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bookmarkStart w:id="0" w:name="_GoBack"/>
      <w:bookmarkEnd w:id="0"/>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E52D17" w:rsidRPr="000200AD" w:rsidRDefault="00F75939">
      <w:pPr>
        <w:ind w:left="5760" w:firstLine="720"/>
      </w:pPr>
      <w:r>
        <w:t>January 12</w:t>
      </w:r>
      <w:r w:rsidR="00E52D17" w:rsidRPr="000200AD">
        <w:t>, 2016</w:t>
      </w:r>
    </w:p>
    <w:p w:rsidR="00E52D17" w:rsidRPr="000200AD" w:rsidRDefault="00E52D17"/>
    <w:p w:rsidR="00E52D17" w:rsidRPr="000200AD" w:rsidRDefault="00E52D17" w:rsidP="00E52D17">
      <w:r w:rsidRPr="000200AD">
        <w:t>Thomas M. Hodgson, Sheriff</w:t>
      </w:r>
    </w:p>
    <w:p w:rsidR="00E52D17" w:rsidRPr="000200AD" w:rsidRDefault="00E52D17" w:rsidP="00E52D17">
      <w:r w:rsidRPr="000200AD">
        <w:t>Bristol County Jail, Ash Street Facility</w:t>
      </w:r>
    </w:p>
    <w:p w:rsidR="00E52D17" w:rsidRPr="000200AD" w:rsidRDefault="00E52D17" w:rsidP="00E52D17">
      <w:r w:rsidRPr="000200AD">
        <w:t xml:space="preserve">400 </w:t>
      </w:r>
      <w:proofErr w:type="spellStart"/>
      <w:r w:rsidRPr="000200AD">
        <w:t>Faunce</w:t>
      </w:r>
      <w:proofErr w:type="spellEnd"/>
      <w:r w:rsidRPr="000200AD">
        <w:t xml:space="preserve"> Corner Road</w:t>
      </w:r>
    </w:p>
    <w:p w:rsidR="00E52D17" w:rsidRPr="000200AD" w:rsidRDefault="00E52D17" w:rsidP="00E52D17">
      <w:r w:rsidRPr="000200AD">
        <w:t>Dartmouth, MA 02747</w:t>
      </w:r>
    </w:p>
    <w:p w:rsidR="00E52D17" w:rsidRPr="000200AD" w:rsidRDefault="00E52D17" w:rsidP="00E52D17"/>
    <w:p w:rsidR="00E52D17" w:rsidRPr="000200AD" w:rsidRDefault="00E52D17" w:rsidP="00E52D17">
      <w:r w:rsidRPr="000200AD">
        <w:t>Re: Facility Inspection - Bristol County Jail, Ash Street Facility, New Bedford</w:t>
      </w:r>
    </w:p>
    <w:p w:rsidR="00E52D17" w:rsidRPr="000200AD" w:rsidRDefault="00E52D17" w:rsidP="00E52D17"/>
    <w:p w:rsidR="00E52D17" w:rsidRPr="000200AD" w:rsidRDefault="00E52D17" w:rsidP="00E52D17">
      <w:r w:rsidRPr="000200AD">
        <w:t>Dear Sheriff Hodgson:</w:t>
      </w:r>
    </w:p>
    <w:p w:rsidR="00E52D17" w:rsidRPr="000200AD" w:rsidRDefault="00E52D17"/>
    <w:p w:rsidR="00E52D17" w:rsidRPr="000200AD" w:rsidRDefault="00E52D17">
      <w:r w:rsidRPr="000200AD">
        <w:t xml:space="preserve">In accordance with M.G.L. c. 111, </w:t>
      </w:r>
      <w:r w:rsidRPr="000200AD">
        <w:rPr>
          <w:rFonts w:eastAsia="Arial Unicode MS"/>
        </w:rPr>
        <w:t>§§ 5, 20, and 21</w:t>
      </w:r>
      <w:r w:rsidRPr="000200AD">
        <w:t>,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Bristol County Jail, Ash Street Facility on December 23, 2015 accompanied by Lieutenant Andrew Mitzan, EHSO. Violations noted during the inspection are listed below including</w:t>
      </w:r>
      <w:r w:rsidR="00E6060F">
        <w:t xml:space="preserve"> 26</w:t>
      </w:r>
      <w:r w:rsidRPr="000200AD">
        <w:t xml:space="preserve"> repeat violations:</w:t>
      </w:r>
    </w:p>
    <w:p w:rsidR="00E52D17" w:rsidRPr="000200AD" w:rsidRDefault="00E52D17"/>
    <w:p w:rsidR="00E52D17" w:rsidRPr="000200AD" w:rsidRDefault="00E52D17">
      <w:pPr>
        <w:rPr>
          <w:b/>
          <w:u w:val="single"/>
        </w:rPr>
      </w:pPr>
      <w:r w:rsidRPr="000200AD">
        <w:rPr>
          <w:b/>
          <w:u w:val="single"/>
        </w:rPr>
        <w:t>HEALTH AND SAFETY VIOLATIONS</w:t>
      </w:r>
    </w:p>
    <w:p w:rsidR="00E52D17" w:rsidRPr="000200AD" w:rsidRDefault="00E52D17">
      <w:r w:rsidRPr="000200AD">
        <w:t>(</w:t>
      </w:r>
      <w:r w:rsidRPr="000200AD">
        <w:rPr>
          <w:i/>
          <w:iCs/>
        </w:rPr>
        <w:t>* indicates conditions documented on previous inspection reports</w:t>
      </w:r>
      <w:r w:rsidRPr="000200AD">
        <w:t>)</w:t>
      </w:r>
    </w:p>
    <w:p w:rsidR="00DB53C5" w:rsidRPr="000200AD" w:rsidRDefault="00DB53C5" w:rsidP="00DB53C5">
      <w:pPr>
        <w:tabs>
          <w:tab w:val="left" w:pos="2880"/>
        </w:tabs>
      </w:pPr>
    </w:p>
    <w:p w:rsidR="00E52D17" w:rsidRPr="000200AD" w:rsidRDefault="00E52D17" w:rsidP="00E52D17">
      <w:pPr>
        <w:tabs>
          <w:tab w:val="left" w:pos="2880"/>
        </w:tabs>
        <w:rPr>
          <w:b/>
          <w:u w:val="single"/>
        </w:rPr>
      </w:pPr>
      <w:r w:rsidRPr="000200AD">
        <w:rPr>
          <w:b/>
          <w:u w:val="single"/>
        </w:rPr>
        <w:t>MAIN BUILDING</w:t>
      </w:r>
    </w:p>
    <w:p w:rsidR="00E52D17" w:rsidRPr="000200AD" w:rsidRDefault="00E52D17" w:rsidP="00E52D17">
      <w:pPr>
        <w:tabs>
          <w:tab w:val="left" w:pos="2880"/>
        </w:tabs>
        <w:rPr>
          <w:b/>
        </w:rPr>
      </w:pPr>
    </w:p>
    <w:p w:rsidR="00E52D17" w:rsidRPr="000200AD" w:rsidRDefault="00E52D17" w:rsidP="00E52D17">
      <w:pPr>
        <w:tabs>
          <w:tab w:val="left" w:pos="2880"/>
        </w:tabs>
        <w:rPr>
          <w:b/>
        </w:rPr>
      </w:pPr>
      <w:r w:rsidRPr="000200AD">
        <w:rPr>
          <w:b/>
        </w:rPr>
        <w:t>(4</w:t>
      </w:r>
      <w:r w:rsidRPr="000200AD">
        <w:rPr>
          <w:b/>
          <w:vertAlign w:val="superscript"/>
        </w:rPr>
        <w:t>th</w:t>
      </w:r>
      <w:r w:rsidRPr="000200AD">
        <w:rPr>
          <w:b/>
        </w:rPr>
        <w:t xml:space="preserve"> Floor)</w:t>
      </w:r>
    </w:p>
    <w:p w:rsidR="00E52D17" w:rsidRPr="000200AD" w:rsidRDefault="00E52D17" w:rsidP="00E52D17">
      <w:pPr>
        <w:tabs>
          <w:tab w:val="left" w:pos="2880"/>
        </w:tabs>
        <w:rPr>
          <w:b/>
        </w:rPr>
      </w:pPr>
    </w:p>
    <w:p w:rsidR="00E52D17" w:rsidRPr="000200AD" w:rsidRDefault="00E52D17" w:rsidP="00E52D17">
      <w:pPr>
        <w:tabs>
          <w:tab w:val="left" w:pos="9555"/>
        </w:tabs>
        <w:rPr>
          <w:b/>
          <w:u w:val="single"/>
        </w:rPr>
      </w:pPr>
      <w:r w:rsidRPr="000200AD">
        <w:rPr>
          <w:b/>
          <w:u w:val="single"/>
        </w:rPr>
        <w:t xml:space="preserve">4 </w:t>
      </w:r>
      <w:proofErr w:type="gramStart"/>
      <w:r w:rsidRPr="000200AD">
        <w:rPr>
          <w:b/>
          <w:u w:val="single"/>
        </w:rPr>
        <w:t>Alley</w:t>
      </w:r>
      <w:proofErr w:type="gramEnd"/>
    </w:p>
    <w:p w:rsidR="00E52D17" w:rsidRPr="000200AD" w:rsidRDefault="00E52D17" w:rsidP="00E52D17">
      <w:pPr>
        <w:tabs>
          <w:tab w:val="left" w:pos="2880"/>
        </w:tabs>
      </w:pPr>
      <w:r w:rsidRPr="000200AD">
        <w:tab/>
        <w:t>No Violations Noted</w:t>
      </w:r>
    </w:p>
    <w:p w:rsidR="00E52D17" w:rsidRPr="000200AD" w:rsidRDefault="00E52D17" w:rsidP="00E52D17">
      <w:pPr>
        <w:tabs>
          <w:tab w:val="left" w:pos="2880"/>
        </w:tabs>
      </w:pPr>
    </w:p>
    <w:p w:rsidR="00E52D17" w:rsidRPr="000200AD" w:rsidRDefault="00E52D17" w:rsidP="00E52D17">
      <w:pPr>
        <w:tabs>
          <w:tab w:val="left" w:pos="2880"/>
        </w:tabs>
        <w:rPr>
          <w:i/>
        </w:rPr>
      </w:pPr>
      <w:r w:rsidRPr="000200AD">
        <w:rPr>
          <w:i/>
        </w:rPr>
        <w:t>Shower</w:t>
      </w:r>
      <w:r w:rsidR="009878BC" w:rsidRPr="000200AD">
        <w:rPr>
          <w:i/>
        </w:rPr>
        <w:t>s</w:t>
      </w:r>
    </w:p>
    <w:p w:rsidR="00E52D17" w:rsidRPr="000200AD" w:rsidRDefault="00E52D17" w:rsidP="00E52D17">
      <w:pPr>
        <w:tabs>
          <w:tab w:val="left" w:pos="2880"/>
        </w:tabs>
      </w:pPr>
      <w:r w:rsidRPr="000200AD">
        <w:t>105 CMR 451.123</w:t>
      </w:r>
      <w:r w:rsidRPr="000200AD">
        <w:tab/>
        <w:t>Maintenance: Soap scum on walls in shower</w:t>
      </w:r>
    </w:p>
    <w:p w:rsidR="00E52D17" w:rsidRPr="000200AD" w:rsidRDefault="00E52D17" w:rsidP="00E52D17">
      <w:pPr>
        <w:tabs>
          <w:tab w:val="left" w:pos="2880"/>
        </w:tabs>
      </w:pPr>
      <w:r w:rsidRPr="000200AD">
        <w:t>105 CMR 451.123</w:t>
      </w:r>
      <w:r w:rsidRPr="000200AD">
        <w:tab/>
        <w:t>Maintenance: Shower curtain ripped</w:t>
      </w:r>
    </w:p>
    <w:p w:rsidR="00E52D17" w:rsidRPr="000200AD" w:rsidRDefault="00E52D17" w:rsidP="00E52D17">
      <w:pPr>
        <w:tabs>
          <w:tab w:val="left" w:pos="2880"/>
        </w:tabs>
      </w:pPr>
      <w:r w:rsidRPr="000200AD">
        <w:t>105 CMR 451.123</w:t>
      </w:r>
      <w:r w:rsidRPr="000200AD">
        <w:tab/>
        <w:t>Maintenance: Floor paint peeling outside shower</w:t>
      </w:r>
    </w:p>
    <w:p w:rsidR="00E52D17" w:rsidRPr="000200AD" w:rsidRDefault="00E52D17" w:rsidP="00E52D17">
      <w:pPr>
        <w:tabs>
          <w:tab w:val="left" w:pos="2880"/>
        </w:tabs>
      </w:pPr>
    </w:p>
    <w:p w:rsidR="00E52D17" w:rsidRPr="000200AD" w:rsidRDefault="00E52D17" w:rsidP="00E52D17">
      <w:pPr>
        <w:tabs>
          <w:tab w:val="left" w:pos="2880"/>
        </w:tabs>
        <w:rPr>
          <w:b/>
          <w:u w:val="single"/>
        </w:rPr>
      </w:pPr>
      <w:r w:rsidRPr="000200AD">
        <w:rPr>
          <w:b/>
          <w:u w:val="single"/>
        </w:rPr>
        <w:t xml:space="preserve">8 </w:t>
      </w:r>
      <w:proofErr w:type="gramStart"/>
      <w:r w:rsidRPr="000200AD">
        <w:rPr>
          <w:b/>
          <w:u w:val="single"/>
        </w:rPr>
        <w:t>Alley</w:t>
      </w:r>
      <w:proofErr w:type="gramEnd"/>
    </w:p>
    <w:p w:rsidR="00E52D17" w:rsidRPr="000200AD" w:rsidRDefault="00E52D17" w:rsidP="00E52D17">
      <w:pPr>
        <w:tabs>
          <w:tab w:val="left" w:pos="2880"/>
        </w:tabs>
        <w:rPr>
          <w:i/>
        </w:rPr>
      </w:pPr>
      <w:r w:rsidRPr="000200AD">
        <w:tab/>
        <w:t>No Violations Noted</w:t>
      </w:r>
    </w:p>
    <w:p w:rsidR="00E52D17" w:rsidRPr="000200AD" w:rsidRDefault="00E52D17" w:rsidP="00E52D17">
      <w:pPr>
        <w:tabs>
          <w:tab w:val="left" w:pos="2880"/>
        </w:tabs>
      </w:pPr>
    </w:p>
    <w:p w:rsidR="00E52D17" w:rsidRPr="000200AD" w:rsidRDefault="00E52D17" w:rsidP="00E52D17">
      <w:pPr>
        <w:tabs>
          <w:tab w:val="left" w:pos="2880"/>
        </w:tabs>
        <w:rPr>
          <w:i/>
        </w:rPr>
      </w:pPr>
      <w:r w:rsidRPr="000200AD">
        <w:rPr>
          <w:i/>
        </w:rPr>
        <w:t>Slop Sink</w:t>
      </w:r>
    </w:p>
    <w:p w:rsidR="00E52D17" w:rsidRPr="000200AD" w:rsidRDefault="00E52D17" w:rsidP="00E52D17">
      <w:pPr>
        <w:tabs>
          <w:tab w:val="left" w:pos="2880"/>
        </w:tabs>
        <w:rPr>
          <w:i/>
        </w:rPr>
      </w:pPr>
      <w:r w:rsidRPr="000200AD">
        <w:tab/>
        <w:t>No Violations Noted</w:t>
      </w:r>
    </w:p>
    <w:p w:rsidR="00E52D17" w:rsidRPr="000200AD" w:rsidRDefault="00E52D17" w:rsidP="00E52D17">
      <w:pPr>
        <w:tabs>
          <w:tab w:val="left" w:pos="2880"/>
        </w:tabs>
      </w:pPr>
    </w:p>
    <w:p w:rsidR="00E52D17" w:rsidRPr="000200AD" w:rsidRDefault="00E52D17" w:rsidP="00E52D17">
      <w:pPr>
        <w:tabs>
          <w:tab w:val="left" w:pos="2880"/>
        </w:tabs>
        <w:rPr>
          <w:b/>
          <w:u w:val="single"/>
        </w:rPr>
      </w:pPr>
      <w:r w:rsidRPr="000200AD">
        <w:rPr>
          <w:b/>
          <w:u w:val="single"/>
        </w:rPr>
        <w:t xml:space="preserve">12 </w:t>
      </w:r>
      <w:proofErr w:type="gramStart"/>
      <w:r w:rsidRPr="000200AD">
        <w:rPr>
          <w:b/>
          <w:u w:val="single"/>
        </w:rPr>
        <w:t>Alley</w:t>
      </w:r>
      <w:proofErr w:type="gramEnd"/>
    </w:p>
    <w:p w:rsidR="00E52D17" w:rsidRPr="000200AD" w:rsidRDefault="00E52D17" w:rsidP="00E52D17">
      <w:pPr>
        <w:tabs>
          <w:tab w:val="left" w:pos="2880"/>
        </w:tabs>
        <w:rPr>
          <w:i/>
        </w:rPr>
      </w:pPr>
      <w:r w:rsidRPr="000200AD">
        <w:tab/>
        <w:t>No Violations Noted</w:t>
      </w:r>
    </w:p>
    <w:p w:rsidR="00E52D17" w:rsidRPr="000200AD" w:rsidRDefault="00E52D17" w:rsidP="00E52D17">
      <w:pPr>
        <w:tabs>
          <w:tab w:val="left" w:pos="2880"/>
        </w:tabs>
        <w:rPr>
          <w:b/>
          <w:u w:val="single"/>
        </w:rPr>
      </w:pPr>
      <w:r w:rsidRPr="000200AD">
        <w:rPr>
          <w:b/>
          <w:u w:val="single"/>
        </w:rPr>
        <w:lastRenderedPageBreak/>
        <w:t xml:space="preserve">16 </w:t>
      </w:r>
      <w:proofErr w:type="gramStart"/>
      <w:r w:rsidRPr="000200AD">
        <w:rPr>
          <w:b/>
          <w:u w:val="single"/>
        </w:rPr>
        <w:t>Alley</w:t>
      </w:r>
      <w:proofErr w:type="gramEnd"/>
    </w:p>
    <w:p w:rsidR="00E52D17" w:rsidRPr="000200AD" w:rsidRDefault="00E52D17" w:rsidP="00E52D17">
      <w:pPr>
        <w:tabs>
          <w:tab w:val="left" w:pos="2880"/>
        </w:tabs>
        <w:rPr>
          <w:i/>
        </w:rPr>
      </w:pPr>
      <w:r w:rsidRPr="000200AD">
        <w:tab/>
        <w:t>No Violations Noted</w:t>
      </w:r>
    </w:p>
    <w:p w:rsidR="00E52D17" w:rsidRPr="000200AD" w:rsidRDefault="00E52D17" w:rsidP="00E52D17">
      <w:pPr>
        <w:tabs>
          <w:tab w:val="left" w:pos="2880"/>
        </w:tabs>
        <w:rPr>
          <w:b/>
          <w:u w:val="single"/>
        </w:rPr>
      </w:pPr>
    </w:p>
    <w:p w:rsidR="00E52D17" w:rsidRPr="000200AD" w:rsidRDefault="00E52D17" w:rsidP="00E52D17">
      <w:pPr>
        <w:tabs>
          <w:tab w:val="left" w:pos="2880"/>
        </w:tabs>
        <w:rPr>
          <w:b/>
          <w:u w:val="single"/>
        </w:rPr>
      </w:pPr>
      <w:r w:rsidRPr="000200AD">
        <w:rPr>
          <w:b/>
          <w:u w:val="single"/>
        </w:rPr>
        <w:t>Plant 4</w:t>
      </w:r>
    </w:p>
    <w:p w:rsidR="00E52D17" w:rsidRPr="000200AD" w:rsidRDefault="00E52D17" w:rsidP="00E52D17">
      <w:pPr>
        <w:tabs>
          <w:tab w:val="left" w:pos="2880"/>
        </w:tabs>
        <w:rPr>
          <w:b/>
          <w:u w:val="single"/>
        </w:rPr>
      </w:pPr>
    </w:p>
    <w:p w:rsidR="00E52D17" w:rsidRPr="000200AD" w:rsidRDefault="00E52D17" w:rsidP="00E52D17">
      <w:pPr>
        <w:tabs>
          <w:tab w:val="left" w:pos="2880"/>
        </w:tabs>
        <w:rPr>
          <w:i/>
        </w:rPr>
      </w:pPr>
      <w:r w:rsidRPr="000200AD">
        <w:rPr>
          <w:i/>
        </w:rPr>
        <w:t xml:space="preserve">Bathroom  </w:t>
      </w:r>
    </w:p>
    <w:p w:rsidR="00E52D17" w:rsidRPr="000200AD" w:rsidRDefault="00E52D17" w:rsidP="00E52D17">
      <w:pPr>
        <w:tabs>
          <w:tab w:val="left" w:pos="2880"/>
        </w:tabs>
      </w:pPr>
      <w:r w:rsidRPr="000200AD">
        <w:t>105 CMR 451.123*</w:t>
      </w:r>
      <w:r w:rsidRPr="000200AD">
        <w:tab/>
        <w:t>Maintenance: Ceiling paint peeling in shower area</w:t>
      </w:r>
    </w:p>
    <w:p w:rsidR="00E52D17" w:rsidRPr="000200AD" w:rsidRDefault="00E52D17" w:rsidP="00E52D17">
      <w:pPr>
        <w:tabs>
          <w:tab w:val="left" w:pos="2880"/>
        </w:tabs>
      </w:pPr>
      <w:r w:rsidRPr="000200AD">
        <w:t>105 CMR 451.123*</w:t>
      </w:r>
      <w:r w:rsidRPr="000200AD">
        <w:tab/>
        <w:t>Maintenance: Floor paint peeling in shower area</w:t>
      </w:r>
    </w:p>
    <w:p w:rsidR="00E52D17" w:rsidRPr="000200AD" w:rsidRDefault="00E52D17" w:rsidP="00E52D17">
      <w:pPr>
        <w:tabs>
          <w:tab w:val="left" w:pos="2880"/>
        </w:tabs>
      </w:pPr>
      <w:r w:rsidRPr="000200AD">
        <w:t>105 CMR 451.123*</w:t>
      </w:r>
      <w:r w:rsidRPr="000200AD">
        <w:tab/>
        <w:t>Maintenance: Shower curtain missing in shower # 1</w:t>
      </w:r>
    </w:p>
    <w:p w:rsidR="00E52D17" w:rsidRPr="000200AD" w:rsidRDefault="00E52D17" w:rsidP="00E52D17">
      <w:pPr>
        <w:tabs>
          <w:tab w:val="left" w:pos="2880"/>
        </w:tabs>
        <w:rPr>
          <w:i/>
        </w:rPr>
      </w:pPr>
    </w:p>
    <w:p w:rsidR="00E52D17" w:rsidRPr="000200AD" w:rsidRDefault="00E52D17" w:rsidP="00E52D17">
      <w:pPr>
        <w:tabs>
          <w:tab w:val="left" w:pos="2880"/>
        </w:tabs>
        <w:rPr>
          <w:i/>
        </w:rPr>
      </w:pPr>
      <w:r w:rsidRPr="000200AD">
        <w:rPr>
          <w:i/>
        </w:rPr>
        <w:t>Cells</w:t>
      </w:r>
    </w:p>
    <w:p w:rsidR="00E52D17" w:rsidRPr="000200AD" w:rsidRDefault="00E52D17" w:rsidP="00E52D17">
      <w:pPr>
        <w:tabs>
          <w:tab w:val="left" w:pos="2880"/>
        </w:tabs>
        <w:rPr>
          <w:i/>
        </w:rPr>
      </w:pPr>
      <w:r w:rsidRPr="000200AD">
        <w:tab/>
        <w:t>No Violations Noted</w:t>
      </w:r>
    </w:p>
    <w:p w:rsidR="00E52D17" w:rsidRPr="000200AD" w:rsidRDefault="00E52D17" w:rsidP="00E52D17">
      <w:pPr>
        <w:tabs>
          <w:tab w:val="left" w:pos="2880"/>
        </w:tabs>
      </w:pPr>
    </w:p>
    <w:p w:rsidR="00E52D17" w:rsidRPr="000200AD" w:rsidRDefault="00E52D17" w:rsidP="00E52D17">
      <w:pPr>
        <w:tabs>
          <w:tab w:val="left" w:pos="2880"/>
        </w:tabs>
        <w:rPr>
          <w:b/>
        </w:rPr>
      </w:pPr>
      <w:r w:rsidRPr="000200AD">
        <w:rPr>
          <w:b/>
        </w:rPr>
        <w:t>(3</w:t>
      </w:r>
      <w:r w:rsidRPr="000200AD">
        <w:rPr>
          <w:b/>
          <w:vertAlign w:val="superscript"/>
        </w:rPr>
        <w:t>rd</w:t>
      </w:r>
      <w:r w:rsidRPr="000200AD">
        <w:rPr>
          <w:b/>
        </w:rPr>
        <w:t xml:space="preserve"> Floor)</w:t>
      </w:r>
    </w:p>
    <w:p w:rsidR="00E52D17" w:rsidRPr="000200AD" w:rsidRDefault="00E52D17" w:rsidP="00E52D17">
      <w:pPr>
        <w:tabs>
          <w:tab w:val="left" w:pos="2880"/>
        </w:tabs>
        <w:rPr>
          <w:b/>
          <w:u w:val="single"/>
        </w:rPr>
      </w:pPr>
    </w:p>
    <w:p w:rsidR="00E52D17" w:rsidRPr="000200AD" w:rsidRDefault="00E52D17" w:rsidP="00E52D17">
      <w:pPr>
        <w:tabs>
          <w:tab w:val="left" w:pos="2880"/>
        </w:tabs>
        <w:rPr>
          <w:b/>
          <w:u w:val="single"/>
        </w:rPr>
      </w:pPr>
      <w:r w:rsidRPr="000200AD">
        <w:rPr>
          <w:b/>
          <w:u w:val="single"/>
        </w:rPr>
        <w:t xml:space="preserve">3 </w:t>
      </w:r>
      <w:proofErr w:type="gramStart"/>
      <w:r w:rsidRPr="000200AD">
        <w:rPr>
          <w:b/>
          <w:u w:val="single"/>
        </w:rPr>
        <w:t>Alley</w:t>
      </w:r>
      <w:proofErr w:type="gramEnd"/>
    </w:p>
    <w:p w:rsidR="00E52D17" w:rsidRPr="000200AD" w:rsidRDefault="00E52D17" w:rsidP="00E52D17">
      <w:pPr>
        <w:tabs>
          <w:tab w:val="left" w:pos="2880"/>
        </w:tabs>
      </w:pPr>
      <w:r w:rsidRPr="000200AD">
        <w:t>105 CMR 451.350</w:t>
      </w:r>
      <w:r w:rsidR="00F2089E" w:rsidRPr="000200AD">
        <w:t>*</w:t>
      </w:r>
      <w:r w:rsidRPr="000200AD">
        <w:tab/>
        <w:t>Structural Maintenance: Wall damaged around toilet in cell # 33, 43, and 46</w:t>
      </w:r>
    </w:p>
    <w:p w:rsidR="00F2089E" w:rsidRPr="000200AD" w:rsidRDefault="00F2089E" w:rsidP="00E52D17">
      <w:pPr>
        <w:tabs>
          <w:tab w:val="left" w:pos="2880"/>
        </w:tabs>
      </w:pPr>
      <w:r w:rsidRPr="000200AD">
        <w:t>105 CMR 451.350</w:t>
      </w:r>
      <w:r w:rsidRPr="000200AD">
        <w:tab/>
        <w:t>Structural Maintenance: Wall damaged around toilet in cell # 45</w:t>
      </w:r>
    </w:p>
    <w:p w:rsidR="00E52D17" w:rsidRPr="000200AD" w:rsidRDefault="00E52D17" w:rsidP="00E52D17">
      <w:pPr>
        <w:tabs>
          <w:tab w:val="left" w:pos="2880"/>
        </w:tabs>
      </w:pPr>
      <w:r w:rsidRPr="000200AD">
        <w:t>105 CMR 451.350</w:t>
      </w:r>
      <w:r w:rsidR="00F2089E" w:rsidRPr="000200AD">
        <w:t>*</w:t>
      </w:r>
      <w:r w:rsidRPr="000200AD">
        <w:tab/>
        <w:t>Structural Maintenance: Floor damaged around toilet in cell # 48</w:t>
      </w:r>
    </w:p>
    <w:p w:rsidR="00E52D17" w:rsidRPr="000200AD" w:rsidRDefault="00E52D17" w:rsidP="00E52D17">
      <w:pPr>
        <w:tabs>
          <w:tab w:val="left" w:pos="2880"/>
        </w:tabs>
      </w:pPr>
    </w:p>
    <w:p w:rsidR="00E52D17" w:rsidRPr="000200AD" w:rsidRDefault="00E52D17" w:rsidP="00E52D17">
      <w:pPr>
        <w:tabs>
          <w:tab w:val="left" w:pos="2880"/>
        </w:tabs>
        <w:rPr>
          <w:b/>
          <w:u w:val="single"/>
        </w:rPr>
      </w:pPr>
      <w:r w:rsidRPr="000200AD">
        <w:rPr>
          <w:b/>
          <w:u w:val="single"/>
        </w:rPr>
        <w:t xml:space="preserve">7 </w:t>
      </w:r>
      <w:proofErr w:type="gramStart"/>
      <w:r w:rsidRPr="000200AD">
        <w:rPr>
          <w:b/>
          <w:u w:val="single"/>
        </w:rPr>
        <w:t>Alley</w:t>
      </w:r>
      <w:proofErr w:type="gramEnd"/>
    </w:p>
    <w:p w:rsidR="00E52D17" w:rsidRPr="000200AD" w:rsidRDefault="00E52D17" w:rsidP="00E52D17">
      <w:pPr>
        <w:tabs>
          <w:tab w:val="left" w:pos="2880"/>
        </w:tabs>
        <w:ind w:left="2880" w:hanging="2880"/>
      </w:pPr>
      <w:r w:rsidRPr="000200AD">
        <w:t>105 CMR 451.353*</w:t>
      </w:r>
      <w:r w:rsidRPr="000200AD">
        <w:tab/>
        <w:t>Interior Maintenance: C</w:t>
      </w:r>
      <w:r w:rsidR="00F2089E" w:rsidRPr="000200AD">
        <w:t xml:space="preserve">eiling paint peeling in cell # </w:t>
      </w:r>
      <w:r w:rsidRPr="000200AD">
        <w:t>106</w:t>
      </w:r>
    </w:p>
    <w:p w:rsidR="00E52D17" w:rsidRPr="000200AD" w:rsidRDefault="00E52D17" w:rsidP="00E52D17">
      <w:pPr>
        <w:tabs>
          <w:tab w:val="left" w:pos="2880"/>
        </w:tabs>
      </w:pPr>
    </w:p>
    <w:p w:rsidR="00F2089E" w:rsidRPr="000200AD" w:rsidRDefault="00F2089E" w:rsidP="00E52D17">
      <w:pPr>
        <w:tabs>
          <w:tab w:val="left" w:pos="2880"/>
        </w:tabs>
        <w:rPr>
          <w:i/>
        </w:rPr>
      </w:pPr>
      <w:r w:rsidRPr="000200AD">
        <w:rPr>
          <w:i/>
        </w:rPr>
        <w:t>Shower</w:t>
      </w:r>
      <w:r w:rsidR="009878BC" w:rsidRPr="000200AD">
        <w:rPr>
          <w:i/>
        </w:rPr>
        <w:t>s</w:t>
      </w:r>
    </w:p>
    <w:p w:rsidR="00F2089E" w:rsidRPr="000200AD" w:rsidRDefault="00F2089E" w:rsidP="00F2089E">
      <w:pPr>
        <w:tabs>
          <w:tab w:val="left" w:pos="2880"/>
        </w:tabs>
      </w:pPr>
      <w:r w:rsidRPr="000200AD">
        <w:t>105 CMR 451.123</w:t>
      </w:r>
      <w:r w:rsidRPr="000200AD">
        <w:tab/>
        <w:t>Maintenance: Soap scum on walls in shower # 1 and 2</w:t>
      </w:r>
    </w:p>
    <w:p w:rsidR="00F2089E" w:rsidRPr="000200AD" w:rsidRDefault="00F2089E" w:rsidP="00F2089E">
      <w:pPr>
        <w:tabs>
          <w:tab w:val="left" w:pos="2880"/>
        </w:tabs>
      </w:pPr>
      <w:r w:rsidRPr="000200AD">
        <w:t>105 CMR 451.123</w:t>
      </w:r>
      <w:r w:rsidRPr="000200AD">
        <w:tab/>
        <w:t>Maintenance: Curtain missing in shower # 1 and 2</w:t>
      </w:r>
    </w:p>
    <w:p w:rsidR="00F2089E" w:rsidRPr="000200AD" w:rsidRDefault="00F2089E" w:rsidP="00F2089E">
      <w:pPr>
        <w:tabs>
          <w:tab w:val="left" w:pos="2880"/>
        </w:tabs>
      </w:pPr>
    </w:p>
    <w:p w:rsidR="00E52D17" w:rsidRPr="000200AD" w:rsidRDefault="00E52D17" w:rsidP="00E52D17">
      <w:pPr>
        <w:tabs>
          <w:tab w:val="left" w:pos="2880"/>
        </w:tabs>
        <w:rPr>
          <w:b/>
          <w:u w:val="single"/>
        </w:rPr>
      </w:pPr>
      <w:r w:rsidRPr="000200AD">
        <w:rPr>
          <w:b/>
          <w:u w:val="single"/>
        </w:rPr>
        <w:t xml:space="preserve">11 </w:t>
      </w:r>
      <w:proofErr w:type="gramStart"/>
      <w:r w:rsidRPr="000200AD">
        <w:rPr>
          <w:b/>
          <w:u w:val="single"/>
        </w:rPr>
        <w:t>Alley</w:t>
      </w:r>
      <w:proofErr w:type="gramEnd"/>
    </w:p>
    <w:p w:rsidR="00E52D17" w:rsidRPr="000200AD" w:rsidRDefault="00F2089E" w:rsidP="00F2089E">
      <w:pPr>
        <w:tabs>
          <w:tab w:val="left" w:pos="2880"/>
        </w:tabs>
      </w:pPr>
      <w:r w:rsidRPr="000200AD">
        <w:tab/>
        <w:t>No Violations Noted</w:t>
      </w:r>
    </w:p>
    <w:p w:rsidR="00E52D17" w:rsidRPr="000200AD" w:rsidRDefault="00E52D17" w:rsidP="00E52D17">
      <w:pPr>
        <w:tabs>
          <w:tab w:val="left" w:pos="2880"/>
        </w:tabs>
      </w:pPr>
    </w:p>
    <w:p w:rsidR="00E52D17" w:rsidRPr="000200AD" w:rsidRDefault="00E52D17" w:rsidP="00E52D17">
      <w:pPr>
        <w:tabs>
          <w:tab w:val="left" w:pos="2880"/>
        </w:tabs>
        <w:rPr>
          <w:b/>
          <w:u w:val="single"/>
        </w:rPr>
      </w:pPr>
      <w:r w:rsidRPr="000200AD">
        <w:rPr>
          <w:b/>
          <w:u w:val="single"/>
        </w:rPr>
        <w:t xml:space="preserve">15 </w:t>
      </w:r>
      <w:proofErr w:type="gramStart"/>
      <w:r w:rsidRPr="000200AD">
        <w:rPr>
          <w:b/>
          <w:u w:val="single"/>
        </w:rPr>
        <w:t>Alley</w:t>
      </w:r>
      <w:proofErr w:type="gramEnd"/>
    </w:p>
    <w:p w:rsidR="00E52D17" w:rsidRPr="000200AD" w:rsidRDefault="00F2089E" w:rsidP="00F2089E">
      <w:pPr>
        <w:tabs>
          <w:tab w:val="left" w:pos="2880"/>
        </w:tabs>
      </w:pPr>
      <w:r w:rsidRPr="000200AD">
        <w:t>105 CMR 451.350</w:t>
      </w:r>
      <w:r w:rsidRPr="000200AD">
        <w:tab/>
        <w:t>Structural Maintenance: Wall damaged around toilet in cell # 208</w:t>
      </w:r>
    </w:p>
    <w:p w:rsidR="00E52D17" w:rsidRPr="000200AD" w:rsidRDefault="00E52D17" w:rsidP="00E52D17">
      <w:pPr>
        <w:tabs>
          <w:tab w:val="left" w:pos="2880"/>
        </w:tabs>
      </w:pPr>
    </w:p>
    <w:p w:rsidR="00E52D17" w:rsidRPr="000200AD" w:rsidRDefault="00E52D17" w:rsidP="00E52D17">
      <w:pPr>
        <w:tabs>
          <w:tab w:val="left" w:pos="2880"/>
        </w:tabs>
        <w:rPr>
          <w:b/>
          <w:u w:val="single"/>
        </w:rPr>
      </w:pPr>
      <w:r w:rsidRPr="000200AD">
        <w:rPr>
          <w:b/>
          <w:u w:val="single"/>
        </w:rPr>
        <w:t>Plant 3</w:t>
      </w:r>
    </w:p>
    <w:p w:rsidR="00E52D17" w:rsidRPr="000200AD" w:rsidRDefault="00E52D17" w:rsidP="00E52D17">
      <w:pPr>
        <w:tabs>
          <w:tab w:val="left" w:pos="2880"/>
        </w:tabs>
        <w:rPr>
          <w:b/>
          <w:u w:val="single"/>
        </w:rPr>
      </w:pPr>
    </w:p>
    <w:p w:rsidR="00E52D17" w:rsidRPr="000200AD" w:rsidRDefault="00E52D17" w:rsidP="00E52D17">
      <w:pPr>
        <w:tabs>
          <w:tab w:val="left" w:pos="2880"/>
        </w:tabs>
        <w:rPr>
          <w:i/>
        </w:rPr>
      </w:pPr>
      <w:r w:rsidRPr="000200AD">
        <w:rPr>
          <w:i/>
        </w:rPr>
        <w:t>Bathroom</w:t>
      </w:r>
    </w:p>
    <w:p w:rsidR="00E52D17" w:rsidRPr="000200AD" w:rsidRDefault="00E52D17" w:rsidP="00E52D17">
      <w:pPr>
        <w:tabs>
          <w:tab w:val="left" w:pos="2880"/>
        </w:tabs>
      </w:pPr>
      <w:r w:rsidRPr="000200AD">
        <w:t>105 CMR 451.123</w:t>
      </w:r>
      <w:r w:rsidR="00F2089E" w:rsidRPr="000200AD">
        <w:t>*</w:t>
      </w:r>
      <w:r w:rsidRPr="000200AD">
        <w:tab/>
        <w:t>Maintenance: Soap scum on walls in shower # 1 and 2</w:t>
      </w:r>
    </w:p>
    <w:p w:rsidR="00E52D17" w:rsidRPr="000200AD" w:rsidRDefault="00E52D17" w:rsidP="00E52D17">
      <w:pPr>
        <w:tabs>
          <w:tab w:val="left" w:pos="2880"/>
        </w:tabs>
      </w:pPr>
      <w:r w:rsidRPr="000200AD">
        <w:t>105 CMR 451.123</w:t>
      </w:r>
      <w:r w:rsidR="00F2089E" w:rsidRPr="000200AD">
        <w:t>*</w:t>
      </w:r>
      <w:r w:rsidRPr="000200AD">
        <w:tab/>
        <w:t>Maintenance: Ceiling paint peeling outside showers</w:t>
      </w:r>
    </w:p>
    <w:p w:rsidR="00F2089E" w:rsidRPr="000200AD" w:rsidRDefault="00F2089E" w:rsidP="00F2089E">
      <w:pPr>
        <w:tabs>
          <w:tab w:val="left" w:pos="2880"/>
        </w:tabs>
      </w:pPr>
      <w:r w:rsidRPr="000200AD">
        <w:t>105 CMR 451.123</w:t>
      </w:r>
      <w:r w:rsidRPr="000200AD">
        <w:tab/>
        <w:t>Maintenance: Curtain missing in shower # 1</w:t>
      </w:r>
    </w:p>
    <w:p w:rsidR="00F2089E" w:rsidRPr="000200AD" w:rsidRDefault="00F2089E" w:rsidP="00F2089E">
      <w:pPr>
        <w:tabs>
          <w:tab w:val="left" w:pos="2880"/>
        </w:tabs>
      </w:pPr>
      <w:r w:rsidRPr="000200AD">
        <w:t>105 CMR 451.123</w:t>
      </w:r>
      <w:r w:rsidRPr="000200AD">
        <w:tab/>
        <w:t>Maintenance: Debris in shower # 1</w:t>
      </w:r>
    </w:p>
    <w:p w:rsidR="00E52D17" w:rsidRPr="000200AD" w:rsidRDefault="00E52D17" w:rsidP="00E52D17">
      <w:pPr>
        <w:tabs>
          <w:tab w:val="left" w:pos="2880"/>
        </w:tabs>
      </w:pPr>
    </w:p>
    <w:p w:rsidR="00E52D17" w:rsidRPr="000200AD" w:rsidRDefault="00E52D17" w:rsidP="00E52D17">
      <w:pPr>
        <w:tabs>
          <w:tab w:val="left" w:pos="2880"/>
        </w:tabs>
        <w:rPr>
          <w:i/>
        </w:rPr>
      </w:pPr>
      <w:r w:rsidRPr="000200AD">
        <w:rPr>
          <w:i/>
        </w:rPr>
        <w:t>Cells</w:t>
      </w:r>
    </w:p>
    <w:p w:rsidR="00F2089E" w:rsidRPr="000200AD" w:rsidRDefault="00F2089E">
      <w:pPr>
        <w:tabs>
          <w:tab w:val="left" w:pos="2880"/>
        </w:tabs>
      </w:pPr>
      <w:r w:rsidRPr="000200AD">
        <w:tab/>
        <w:t>No Violations Noted</w:t>
      </w:r>
    </w:p>
    <w:p w:rsidR="00E52D17" w:rsidRPr="000200AD" w:rsidRDefault="00E52D17" w:rsidP="00E52D17">
      <w:pPr>
        <w:tabs>
          <w:tab w:val="left" w:pos="2880"/>
        </w:tabs>
      </w:pPr>
    </w:p>
    <w:p w:rsidR="00F2089E" w:rsidRPr="000200AD" w:rsidRDefault="00F2089E" w:rsidP="00F2089E">
      <w:pPr>
        <w:tabs>
          <w:tab w:val="left" w:pos="2880"/>
        </w:tabs>
        <w:rPr>
          <w:b/>
        </w:rPr>
      </w:pPr>
      <w:r w:rsidRPr="000200AD">
        <w:rPr>
          <w:b/>
        </w:rPr>
        <w:t>(2</w:t>
      </w:r>
      <w:r w:rsidRPr="000200AD">
        <w:rPr>
          <w:b/>
          <w:vertAlign w:val="superscript"/>
        </w:rPr>
        <w:t>nd</w:t>
      </w:r>
      <w:r w:rsidRPr="000200AD">
        <w:rPr>
          <w:b/>
        </w:rPr>
        <w:t xml:space="preserve"> Floor)</w:t>
      </w:r>
    </w:p>
    <w:p w:rsidR="00F2089E" w:rsidRPr="000200AD" w:rsidRDefault="00F2089E" w:rsidP="00F2089E">
      <w:pPr>
        <w:tabs>
          <w:tab w:val="left" w:pos="2880"/>
        </w:tabs>
        <w:rPr>
          <w:b/>
        </w:rPr>
      </w:pPr>
    </w:p>
    <w:p w:rsidR="00F2089E" w:rsidRPr="000200AD" w:rsidRDefault="00F2089E" w:rsidP="00F2089E">
      <w:pPr>
        <w:tabs>
          <w:tab w:val="left" w:pos="2880"/>
        </w:tabs>
        <w:rPr>
          <w:b/>
          <w:u w:val="single"/>
        </w:rPr>
      </w:pPr>
      <w:r w:rsidRPr="000200AD">
        <w:rPr>
          <w:b/>
          <w:u w:val="single"/>
        </w:rPr>
        <w:t>Health Services</w:t>
      </w:r>
    </w:p>
    <w:p w:rsidR="00F2089E" w:rsidRPr="000200AD" w:rsidRDefault="00F2089E" w:rsidP="00F2089E">
      <w:pPr>
        <w:tabs>
          <w:tab w:val="left" w:pos="2880"/>
        </w:tabs>
        <w:rPr>
          <w:b/>
          <w:u w:val="single"/>
        </w:rPr>
      </w:pPr>
    </w:p>
    <w:p w:rsidR="00F2089E" w:rsidRPr="000200AD" w:rsidRDefault="00F2089E" w:rsidP="00F2089E">
      <w:pPr>
        <w:tabs>
          <w:tab w:val="left" w:pos="2880"/>
        </w:tabs>
        <w:rPr>
          <w:i/>
        </w:rPr>
      </w:pPr>
      <w:r w:rsidRPr="000200AD">
        <w:rPr>
          <w:i/>
        </w:rPr>
        <w:t>Female Staff Bathroom</w:t>
      </w:r>
    </w:p>
    <w:p w:rsidR="00F2089E" w:rsidRPr="000200AD" w:rsidRDefault="009878BC" w:rsidP="009878BC">
      <w:pPr>
        <w:tabs>
          <w:tab w:val="left" w:pos="2880"/>
        </w:tabs>
      </w:pPr>
      <w:r w:rsidRPr="000200AD">
        <w:tab/>
        <w:t>No Violations Noted</w:t>
      </w:r>
    </w:p>
    <w:p w:rsidR="00F2089E" w:rsidRPr="000200AD" w:rsidRDefault="00F2089E" w:rsidP="00F2089E">
      <w:pPr>
        <w:tabs>
          <w:tab w:val="left" w:pos="2880"/>
        </w:tabs>
      </w:pPr>
    </w:p>
    <w:p w:rsidR="00F2089E" w:rsidRPr="000200AD" w:rsidRDefault="00F2089E" w:rsidP="00F2089E">
      <w:pPr>
        <w:tabs>
          <w:tab w:val="left" w:pos="2880"/>
        </w:tabs>
        <w:rPr>
          <w:i/>
        </w:rPr>
      </w:pPr>
      <w:r w:rsidRPr="000200AD">
        <w:rPr>
          <w:i/>
        </w:rPr>
        <w:t>Copy Room</w:t>
      </w:r>
    </w:p>
    <w:p w:rsidR="00F2089E" w:rsidRPr="000200AD" w:rsidRDefault="00F2089E" w:rsidP="00F2089E">
      <w:pPr>
        <w:tabs>
          <w:tab w:val="left" w:pos="2880"/>
        </w:tabs>
      </w:pPr>
      <w:r w:rsidRPr="000200AD">
        <w:t>105 CMR 451.353*</w:t>
      </w:r>
      <w:r w:rsidRPr="000200AD">
        <w:tab/>
        <w:t>Interior Maintenance: Ceiling paint peeling</w:t>
      </w:r>
    </w:p>
    <w:p w:rsidR="00F2089E" w:rsidRPr="000200AD" w:rsidRDefault="00F2089E" w:rsidP="00F2089E">
      <w:pPr>
        <w:tabs>
          <w:tab w:val="left" w:pos="2880"/>
        </w:tabs>
        <w:rPr>
          <w:i/>
        </w:rPr>
      </w:pPr>
    </w:p>
    <w:p w:rsidR="00F2089E" w:rsidRPr="000200AD" w:rsidRDefault="00F2089E" w:rsidP="00F2089E">
      <w:pPr>
        <w:tabs>
          <w:tab w:val="left" w:pos="2880"/>
        </w:tabs>
        <w:rPr>
          <w:i/>
        </w:rPr>
      </w:pPr>
      <w:r w:rsidRPr="000200AD">
        <w:rPr>
          <w:i/>
        </w:rPr>
        <w:t>Nurse’s Station</w:t>
      </w:r>
    </w:p>
    <w:p w:rsidR="00F2089E" w:rsidRPr="000200AD" w:rsidRDefault="009878BC" w:rsidP="009878BC">
      <w:pPr>
        <w:tabs>
          <w:tab w:val="left" w:pos="2880"/>
        </w:tabs>
      </w:pPr>
      <w:r w:rsidRPr="000200AD">
        <w:t>105 CMR 451.353</w:t>
      </w:r>
      <w:r w:rsidRPr="000200AD">
        <w:tab/>
        <w:t>Interior Maintenance: Ceiling paint peeling</w:t>
      </w:r>
    </w:p>
    <w:p w:rsidR="00F2089E" w:rsidRPr="000200AD" w:rsidRDefault="00F2089E" w:rsidP="00F2089E">
      <w:pPr>
        <w:tabs>
          <w:tab w:val="left" w:pos="2880"/>
        </w:tabs>
        <w:rPr>
          <w:i/>
        </w:rPr>
      </w:pPr>
      <w:r w:rsidRPr="000200AD">
        <w:rPr>
          <w:i/>
        </w:rPr>
        <w:lastRenderedPageBreak/>
        <w:t>Offices</w:t>
      </w:r>
    </w:p>
    <w:p w:rsidR="00F2089E" w:rsidRPr="000200AD" w:rsidRDefault="00F2089E" w:rsidP="00F2089E">
      <w:pPr>
        <w:tabs>
          <w:tab w:val="left" w:pos="2880"/>
        </w:tabs>
      </w:pPr>
      <w:r w:rsidRPr="000200AD">
        <w:t>105 CMR 451.353*</w:t>
      </w:r>
      <w:r w:rsidRPr="000200AD">
        <w:tab/>
        <w:t>Interior Maintenance: Ceiling paint peeling</w:t>
      </w:r>
    </w:p>
    <w:p w:rsidR="00F2089E" w:rsidRPr="000200AD" w:rsidRDefault="00F2089E" w:rsidP="00F2089E">
      <w:pPr>
        <w:tabs>
          <w:tab w:val="left" w:pos="2880"/>
        </w:tabs>
        <w:rPr>
          <w:i/>
        </w:rPr>
      </w:pPr>
    </w:p>
    <w:p w:rsidR="00F2089E" w:rsidRPr="000200AD" w:rsidRDefault="00F2089E" w:rsidP="00F2089E">
      <w:pPr>
        <w:tabs>
          <w:tab w:val="left" w:pos="2880"/>
        </w:tabs>
        <w:rPr>
          <w:i/>
        </w:rPr>
      </w:pPr>
      <w:r w:rsidRPr="000200AD">
        <w:rPr>
          <w:i/>
        </w:rPr>
        <w:t>Exam Room</w:t>
      </w:r>
    </w:p>
    <w:p w:rsidR="00F2089E" w:rsidRPr="000200AD" w:rsidRDefault="009878BC" w:rsidP="009878BC">
      <w:pPr>
        <w:tabs>
          <w:tab w:val="left" w:pos="2880"/>
        </w:tabs>
      </w:pPr>
      <w:r w:rsidRPr="000200AD">
        <w:tab/>
        <w:t>No Violations Noted</w:t>
      </w:r>
    </w:p>
    <w:p w:rsidR="009878BC" w:rsidRPr="000200AD" w:rsidRDefault="009878BC" w:rsidP="009878BC">
      <w:pPr>
        <w:tabs>
          <w:tab w:val="left" w:pos="2880"/>
        </w:tabs>
      </w:pPr>
    </w:p>
    <w:p w:rsidR="009878BC" w:rsidRPr="000200AD" w:rsidRDefault="009878BC" w:rsidP="009878BC">
      <w:pPr>
        <w:tabs>
          <w:tab w:val="left" w:pos="2880"/>
        </w:tabs>
        <w:rPr>
          <w:b/>
          <w:u w:val="single"/>
        </w:rPr>
      </w:pPr>
      <w:r w:rsidRPr="000200AD">
        <w:rPr>
          <w:b/>
          <w:u w:val="single"/>
        </w:rPr>
        <w:t xml:space="preserve">14 </w:t>
      </w:r>
      <w:proofErr w:type="gramStart"/>
      <w:r w:rsidRPr="000200AD">
        <w:rPr>
          <w:b/>
          <w:u w:val="single"/>
        </w:rPr>
        <w:t>Alley</w:t>
      </w:r>
      <w:proofErr w:type="gramEnd"/>
    </w:p>
    <w:p w:rsidR="009878BC" w:rsidRPr="000200AD" w:rsidRDefault="009878BC" w:rsidP="009878BC">
      <w:pPr>
        <w:tabs>
          <w:tab w:val="left" w:pos="2880"/>
        </w:tabs>
      </w:pPr>
      <w:r w:rsidRPr="000200AD">
        <w:tab/>
        <w:t>No Violations Noted</w:t>
      </w:r>
    </w:p>
    <w:p w:rsidR="009878BC" w:rsidRPr="000200AD" w:rsidRDefault="009878BC" w:rsidP="009878BC">
      <w:pPr>
        <w:tabs>
          <w:tab w:val="left" w:pos="2880"/>
        </w:tabs>
      </w:pPr>
    </w:p>
    <w:p w:rsidR="009878BC" w:rsidRPr="000200AD" w:rsidRDefault="009878BC" w:rsidP="009878BC">
      <w:pPr>
        <w:tabs>
          <w:tab w:val="left" w:pos="2880"/>
        </w:tabs>
        <w:rPr>
          <w:b/>
          <w:u w:val="single"/>
        </w:rPr>
      </w:pPr>
      <w:r w:rsidRPr="000200AD">
        <w:rPr>
          <w:b/>
          <w:u w:val="single"/>
        </w:rPr>
        <w:t xml:space="preserve">10 </w:t>
      </w:r>
      <w:proofErr w:type="gramStart"/>
      <w:r w:rsidRPr="000200AD">
        <w:rPr>
          <w:b/>
          <w:u w:val="single"/>
        </w:rPr>
        <w:t>Alley</w:t>
      </w:r>
      <w:proofErr w:type="gramEnd"/>
    </w:p>
    <w:p w:rsidR="009878BC" w:rsidRPr="000200AD" w:rsidRDefault="009878BC" w:rsidP="009878BC">
      <w:pPr>
        <w:tabs>
          <w:tab w:val="left" w:pos="2880"/>
        </w:tabs>
      </w:pPr>
      <w:r w:rsidRPr="000200AD">
        <w:t>105 CMR 451.353</w:t>
      </w:r>
      <w:r w:rsidRPr="000200AD">
        <w:tab/>
        <w:t>Interior Maintenance: Wall paint peeling in cell # 148 and 151</w:t>
      </w:r>
    </w:p>
    <w:p w:rsidR="009878BC" w:rsidRPr="000200AD" w:rsidRDefault="009878BC" w:rsidP="009878BC">
      <w:pPr>
        <w:tabs>
          <w:tab w:val="left" w:pos="2880"/>
        </w:tabs>
      </w:pPr>
    </w:p>
    <w:p w:rsidR="009878BC" w:rsidRPr="000200AD" w:rsidRDefault="009878BC" w:rsidP="009878BC">
      <w:pPr>
        <w:tabs>
          <w:tab w:val="left" w:pos="2880"/>
        </w:tabs>
        <w:rPr>
          <w:b/>
          <w:u w:val="single"/>
        </w:rPr>
      </w:pPr>
      <w:r w:rsidRPr="000200AD">
        <w:rPr>
          <w:b/>
          <w:u w:val="single"/>
        </w:rPr>
        <w:t xml:space="preserve">6 </w:t>
      </w:r>
      <w:proofErr w:type="gramStart"/>
      <w:r w:rsidRPr="000200AD">
        <w:rPr>
          <w:b/>
          <w:u w:val="single"/>
        </w:rPr>
        <w:t>Alley</w:t>
      </w:r>
      <w:proofErr w:type="gramEnd"/>
    </w:p>
    <w:p w:rsidR="009878BC" w:rsidRPr="000200AD" w:rsidRDefault="009878BC" w:rsidP="009878BC">
      <w:pPr>
        <w:tabs>
          <w:tab w:val="left" w:pos="2880"/>
        </w:tabs>
      </w:pPr>
      <w:r w:rsidRPr="000200AD">
        <w:t>105 CMR 451.350*</w:t>
      </w:r>
      <w:r w:rsidRPr="000200AD">
        <w:tab/>
        <w:t>Structural Maintenance: Wall damaged around toilet in cell # 92</w:t>
      </w:r>
    </w:p>
    <w:p w:rsidR="009878BC" w:rsidRPr="000200AD" w:rsidRDefault="009878BC" w:rsidP="009878BC">
      <w:pPr>
        <w:tabs>
          <w:tab w:val="left" w:pos="2880"/>
        </w:tabs>
        <w:rPr>
          <w:b/>
          <w:u w:val="single"/>
        </w:rPr>
      </w:pPr>
    </w:p>
    <w:p w:rsidR="009878BC" w:rsidRPr="000200AD" w:rsidRDefault="009878BC" w:rsidP="009878BC">
      <w:pPr>
        <w:tabs>
          <w:tab w:val="left" w:pos="2880"/>
        </w:tabs>
        <w:rPr>
          <w:b/>
          <w:u w:val="single"/>
        </w:rPr>
      </w:pPr>
      <w:r w:rsidRPr="000200AD">
        <w:rPr>
          <w:b/>
          <w:u w:val="single"/>
        </w:rPr>
        <w:t xml:space="preserve">2 </w:t>
      </w:r>
      <w:proofErr w:type="gramStart"/>
      <w:r w:rsidRPr="000200AD">
        <w:rPr>
          <w:b/>
          <w:u w:val="single"/>
        </w:rPr>
        <w:t>Alley</w:t>
      </w:r>
      <w:proofErr w:type="gramEnd"/>
    </w:p>
    <w:p w:rsidR="009878BC" w:rsidRPr="000200AD" w:rsidRDefault="009878BC" w:rsidP="009878BC">
      <w:pPr>
        <w:tabs>
          <w:tab w:val="left" w:pos="2880"/>
        </w:tabs>
      </w:pPr>
      <w:r w:rsidRPr="000200AD">
        <w:tab/>
        <w:t>No Violations Noted</w:t>
      </w:r>
    </w:p>
    <w:p w:rsidR="009878BC" w:rsidRPr="000200AD" w:rsidRDefault="009878BC" w:rsidP="009878BC">
      <w:pPr>
        <w:tabs>
          <w:tab w:val="left" w:pos="2880"/>
        </w:tabs>
      </w:pPr>
    </w:p>
    <w:p w:rsidR="009878BC" w:rsidRPr="000200AD" w:rsidRDefault="009878BC" w:rsidP="009878BC">
      <w:pPr>
        <w:tabs>
          <w:tab w:val="left" w:pos="2880"/>
        </w:tabs>
        <w:rPr>
          <w:b/>
        </w:rPr>
      </w:pPr>
      <w:r w:rsidRPr="000200AD">
        <w:rPr>
          <w:b/>
        </w:rPr>
        <w:t>(1</w:t>
      </w:r>
      <w:r w:rsidRPr="000200AD">
        <w:rPr>
          <w:b/>
          <w:vertAlign w:val="superscript"/>
        </w:rPr>
        <w:t>st</w:t>
      </w:r>
      <w:r w:rsidRPr="000200AD">
        <w:rPr>
          <w:b/>
        </w:rPr>
        <w:t xml:space="preserve"> Floor)</w:t>
      </w:r>
    </w:p>
    <w:p w:rsidR="009878BC" w:rsidRPr="000200AD" w:rsidRDefault="009878BC" w:rsidP="009878BC">
      <w:pPr>
        <w:tabs>
          <w:tab w:val="left" w:pos="2880"/>
        </w:tabs>
      </w:pPr>
    </w:p>
    <w:p w:rsidR="009878BC" w:rsidRPr="000200AD" w:rsidRDefault="009878BC" w:rsidP="009878BC">
      <w:pPr>
        <w:tabs>
          <w:tab w:val="left" w:pos="2880"/>
        </w:tabs>
        <w:rPr>
          <w:b/>
          <w:u w:val="single"/>
        </w:rPr>
      </w:pPr>
      <w:r w:rsidRPr="000200AD">
        <w:rPr>
          <w:b/>
          <w:u w:val="single"/>
        </w:rPr>
        <w:t>1 Alley</w:t>
      </w:r>
    </w:p>
    <w:p w:rsidR="009878BC" w:rsidRPr="000200AD" w:rsidRDefault="009878BC" w:rsidP="009878BC">
      <w:pPr>
        <w:tabs>
          <w:tab w:val="left" w:pos="2880"/>
        </w:tabs>
      </w:pPr>
      <w:r w:rsidRPr="000200AD">
        <w:t>105 CMR 451.350*</w:t>
      </w:r>
      <w:r w:rsidRPr="000200AD">
        <w:tab/>
        <w:t>Structural Maintenance: Wall damaged in cell # 4, 6 and 7</w:t>
      </w:r>
    </w:p>
    <w:p w:rsidR="009878BC" w:rsidRPr="000200AD" w:rsidRDefault="009878BC" w:rsidP="009878BC">
      <w:pPr>
        <w:tabs>
          <w:tab w:val="left" w:pos="2880"/>
        </w:tabs>
      </w:pPr>
      <w:r w:rsidRPr="000200AD">
        <w:t>105 CMR 451.350</w:t>
      </w:r>
      <w:r w:rsidRPr="000200AD">
        <w:tab/>
        <w:t>Structural Maintenance: Wall damaged in cell # 3</w:t>
      </w:r>
    </w:p>
    <w:p w:rsidR="009878BC" w:rsidRPr="000200AD" w:rsidRDefault="009878BC" w:rsidP="009878BC">
      <w:pPr>
        <w:tabs>
          <w:tab w:val="left" w:pos="2880"/>
        </w:tabs>
      </w:pPr>
      <w:r w:rsidRPr="000200AD">
        <w:t>105 CMR 451.350</w:t>
      </w:r>
      <w:r w:rsidRPr="000200AD">
        <w:tab/>
        <w:t>Structural Maintenance: Ceiling damaged in cell # 11</w:t>
      </w:r>
    </w:p>
    <w:p w:rsidR="009878BC" w:rsidRPr="000200AD" w:rsidRDefault="009878BC" w:rsidP="009878BC">
      <w:pPr>
        <w:tabs>
          <w:tab w:val="left" w:pos="2880"/>
        </w:tabs>
      </w:pPr>
    </w:p>
    <w:p w:rsidR="009878BC" w:rsidRPr="000200AD" w:rsidRDefault="009878BC" w:rsidP="009878BC">
      <w:pPr>
        <w:tabs>
          <w:tab w:val="left" w:pos="2880"/>
        </w:tabs>
        <w:rPr>
          <w:b/>
          <w:u w:val="single"/>
        </w:rPr>
      </w:pPr>
      <w:r w:rsidRPr="000200AD">
        <w:rPr>
          <w:b/>
          <w:u w:val="single"/>
        </w:rPr>
        <w:t xml:space="preserve">5 </w:t>
      </w:r>
      <w:proofErr w:type="gramStart"/>
      <w:r w:rsidRPr="000200AD">
        <w:rPr>
          <w:b/>
          <w:u w:val="single"/>
        </w:rPr>
        <w:t>Alley</w:t>
      </w:r>
      <w:proofErr w:type="gramEnd"/>
    </w:p>
    <w:p w:rsidR="009878BC" w:rsidRPr="000200AD" w:rsidRDefault="009878BC" w:rsidP="009878BC">
      <w:pPr>
        <w:tabs>
          <w:tab w:val="left" w:pos="2880"/>
        </w:tabs>
      </w:pPr>
      <w:r w:rsidRPr="000200AD">
        <w:t>105 CMR 451.350</w:t>
      </w:r>
      <w:r w:rsidRPr="000200AD">
        <w:tab/>
        <w:t>Structural Maintenance: Wall damaged in cell # 73</w:t>
      </w:r>
    </w:p>
    <w:p w:rsidR="009878BC" w:rsidRPr="000200AD" w:rsidRDefault="009878BC" w:rsidP="009878BC">
      <w:pPr>
        <w:tabs>
          <w:tab w:val="left" w:pos="2880"/>
        </w:tabs>
      </w:pPr>
    </w:p>
    <w:p w:rsidR="009878BC" w:rsidRPr="000200AD" w:rsidRDefault="009878BC" w:rsidP="009878BC">
      <w:pPr>
        <w:tabs>
          <w:tab w:val="left" w:pos="2880"/>
        </w:tabs>
        <w:rPr>
          <w:b/>
          <w:u w:val="single"/>
        </w:rPr>
      </w:pPr>
      <w:r w:rsidRPr="000200AD">
        <w:rPr>
          <w:b/>
          <w:u w:val="single"/>
        </w:rPr>
        <w:t xml:space="preserve">9 </w:t>
      </w:r>
      <w:proofErr w:type="gramStart"/>
      <w:r w:rsidRPr="000200AD">
        <w:rPr>
          <w:b/>
          <w:u w:val="single"/>
        </w:rPr>
        <w:t>Alley</w:t>
      </w:r>
      <w:proofErr w:type="gramEnd"/>
    </w:p>
    <w:p w:rsidR="009878BC" w:rsidRPr="000200AD" w:rsidRDefault="009878BC" w:rsidP="009878BC">
      <w:pPr>
        <w:tabs>
          <w:tab w:val="left" w:pos="2880"/>
        </w:tabs>
      </w:pPr>
    </w:p>
    <w:p w:rsidR="009878BC" w:rsidRPr="000200AD" w:rsidRDefault="009878BC" w:rsidP="009878BC">
      <w:pPr>
        <w:tabs>
          <w:tab w:val="left" w:pos="2880"/>
        </w:tabs>
        <w:rPr>
          <w:i/>
        </w:rPr>
      </w:pPr>
      <w:r w:rsidRPr="000200AD">
        <w:rPr>
          <w:i/>
        </w:rPr>
        <w:t>Cells</w:t>
      </w:r>
    </w:p>
    <w:p w:rsidR="009878BC" w:rsidRPr="000200AD" w:rsidRDefault="009878BC" w:rsidP="009878BC">
      <w:pPr>
        <w:tabs>
          <w:tab w:val="left" w:pos="2880"/>
        </w:tabs>
      </w:pPr>
      <w:r w:rsidRPr="000200AD">
        <w:t>105 CMR 451.350*</w:t>
      </w:r>
      <w:r w:rsidRPr="000200AD">
        <w:tab/>
        <w:t>Structural Maintenance: Wall damaged in cell # 136</w:t>
      </w:r>
    </w:p>
    <w:p w:rsidR="009878BC" w:rsidRPr="000200AD" w:rsidRDefault="009878BC" w:rsidP="009878BC">
      <w:pPr>
        <w:tabs>
          <w:tab w:val="left" w:pos="2880"/>
        </w:tabs>
      </w:pPr>
      <w:r w:rsidRPr="000200AD">
        <w:t>105 CMR 451.350*</w:t>
      </w:r>
      <w:r w:rsidRPr="000200AD">
        <w:tab/>
        <w:t>Structural Maintenance: Ceiling damaged in cell # 136</w:t>
      </w:r>
    </w:p>
    <w:p w:rsidR="009878BC" w:rsidRPr="000200AD" w:rsidRDefault="009878BC" w:rsidP="009878BC">
      <w:pPr>
        <w:tabs>
          <w:tab w:val="left" w:pos="2880"/>
        </w:tabs>
      </w:pPr>
      <w:r w:rsidRPr="000200AD">
        <w:t>105 CMR 451.350</w:t>
      </w:r>
      <w:r w:rsidRPr="000200AD">
        <w:tab/>
        <w:t>Structural Maintenance: Ceiling damaged in cell # 137</w:t>
      </w:r>
    </w:p>
    <w:p w:rsidR="009878BC" w:rsidRPr="000200AD" w:rsidRDefault="009878BC" w:rsidP="009878BC">
      <w:pPr>
        <w:tabs>
          <w:tab w:val="left" w:pos="2880"/>
        </w:tabs>
      </w:pPr>
    </w:p>
    <w:p w:rsidR="009878BC" w:rsidRPr="000200AD" w:rsidRDefault="009878BC" w:rsidP="009878BC">
      <w:pPr>
        <w:tabs>
          <w:tab w:val="left" w:pos="2880"/>
        </w:tabs>
        <w:rPr>
          <w:i/>
        </w:rPr>
      </w:pPr>
      <w:r w:rsidRPr="000200AD">
        <w:rPr>
          <w:i/>
        </w:rPr>
        <w:t>Showers</w:t>
      </w:r>
    </w:p>
    <w:p w:rsidR="009878BC" w:rsidRPr="000200AD" w:rsidRDefault="009878BC" w:rsidP="009878BC">
      <w:pPr>
        <w:tabs>
          <w:tab w:val="left" w:pos="2880"/>
        </w:tabs>
      </w:pPr>
      <w:r w:rsidRPr="000200AD">
        <w:t>105 CMR 451.123</w:t>
      </w:r>
      <w:r w:rsidRPr="000200AD">
        <w:tab/>
        <w:t>Maintenance: Soap scum on walls in shower # 1 and 2</w:t>
      </w:r>
    </w:p>
    <w:p w:rsidR="009878BC" w:rsidRPr="000200AD" w:rsidRDefault="009878BC" w:rsidP="009878BC">
      <w:pPr>
        <w:tabs>
          <w:tab w:val="left" w:pos="2880"/>
        </w:tabs>
      </w:pPr>
    </w:p>
    <w:p w:rsidR="009878BC" w:rsidRPr="000200AD" w:rsidRDefault="009878BC" w:rsidP="009878BC">
      <w:pPr>
        <w:tabs>
          <w:tab w:val="left" w:pos="2880"/>
        </w:tabs>
        <w:rPr>
          <w:i/>
        </w:rPr>
      </w:pPr>
      <w:r w:rsidRPr="000200AD">
        <w:rPr>
          <w:i/>
        </w:rPr>
        <w:t xml:space="preserve">Barbershop </w:t>
      </w:r>
    </w:p>
    <w:p w:rsidR="009878BC" w:rsidRPr="000200AD" w:rsidRDefault="009878BC" w:rsidP="009878BC">
      <w:pPr>
        <w:tabs>
          <w:tab w:val="left" w:pos="2880"/>
        </w:tabs>
      </w:pPr>
      <w:r w:rsidRPr="000200AD">
        <w:t>105 CMR 451.353</w:t>
      </w:r>
      <w:r w:rsidRPr="000200AD">
        <w:tab/>
        <w:t>Interior Maintenance: Countertop surface damaged</w:t>
      </w:r>
    </w:p>
    <w:p w:rsidR="009878BC" w:rsidRPr="000200AD" w:rsidRDefault="009878BC" w:rsidP="009878BC">
      <w:pPr>
        <w:tabs>
          <w:tab w:val="left" w:pos="2880"/>
        </w:tabs>
      </w:pPr>
    </w:p>
    <w:p w:rsidR="009878BC" w:rsidRPr="000200AD" w:rsidRDefault="009878BC" w:rsidP="009878BC">
      <w:pPr>
        <w:tabs>
          <w:tab w:val="left" w:pos="2880"/>
        </w:tabs>
        <w:rPr>
          <w:b/>
          <w:u w:val="single"/>
        </w:rPr>
      </w:pPr>
      <w:r w:rsidRPr="000200AD">
        <w:rPr>
          <w:b/>
          <w:u w:val="single"/>
        </w:rPr>
        <w:t xml:space="preserve">13 </w:t>
      </w:r>
      <w:proofErr w:type="gramStart"/>
      <w:r w:rsidRPr="000200AD">
        <w:rPr>
          <w:b/>
          <w:u w:val="single"/>
        </w:rPr>
        <w:t>Alley</w:t>
      </w:r>
      <w:proofErr w:type="gramEnd"/>
    </w:p>
    <w:p w:rsidR="009878BC" w:rsidRPr="000200AD" w:rsidRDefault="009878BC" w:rsidP="009878BC">
      <w:pPr>
        <w:tabs>
          <w:tab w:val="left" w:pos="2880"/>
        </w:tabs>
        <w:rPr>
          <w:i/>
        </w:rPr>
      </w:pPr>
    </w:p>
    <w:p w:rsidR="009878BC" w:rsidRPr="000200AD" w:rsidRDefault="009878BC" w:rsidP="009878BC">
      <w:pPr>
        <w:tabs>
          <w:tab w:val="left" w:pos="2880"/>
        </w:tabs>
        <w:rPr>
          <w:i/>
        </w:rPr>
      </w:pPr>
      <w:r w:rsidRPr="000200AD">
        <w:rPr>
          <w:i/>
        </w:rPr>
        <w:t>Property</w:t>
      </w:r>
    </w:p>
    <w:p w:rsidR="009878BC" w:rsidRPr="000200AD" w:rsidRDefault="009878BC" w:rsidP="009878BC">
      <w:pPr>
        <w:tabs>
          <w:tab w:val="left" w:pos="2880"/>
        </w:tabs>
      </w:pPr>
      <w:r w:rsidRPr="000200AD">
        <w:tab/>
        <w:t>No Violations Noted</w:t>
      </w:r>
    </w:p>
    <w:p w:rsidR="009878BC" w:rsidRPr="000200AD" w:rsidRDefault="009878BC" w:rsidP="009878BC">
      <w:pPr>
        <w:tabs>
          <w:tab w:val="left" w:pos="2880"/>
        </w:tabs>
      </w:pPr>
    </w:p>
    <w:p w:rsidR="009878BC" w:rsidRPr="000200AD" w:rsidRDefault="009878BC" w:rsidP="009878BC">
      <w:pPr>
        <w:tabs>
          <w:tab w:val="left" w:pos="2880"/>
        </w:tabs>
        <w:rPr>
          <w:i/>
        </w:rPr>
      </w:pPr>
      <w:r w:rsidRPr="000200AD">
        <w:rPr>
          <w:i/>
        </w:rPr>
        <w:t>Male Staff Bathroom</w:t>
      </w:r>
    </w:p>
    <w:p w:rsidR="009878BC" w:rsidRPr="000200AD" w:rsidRDefault="009878BC" w:rsidP="009878BC">
      <w:pPr>
        <w:tabs>
          <w:tab w:val="left" w:pos="2880"/>
        </w:tabs>
      </w:pPr>
      <w:r w:rsidRPr="000200AD">
        <w:t>105 CMR 451.123</w:t>
      </w:r>
      <w:r w:rsidRPr="000200AD">
        <w:tab/>
        <w:t>Maintenance: Ceiling paint peeling</w:t>
      </w:r>
    </w:p>
    <w:p w:rsidR="009878BC" w:rsidRPr="000200AD" w:rsidRDefault="009878BC" w:rsidP="009878BC">
      <w:pPr>
        <w:tabs>
          <w:tab w:val="left" w:pos="2880"/>
        </w:tabs>
      </w:pPr>
      <w:r w:rsidRPr="000200AD">
        <w:t>105 CMR 451.123</w:t>
      </w:r>
      <w:r w:rsidRPr="000200AD">
        <w:tab/>
        <w:t>Maintenance: Sink leaking</w:t>
      </w:r>
    </w:p>
    <w:p w:rsidR="009878BC" w:rsidRPr="000200AD" w:rsidRDefault="009878BC" w:rsidP="009878BC">
      <w:pPr>
        <w:tabs>
          <w:tab w:val="left" w:pos="2880"/>
        </w:tabs>
        <w:rPr>
          <w:i/>
        </w:rPr>
      </w:pPr>
    </w:p>
    <w:p w:rsidR="009878BC" w:rsidRPr="000200AD" w:rsidRDefault="009878BC" w:rsidP="009878BC">
      <w:pPr>
        <w:tabs>
          <w:tab w:val="left" w:pos="2880"/>
        </w:tabs>
        <w:rPr>
          <w:i/>
        </w:rPr>
      </w:pPr>
      <w:r w:rsidRPr="000200AD">
        <w:rPr>
          <w:i/>
        </w:rPr>
        <w:t>Cells</w:t>
      </w:r>
    </w:p>
    <w:p w:rsidR="009878BC" w:rsidRPr="000200AD" w:rsidRDefault="009878BC" w:rsidP="009878BC">
      <w:pPr>
        <w:tabs>
          <w:tab w:val="left" w:pos="2880"/>
        </w:tabs>
      </w:pPr>
      <w:r w:rsidRPr="000200AD">
        <w:tab/>
        <w:t>No Violations Noted</w:t>
      </w:r>
    </w:p>
    <w:p w:rsidR="009878BC" w:rsidRPr="000200AD" w:rsidRDefault="009878BC" w:rsidP="009878BC">
      <w:pPr>
        <w:tabs>
          <w:tab w:val="left" w:pos="2880"/>
        </w:tabs>
      </w:pPr>
    </w:p>
    <w:p w:rsidR="009878BC" w:rsidRPr="000200AD" w:rsidRDefault="009878BC" w:rsidP="009878BC">
      <w:pPr>
        <w:tabs>
          <w:tab w:val="left" w:pos="2880"/>
        </w:tabs>
        <w:rPr>
          <w:i/>
        </w:rPr>
      </w:pPr>
      <w:r w:rsidRPr="000200AD">
        <w:rPr>
          <w:i/>
        </w:rPr>
        <w:t>Showers</w:t>
      </w:r>
    </w:p>
    <w:p w:rsidR="009878BC" w:rsidRPr="000200AD" w:rsidRDefault="009878BC" w:rsidP="009878BC">
      <w:pPr>
        <w:tabs>
          <w:tab w:val="left" w:pos="2880"/>
        </w:tabs>
      </w:pPr>
      <w:r w:rsidRPr="000200AD">
        <w:t>105 CMR 451.123</w:t>
      </w:r>
      <w:r w:rsidRPr="000200AD">
        <w:tab/>
        <w:t>Maintenance: Soap scum on walls in shower # 1 and 2</w:t>
      </w:r>
    </w:p>
    <w:p w:rsidR="009878BC" w:rsidRPr="000200AD" w:rsidRDefault="009878BC" w:rsidP="009878BC">
      <w:pPr>
        <w:tabs>
          <w:tab w:val="left" w:pos="2880"/>
        </w:tabs>
      </w:pPr>
    </w:p>
    <w:p w:rsidR="009878BC" w:rsidRPr="000200AD" w:rsidRDefault="009878BC" w:rsidP="009878BC">
      <w:pPr>
        <w:tabs>
          <w:tab w:val="left" w:pos="2880"/>
        </w:tabs>
      </w:pPr>
      <w:r w:rsidRPr="000200AD">
        <w:rPr>
          <w:i/>
        </w:rPr>
        <w:lastRenderedPageBreak/>
        <w:t>Slop Sink – Maintenance Closet</w:t>
      </w:r>
    </w:p>
    <w:p w:rsidR="009878BC" w:rsidRPr="000200AD" w:rsidRDefault="009878BC" w:rsidP="009878BC">
      <w:pPr>
        <w:tabs>
          <w:tab w:val="left" w:pos="2880"/>
        </w:tabs>
      </w:pPr>
      <w:r w:rsidRPr="000200AD">
        <w:tab/>
        <w:t>No Violations Noted</w:t>
      </w:r>
    </w:p>
    <w:p w:rsidR="00E52D17" w:rsidRPr="000200AD" w:rsidRDefault="00E52D17" w:rsidP="00DB53C5">
      <w:pPr>
        <w:tabs>
          <w:tab w:val="left" w:pos="2880"/>
        </w:tabs>
      </w:pPr>
    </w:p>
    <w:p w:rsidR="009878BC" w:rsidRPr="000200AD" w:rsidRDefault="009878BC" w:rsidP="009878BC">
      <w:pPr>
        <w:tabs>
          <w:tab w:val="left" w:pos="2880"/>
        </w:tabs>
        <w:rPr>
          <w:b/>
          <w:u w:val="single"/>
        </w:rPr>
      </w:pPr>
      <w:r w:rsidRPr="000200AD">
        <w:rPr>
          <w:b/>
          <w:u w:val="single"/>
        </w:rPr>
        <w:t xml:space="preserve">KITCHEN </w:t>
      </w:r>
    </w:p>
    <w:p w:rsidR="009878BC" w:rsidRPr="000200AD" w:rsidRDefault="009878BC" w:rsidP="009878BC">
      <w:pPr>
        <w:tabs>
          <w:tab w:val="left" w:pos="2880"/>
        </w:tabs>
      </w:pPr>
    </w:p>
    <w:p w:rsidR="009878BC" w:rsidRPr="000200AD" w:rsidRDefault="009878BC" w:rsidP="009878BC">
      <w:pPr>
        <w:tabs>
          <w:tab w:val="left" w:pos="2880"/>
        </w:tabs>
        <w:rPr>
          <w:i/>
        </w:rPr>
      </w:pPr>
      <w:r w:rsidRPr="000200AD">
        <w:rPr>
          <w:i/>
        </w:rPr>
        <w:t>Main Area</w:t>
      </w:r>
    </w:p>
    <w:p w:rsidR="009878BC" w:rsidRPr="000200AD" w:rsidRDefault="009878BC" w:rsidP="009878BC">
      <w:pPr>
        <w:tabs>
          <w:tab w:val="left" w:pos="2880"/>
        </w:tabs>
      </w:pPr>
      <w:r w:rsidRPr="000200AD">
        <w:t>FC 4-903.11(A</w:t>
      </w:r>
      <w:proofErr w:type="gramStart"/>
      <w:r w:rsidRPr="000200AD">
        <w:t>)(</w:t>
      </w:r>
      <w:proofErr w:type="gramEnd"/>
      <w:r w:rsidRPr="000200AD">
        <w:t>2)</w:t>
      </w:r>
      <w:r w:rsidRPr="000200AD">
        <w:tab/>
        <w:t xml:space="preserve">Protection of Clean Items, Storing: Single-service items not protected from </w:t>
      </w:r>
      <w:r w:rsidRPr="000200AD">
        <w:tab/>
        <w:t>contamination, utensils left uncovered near ovens</w:t>
      </w:r>
    </w:p>
    <w:p w:rsidR="009878BC" w:rsidRPr="000200AD" w:rsidRDefault="009878BC" w:rsidP="009878BC">
      <w:pPr>
        <w:tabs>
          <w:tab w:val="left" w:pos="2880"/>
        </w:tabs>
        <w:rPr>
          <w:i/>
        </w:rPr>
      </w:pPr>
    </w:p>
    <w:p w:rsidR="009878BC" w:rsidRPr="000200AD" w:rsidRDefault="009878BC" w:rsidP="009878BC">
      <w:pPr>
        <w:tabs>
          <w:tab w:val="left" w:pos="2880"/>
        </w:tabs>
        <w:rPr>
          <w:i/>
        </w:rPr>
      </w:pPr>
      <w:r w:rsidRPr="000200AD">
        <w:rPr>
          <w:i/>
        </w:rPr>
        <w:t>Cooler # 1</w:t>
      </w:r>
    </w:p>
    <w:p w:rsidR="009878BC" w:rsidRPr="000200AD" w:rsidRDefault="009878BC" w:rsidP="009878BC">
      <w:pPr>
        <w:tabs>
          <w:tab w:val="left" w:pos="2880"/>
        </w:tabs>
      </w:pPr>
      <w:r w:rsidRPr="000200AD">
        <w:tab/>
        <w:t>Unable to Inspect – No Access</w:t>
      </w:r>
    </w:p>
    <w:p w:rsidR="009878BC" w:rsidRPr="000200AD" w:rsidRDefault="009878BC" w:rsidP="009878BC">
      <w:pPr>
        <w:tabs>
          <w:tab w:val="left" w:pos="2880"/>
        </w:tabs>
      </w:pPr>
    </w:p>
    <w:p w:rsidR="009878BC" w:rsidRPr="000200AD" w:rsidRDefault="009878BC" w:rsidP="009878BC">
      <w:pPr>
        <w:tabs>
          <w:tab w:val="left" w:pos="2880"/>
        </w:tabs>
        <w:rPr>
          <w:i/>
        </w:rPr>
      </w:pPr>
      <w:r w:rsidRPr="000200AD">
        <w:rPr>
          <w:i/>
        </w:rPr>
        <w:t>Mop Closet</w:t>
      </w:r>
    </w:p>
    <w:p w:rsidR="009878BC" w:rsidRPr="000200AD" w:rsidRDefault="009878BC" w:rsidP="009878BC">
      <w:pPr>
        <w:tabs>
          <w:tab w:val="left" w:pos="2880"/>
        </w:tabs>
      </w:pPr>
      <w:r w:rsidRPr="000200AD">
        <w:tab/>
        <w:t>No Violations Noted</w:t>
      </w:r>
    </w:p>
    <w:p w:rsidR="009878BC" w:rsidRPr="000200AD" w:rsidRDefault="009878BC" w:rsidP="009878BC">
      <w:pPr>
        <w:tabs>
          <w:tab w:val="left" w:pos="2880"/>
        </w:tabs>
      </w:pPr>
    </w:p>
    <w:p w:rsidR="009878BC" w:rsidRPr="000200AD" w:rsidRDefault="009878BC" w:rsidP="009878BC">
      <w:pPr>
        <w:tabs>
          <w:tab w:val="left" w:pos="2880"/>
        </w:tabs>
        <w:ind w:left="2880" w:hanging="2880"/>
        <w:rPr>
          <w:i/>
        </w:rPr>
      </w:pPr>
      <w:r w:rsidRPr="000200AD">
        <w:rPr>
          <w:i/>
        </w:rPr>
        <w:t>Kitchen Office</w:t>
      </w:r>
    </w:p>
    <w:p w:rsidR="009878BC" w:rsidRPr="000200AD" w:rsidRDefault="009878BC" w:rsidP="009878BC">
      <w:pPr>
        <w:tabs>
          <w:tab w:val="left" w:pos="2880"/>
        </w:tabs>
      </w:pPr>
      <w:r w:rsidRPr="000200AD">
        <w:tab/>
        <w:t>Unable to Inspect – No Access</w:t>
      </w:r>
    </w:p>
    <w:p w:rsidR="009878BC" w:rsidRPr="000200AD" w:rsidRDefault="009878BC" w:rsidP="009878BC">
      <w:pPr>
        <w:tabs>
          <w:tab w:val="left" w:pos="2880"/>
        </w:tabs>
      </w:pPr>
    </w:p>
    <w:p w:rsidR="009878BC" w:rsidRPr="000200AD" w:rsidRDefault="009878BC" w:rsidP="009878BC">
      <w:pPr>
        <w:tabs>
          <w:tab w:val="left" w:pos="2880"/>
        </w:tabs>
        <w:rPr>
          <w:i/>
        </w:rPr>
      </w:pPr>
      <w:r w:rsidRPr="000200AD">
        <w:rPr>
          <w:i/>
        </w:rPr>
        <w:t>3-Bay Sink</w:t>
      </w:r>
    </w:p>
    <w:p w:rsidR="009878BC" w:rsidRPr="000200AD" w:rsidRDefault="009878BC" w:rsidP="009878BC">
      <w:pPr>
        <w:tabs>
          <w:tab w:val="left" w:pos="2880"/>
        </w:tabs>
      </w:pPr>
      <w:r w:rsidRPr="000200AD">
        <w:t>FC 5-205.15(B)</w:t>
      </w:r>
      <w:r w:rsidRPr="000200AD">
        <w:tab/>
        <w:t xml:space="preserve">Plumbing System, Operations and Maintenance: Plumbing system not maintained in </w:t>
      </w:r>
      <w:r w:rsidRPr="000200AD">
        <w:tab/>
        <w:t>good repair, sink leaking</w:t>
      </w:r>
    </w:p>
    <w:p w:rsidR="009878BC" w:rsidRPr="000200AD" w:rsidRDefault="009878BC" w:rsidP="009878BC">
      <w:pPr>
        <w:tabs>
          <w:tab w:val="left" w:pos="2880"/>
        </w:tabs>
      </w:pPr>
    </w:p>
    <w:p w:rsidR="009878BC" w:rsidRPr="000200AD" w:rsidRDefault="009878BC" w:rsidP="009878BC">
      <w:pPr>
        <w:tabs>
          <w:tab w:val="left" w:pos="2880"/>
        </w:tabs>
        <w:rPr>
          <w:i/>
        </w:rPr>
      </w:pPr>
      <w:r w:rsidRPr="000200AD">
        <w:rPr>
          <w:i/>
        </w:rPr>
        <w:t>Dishwashing Machine Area</w:t>
      </w:r>
    </w:p>
    <w:p w:rsidR="009878BC" w:rsidRPr="000200AD" w:rsidRDefault="009878BC" w:rsidP="009878BC">
      <w:pPr>
        <w:tabs>
          <w:tab w:val="left" w:pos="2880"/>
        </w:tabs>
        <w:ind w:left="2880" w:hanging="2880"/>
      </w:pPr>
      <w:r w:rsidRPr="000200AD">
        <w:t>FC 6-201.11*</w:t>
      </w:r>
      <w:r w:rsidRPr="000200AD">
        <w:tab/>
        <w:t xml:space="preserve">Design, Construction and Installation: Floor not easily cleanable, floor damaged under </w:t>
      </w:r>
      <w:proofErr w:type="spellStart"/>
      <w:r w:rsidRPr="000200AD">
        <w:t>warewashing</w:t>
      </w:r>
      <w:proofErr w:type="spellEnd"/>
      <w:r w:rsidRPr="000200AD">
        <w:t xml:space="preserve"> machine</w:t>
      </w:r>
    </w:p>
    <w:p w:rsidR="009878BC" w:rsidRPr="000200AD" w:rsidRDefault="009878BC" w:rsidP="009878BC">
      <w:pPr>
        <w:tabs>
          <w:tab w:val="left" w:pos="2880"/>
        </w:tabs>
      </w:pPr>
      <w:r w:rsidRPr="000200AD">
        <w:t>FC 6-202.15(A</w:t>
      </w:r>
      <w:proofErr w:type="gramStart"/>
      <w:r w:rsidRPr="000200AD">
        <w:t>)(</w:t>
      </w:r>
      <w:proofErr w:type="gramEnd"/>
      <w:r w:rsidRPr="000200AD">
        <w:t>2)</w:t>
      </w:r>
      <w:r w:rsidRPr="000200AD">
        <w:tab/>
        <w:t xml:space="preserve">Design, Construction, and Installation; Functionality: Outer door not weather and </w:t>
      </w:r>
      <w:r w:rsidRPr="000200AD">
        <w:tab/>
        <w:t>vermin tight</w:t>
      </w:r>
    </w:p>
    <w:p w:rsidR="009878BC" w:rsidRPr="000200AD" w:rsidRDefault="009878BC" w:rsidP="009878BC">
      <w:pPr>
        <w:tabs>
          <w:tab w:val="left" w:pos="2880"/>
        </w:tabs>
        <w:rPr>
          <w:i/>
        </w:rPr>
      </w:pPr>
    </w:p>
    <w:p w:rsidR="009878BC" w:rsidRPr="000200AD" w:rsidRDefault="009878BC" w:rsidP="009878BC">
      <w:pPr>
        <w:tabs>
          <w:tab w:val="left" w:pos="2880"/>
        </w:tabs>
        <w:rPr>
          <w:i/>
        </w:rPr>
      </w:pPr>
      <w:r w:rsidRPr="000200AD">
        <w:rPr>
          <w:i/>
        </w:rPr>
        <w:t>Dry Storage</w:t>
      </w:r>
    </w:p>
    <w:p w:rsidR="009878BC" w:rsidRPr="000200AD" w:rsidRDefault="009878BC" w:rsidP="009878BC">
      <w:pPr>
        <w:tabs>
          <w:tab w:val="left" w:pos="2880"/>
        </w:tabs>
        <w:ind w:left="2880" w:hanging="2880"/>
      </w:pPr>
      <w:r w:rsidRPr="000200AD">
        <w:t>FC 6-201.16(A)*</w:t>
      </w:r>
      <w:r w:rsidRPr="000200AD">
        <w:tab/>
        <w:t xml:space="preserve">Design, Construction, and Installation; </w:t>
      </w:r>
      <w:proofErr w:type="spellStart"/>
      <w:r w:rsidRPr="000200AD">
        <w:t>Cleanability</w:t>
      </w:r>
      <w:proofErr w:type="spellEnd"/>
      <w:r w:rsidRPr="000200AD">
        <w:t>: Walls not easily cleanable, paint peeling</w:t>
      </w:r>
    </w:p>
    <w:p w:rsidR="009878BC" w:rsidRPr="000200AD" w:rsidRDefault="009878BC" w:rsidP="009878BC">
      <w:pPr>
        <w:tabs>
          <w:tab w:val="left" w:pos="2880"/>
        </w:tabs>
      </w:pPr>
    </w:p>
    <w:p w:rsidR="009878BC" w:rsidRPr="000200AD" w:rsidRDefault="009878BC" w:rsidP="009878BC">
      <w:pPr>
        <w:tabs>
          <w:tab w:val="left" w:pos="2880"/>
        </w:tabs>
        <w:rPr>
          <w:i/>
        </w:rPr>
      </w:pPr>
      <w:r w:rsidRPr="000200AD">
        <w:rPr>
          <w:i/>
        </w:rPr>
        <w:t>Dining Area</w:t>
      </w:r>
    </w:p>
    <w:p w:rsidR="009878BC" w:rsidRPr="000200AD" w:rsidRDefault="009878BC" w:rsidP="009878BC">
      <w:pPr>
        <w:tabs>
          <w:tab w:val="left" w:pos="2880"/>
        </w:tabs>
      </w:pPr>
      <w:r w:rsidRPr="000200AD">
        <w:tab/>
        <w:t>No Violations Noted</w:t>
      </w:r>
    </w:p>
    <w:p w:rsidR="009878BC" w:rsidRPr="000200AD" w:rsidRDefault="009878BC" w:rsidP="009878BC">
      <w:pPr>
        <w:tabs>
          <w:tab w:val="left" w:pos="2880"/>
        </w:tabs>
      </w:pPr>
    </w:p>
    <w:p w:rsidR="009878BC" w:rsidRPr="000200AD" w:rsidRDefault="009878BC" w:rsidP="009878BC">
      <w:pPr>
        <w:tabs>
          <w:tab w:val="left" w:pos="2880"/>
        </w:tabs>
        <w:rPr>
          <w:i/>
        </w:rPr>
      </w:pPr>
      <w:r w:rsidRPr="000200AD">
        <w:rPr>
          <w:i/>
        </w:rPr>
        <w:t>Freezer</w:t>
      </w:r>
    </w:p>
    <w:p w:rsidR="009878BC" w:rsidRPr="000200AD" w:rsidRDefault="009878BC" w:rsidP="009878BC">
      <w:pPr>
        <w:tabs>
          <w:tab w:val="left" w:pos="2880"/>
        </w:tabs>
      </w:pPr>
      <w:r w:rsidRPr="000200AD">
        <w:tab/>
        <w:t xml:space="preserve">Unable to Inspect – No Access </w:t>
      </w:r>
    </w:p>
    <w:p w:rsidR="009878BC" w:rsidRPr="000200AD" w:rsidRDefault="009878BC" w:rsidP="009878BC">
      <w:pPr>
        <w:tabs>
          <w:tab w:val="left" w:pos="2880"/>
        </w:tabs>
      </w:pPr>
    </w:p>
    <w:p w:rsidR="009878BC" w:rsidRPr="000200AD" w:rsidRDefault="009878BC" w:rsidP="009878BC">
      <w:pPr>
        <w:tabs>
          <w:tab w:val="left" w:pos="2880"/>
        </w:tabs>
        <w:rPr>
          <w:i/>
        </w:rPr>
      </w:pPr>
      <w:r w:rsidRPr="000200AD">
        <w:rPr>
          <w:i/>
        </w:rPr>
        <w:t xml:space="preserve">Milk Cooler  </w:t>
      </w:r>
    </w:p>
    <w:p w:rsidR="009878BC" w:rsidRPr="000200AD" w:rsidRDefault="009878BC" w:rsidP="009878BC">
      <w:pPr>
        <w:tabs>
          <w:tab w:val="left" w:pos="2880"/>
        </w:tabs>
      </w:pPr>
      <w:r w:rsidRPr="000200AD">
        <w:tab/>
        <w:t>Unable to Inspect – No Access</w:t>
      </w:r>
    </w:p>
    <w:p w:rsidR="009878BC" w:rsidRPr="000200AD" w:rsidRDefault="009878BC" w:rsidP="00DB53C5">
      <w:pPr>
        <w:tabs>
          <w:tab w:val="left" w:pos="2880"/>
        </w:tabs>
      </w:pPr>
    </w:p>
    <w:p w:rsidR="009878BC" w:rsidRPr="000200AD" w:rsidRDefault="009878BC" w:rsidP="009878BC">
      <w:pPr>
        <w:tabs>
          <w:tab w:val="left" w:pos="2880"/>
        </w:tabs>
        <w:rPr>
          <w:b/>
          <w:u w:val="single"/>
        </w:rPr>
      </w:pPr>
      <w:r w:rsidRPr="000200AD">
        <w:rPr>
          <w:b/>
          <w:u w:val="single"/>
        </w:rPr>
        <w:t>DAY ROOM</w:t>
      </w:r>
    </w:p>
    <w:p w:rsidR="009878BC" w:rsidRPr="000200AD" w:rsidRDefault="009878BC" w:rsidP="009878BC">
      <w:pPr>
        <w:tabs>
          <w:tab w:val="left" w:pos="2880"/>
        </w:tabs>
      </w:pPr>
      <w:r w:rsidRPr="000200AD">
        <w:t>105 CMR 451.353*</w:t>
      </w:r>
      <w:r w:rsidRPr="000200AD">
        <w:tab/>
        <w:t>Interior Maintenance: Wall paint peeling</w:t>
      </w:r>
    </w:p>
    <w:p w:rsidR="009878BC" w:rsidRPr="000200AD" w:rsidRDefault="009878BC" w:rsidP="009878BC">
      <w:pPr>
        <w:tabs>
          <w:tab w:val="left" w:pos="2880"/>
        </w:tabs>
      </w:pPr>
      <w:r w:rsidRPr="000200AD">
        <w:t>105 CMR 451.353</w:t>
      </w:r>
      <w:r w:rsidR="0002067B" w:rsidRPr="000200AD">
        <w:t>*</w:t>
      </w:r>
      <w:r w:rsidRPr="000200AD">
        <w:tab/>
        <w:t>Interior Maintenance: Pipe insulation damaged at entrance</w:t>
      </w:r>
    </w:p>
    <w:p w:rsidR="0002067B" w:rsidRPr="000200AD" w:rsidRDefault="0002067B" w:rsidP="0002067B">
      <w:pPr>
        <w:tabs>
          <w:tab w:val="left" w:pos="2880"/>
        </w:tabs>
      </w:pPr>
      <w:r w:rsidRPr="000200AD">
        <w:t>105 CMR 451.353</w:t>
      </w:r>
      <w:r w:rsidRPr="000200AD">
        <w:tab/>
        <w:t>Interior Maintenance: Floor paint peeling in several areas</w:t>
      </w:r>
    </w:p>
    <w:p w:rsidR="009878BC" w:rsidRPr="000200AD" w:rsidRDefault="009878BC" w:rsidP="009878BC">
      <w:pPr>
        <w:tabs>
          <w:tab w:val="left" w:pos="2880"/>
        </w:tabs>
        <w:rPr>
          <w:i/>
        </w:rPr>
      </w:pPr>
    </w:p>
    <w:p w:rsidR="009878BC" w:rsidRPr="000200AD" w:rsidRDefault="009878BC" w:rsidP="009878BC">
      <w:pPr>
        <w:tabs>
          <w:tab w:val="left" w:pos="2880"/>
        </w:tabs>
      </w:pPr>
      <w:r w:rsidRPr="000200AD">
        <w:rPr>
          <w:i/>
        </w:rPr>
        <w:t>Bathroom</w:t>
      </w:r>
      <w:r w:rsidRPr="000200AD">
        <w:rPr>
          <w:i/>
        </w:rPr>
        <w:tab/>
      </w:r>
    </w:p>
    <w:p w:rsidR="009878BC" w:rsidRPr="000200AD" w:rsidRDefault="009878BC" w:rsidP="009878BC">
      <w:pPr>
        <w:tabs>
          <w:tab w:val="left" w:pos="2880"/>
        </w:tabs>
      </w:pPr>
      <w:r w:rsidRPr="000200AD">
        <w:t>105 CMR 451.121(A)*</w:t>
      </w:r>
      <w:r w:rsidRPr="000200AD">
        <w:tab/>
        <w:t>Privacy: No privacy partition in between showers</w:t>
      </w:r>
    </w:p>
    <w:p w:rsidR="009878BC" w:rsidRPr="000200AD" w:rsidRDefault="0002067B" w:rsidP="0002067B">
      <w:pPr>
        <w:tabs>
          <w:tab w:val="left" w:pos="2880"/>
        </w:tabs>
      </w:pPr>
      <w:r w:rsidRPr="000200AD">
        <w:t>105 CMR 451.123</w:t>
      </w:r>
      <w:r w:rsidRPr="000200AD">
        <w:tab/>
        <w:t>Maintenance: Floor surface damaged</w:t>
      </w:r>
    </w:p>
    <w:p w:rsidR="0002067B" w:rsidRPr="000200AD" w:rsidRDefault="0002067B" w:rsidP="0002067B">
      <w:pPr>
        <w:tabs>
          <w:tab w:val="left" w:pos="2880"/>
        </w:tabs>
      </w:pPr>
      <w:r w:rsidRPr="000200AD">
        <w:t>105 CMR 451.123</w:t>
      </w:r>
      <w:r w:rsidRPr="000200AD">
        <w:tab/>
        <w:t>Maintenance: Ceiling vent dusty</w:t>
      </w:r>
    </w:p>
    <w:p w:rsidR="0002067B" w:rsidRPr="000200AD" w:rsidRDefault="0002067B" w:rsidP="0002067B">
      <w:pPr>
        <w:tabs>
          <w:tab w:val="left" w:pos="2880"/>
        </w:tabs>
      </w:pPr>
      <w:r w:rsidRPr="000200AD">
        <w:t>105 CMR 451.123</w:t>
      </w:r>
      <w:r w:rsidRPr="000200AD">
        <w:tab/>
        <w:t>Maintenance: Soap scum on walls in shower</w:t>
      </w:r>
    </w:p>
    <w:p w:rsidR="0002067B" w:rsidRPr="000200AD" w:rsidRDefault="0002067B">
      <w:pPr>
        <w:tabs>
          <w:tab w:val="left" w:pos="2880"/>
        </w:tabs>
      </w:pPr>
      <w:r w:rsidRPr="000200AD">
        <w:t>105 CMR 451.122</w:t>
      </w:r>
      <w:r w:rsidRPr="000200AD">
        <w:tab/>
        <w:t>Shower Floors: Shower floors not constructed of non-slip material</w:t>
      </w:r>
    </w:p>
    <w:p w:rsidR="0002067B" w:rsidRPr="000200AD" w:rsidRDefault="0002067B" w:rsidP="0002067B">
      <w:pPr>
        <w:tabs>
          <w:tab w:val="left" w:pos="2880"/>
        </w:tabs>
      </w:pPr>
    </w:p>
    <w:p w:rsidR="009878BC" w:rsidRPr="000200AD" w:rsidRDefault="009878BC" w:rsidP="009878BC">
      <w:pPr>
        <w:tabs>
          <w:tab w:val="left" w:pos="2880"/>
        </w:tabs>
        <w:ind w:left="2880" w:hanging="2880"/>
        <w:rPr>
          <w:i/>
        </w:rPr>
      </w:pPr>
      <w:r w:rsidRPr="000200AD">
        <w:rPr>
          <w:i/>
        </w:rPr>
        <w:t>Mop Closet</w:t>
      </w:r>
    </w:p>
    <w:p w:rsidR="0002067B" w:rsidRPr="000200AD" w:rsidRDefault="0002067B">
      <w:pPr>
        <w:tabs>
          <w:tab w:val="left" w:pos="2880"/>
        </w:tabs>
      </w:pPr>
      <w:r w:rsidRPr="000200AD">
        <w:tab/>
        <w:t>No Violations Noted</w:t>
      </w:r>
    </w:p>
    <w:p w:rsidR="009878BC" w:rsidRPr="000200AD" w:rsidRDefault="009878BC" w:rsidP="009878BC">
      <w:pPr>
        <w:tabs>
          <w:tab w:val="left" w:pos="2880"/>
        </w:tabs>
      </w:pPr>
    </w:p>
    <w:p w:rsidR="0002067B" w:rsidRPr="000200AD" w:rsidRDefault="0002067B" w:rsidP="0002067B">
      <w:pPr>
        <w:tabs>
          <w:tab w:val="left" w:pos="2880"/>
        </w:tabs>
        <w:rPr>
          <w:b/>
          <w:u w:val="single"/>
        </w:rPr>
      </w:pPr>
      <w:r w:rsidRPr="000200AD">
        <w:rPr>
          <w:b/>
          <w:u w:val="single"/>
        </w:rPr>
        <w:lastRenderedPageBreak/>
        <w:t xml:space="preserve">LAUNDRY ROOM </w:t>
      </w:r>
    </w:p>
    <w:p w:rsidR="0002067B" w:rsidRPr="000200AD" w:rsidRDefault="0002067B" w:rsidP="0002067B">
      <w:pPr>
        <w:tabs>
          <w:tab w:val="left" w:pos="2880"/>
        </w:tabs>
      </w:pPr>
      <w:r w:rsidRPr="000200AD">
        <w:tab/>
        <w:t>No Violations Noted</w:t>
      </w:r>
    </w:p>
    <w:p w:rsidR="0002067B" w:rsidRPr="000200AD" w:rsidRDefault="0002067B" w:rsidP="0002067B"/>
    <w:p w:rsidR="0002067B" w:rsidRPr="000200AD" w:rsidRDefault="0002067B" w:rsidP="0002067B">
      <w:pPr>
        <w:tabs>
          <w:tab w:val="left" w:pos="2880"/>
        </w:tabs>
        <w:rPr>
          <w:b/>
          <w:u w:val="single"/>
        </w:rPr>
      </w:pPr>
      <w:r w:rsidRPr="000200AD">
        <w:rPr>
          <w:b/>
          <w:u w:val="single"/>
        </w:rPr>
        <w:t>ADMINISTRATION AREA</w:t>
      </w:r>
    </w:p>
    <w:p w:rsidR="0002067B" w:rsidRPr="000200AD" w:rsidRDefault="0002067B" w:rsidP="0002067B">
      <w:pPr>
        <w:tabs>
          <w:tab w:val="left" w:pos="2880"/>
        </w:tabs>
        <w:rPr>
          <w:i/>
        </w:rPr>
      </w:pPr>
    </w:p>
    <w:p w:rsidR="0002067B" w:rsidRPr="000200AD" w:rsidRDefault="0002067B" w:rsidP="0002067B">
      <w:pPr>
        <w:tabs>
          <w:tab w:val="left" w:pos="2880"/>
        </w:tabs>
        <w:rPr>
          <w:b/>
          <w:u w:val="single"/>
        </w:rPr>
      </w:pPr>
      <w:r w:rsidRPr="000200AD">
        <w:rPr>
          <w:b/>
          <w:u w:val="single"/>
        </w:rPr>
        <w:t xml:space="preserve">Intake </w:t>
      </w:r>
    </w:p>
    <w:p w:rsidR="0002067B" w:rsidRPr="000200AD" w:rsidRDefault="0002067B" w:rsidP="0002067B">
      <w:pPr>
        <w:tabs>
          <w:tab w:val="left" w:pos="2880"/>
        </w:tabs>
        <w:rPr>
          <w:i/>
        </w:rPr>
      </w:pPr>
    </w:p>
    <w:p w:rsidR="0002067B" w:rsidRPr="000200AD" w:rsidRDefault="0002067B" w:rsidP="0002067B">
      <w:pPr>
        <w:tabs>
          <w:tab w:val="left" w:pos="2880"/>
        </w:tabs>
        <w:rPr>
          <w:i/>
        </w:rPr>
      </w:pPr>
      <w:r w:rsidRPr="000200AD">
        <w:rPr>
          <w:i/>
        </w:rPr>
        <w:t>Inmate Bathroom B-1</w:t>
      </w:r>
    </w:p>
    <w:p w:rsidR="0002067B" w:rsidRPr="000200AD" w:rsidRDefault="0002067B" w:rsidP="0002067B">
      <w:pPr>
        <w:tabs>
          <w:tab w:val="left" w:pos="2880"/>
        </w:tabs>
      </w:pPr>
      <w:r w:rsidRPr="000200AD">
        <w:t>105 CMR 451.123*</w:t>
      </w:r>
      <w:r w:rsidRPr="000200AD">
        <w:tab/>
        <w:t>Maintenance: Wall damaged in inmate bathroom # 1</w:t>
      </w:r>
    </w:p>
    <w:p w:rsidR="0002067B" w:rsidRPr="000200AD" w:rsidRDefault="0002067B" w:rsidP="0002067B">
      <w:pPr>
        <w:tabs>
          <w:tab w:val="left" w:pos="2880"/>
        </w:tabs>
      </w:pPr>
    </w:p>
    <w:p w:rsidR="0002067B" w:rsidRPr="000200AD" w:rsidRDefault="0002067B" w:rsidP="0002067B">
      <w:pPr>
        <w:tabs>
          <w:tab w:val="left" w:pos="2880"/>
        </w:tabs>
        <w:rPr>
          <w:i/>
        </w:rPr>
      </w:pPr>
      <w:r w:rsidRPr="000200AD">
        <w:rPr>
          <w:i/>
        </w:rPr>
        <w:t>Inmate Bathroom B-2</w:t>
      </w:r>
    </w:p>
    <w:p w:rsidR="0002067B" w:rsidRPr="000200AD" w:rsidRDefault="0002067B" w:rsidP="0002067B">
      <w:pPr>
        <w:tabs>
          <w:tab w:val="left" w:pos="2880"/>
        </w:tabs>
      </w:pPr>
      <w:r w:rsidRPr="000200AD">
        <w:tab/>
        <w:t>No Violations Noted</w:t>
      </w:r>
    </w:p>
    <w:p w:rsidR="0002067B" w:rsidRPr="000200AD" w:rsidRDefault="0002067B" w:rsidP="0002067B">
      <w:pPr>
        <w:tabs>
          <w:tab w:val="left" w:pos="2880"/>
        </w:tabs>
      </w:pPr>
    </w:p>
    <w:p w:rsidR="0002067B" w:rsidRPr="000200AD" w:rsidRDefault="0002067B" w:rsidP="0002067B">
      <w:pPr>
        <w:tabs>
          <w:tab w:val="left" w:pos="2880"/>
        </w:tabs>
        <w:rPr>
          <w:i/>
        </w:rPr>
      </w:pPr>
      <w:r w:rsidRPr="000200AD">
        <w:rPr>
          <w:i/>
        </w:rPr>
        <w:t>Holding Cells</w:t>
      </w:r>
    </w:p>
    <w:p w:rsidR="0002067B" w:rsidRPr="000200AD" w:rsidRDefault="0002067B" w:rsidP="0002067B">
      <w:pPr>
        <w:tabs>
          <w:tab w:val="left" w:pos="2880"/>
        </w:tabs>
      </w:pPr>
      <w:r w:rsidRPr="000200AD">
        <w:t>105 CMR 451.353</w:t>
      </w:r>
      <w:r w:rsidRPr="000200AD">
        <w:tab/>
        <w:t>Interior Maintenance: Wall paint peeling in group cell # 1</w:t>
      </w:r>
    </w:p>
    <w:p w:rsidR="0002067B" w:rsidRPr="000200AD" w:rsidRDefault="0002067B" w:rsidP="0002067B">
      <w:pPr>
        <w:tabs>
          <w:tab w:val="left" w:pos="2880"/>
        </w:tabs>
      </w:pPr>
    </w:p>
    <w:p w:rsidR="0002067B" w:rsidRPr="000200AD" w:rsidRDefault="0002067B" w:rsidP="0002067B">
      <w:pPr>
        <w:tabs>
          <w:tab w:val="left" w:pos="2880"/>
        </w:tabs>
        <w:rPr>
          <w:i/>
        </w:rPr>
      </w:pPr>
      <w:r w:rsidRPr="000200AD">
        <w:rPr>
          <w:i/>
        </w:rPr>
        <w:t>Vehicle Trap</w:t>
      </w:r>
    </w:p>
    <w:p w:rsidR="0002067B" w:rsidRPr="000200AD" w:rsidRDefault="0002067B" w:rsidP="0002067B">
      <w:pPr>
        <w:tabs>
          <w:tab w:val="left" w:pos="2880"/>
        </w:tabs>
      </w:pPr>
      <w:r w:rsidRPr="000200AD">
        <w:tab/>
        <w:t>No Violations Noted</w:t>
      </w:r>
    </w:p>
    <w:p w:rsidR="0002067B" w:rsidRPr="000200AD" w:rsidRDefault="0002067B" w:rsidP="0002067B">
      <w:pPr>
        <w:tabs>
          <w:tab w:val="left" w:pos="2880"/>
        </w:tabs>
      </w:pPr>
    </w:p>
    <w:p w:rsidR="0002067B" w:rsidRPr="000200AD" w:rsidRDefault="0002067B" w:rsidP="0002067B">
      <w:pPr>
        <w:tabs>
          <w:tab w:val="left" w:pos="2880"/>
        </w:tabs>
        <w:rPr>
          <w:i/>
        </w:rPr>
      </w:pPr>
      <w:r w:rsidRPr="000200AD">
        <w:rPr>
          <w:i/>
        </w:rPr>
        <w:t>Staff Break Room with Lockers</w:t>
      </w:r>
    </w:p>
    <w:p w:rsidR="0002067B" w:rsidRPr="000200AD" w:rsidRDefault="0002067B" w:rsidP="0002067B">
      <w:pPr>
        <w:tabs>
          <w:tab w:val="left" w:pos="2880"/>
        </w:tabs>
      </w:pPr>
      <w:r w:rsidRPr="000200AD">
        <w:tab/>
        <w:t>No Violations Noted</w:t>
      </w:r>
    </w:p>
    <w:p w:rsidR="0002067B" w:rsidRPr="000200AD" w:rsidRDefault="0002067B" w:rsidP="0002067B">
      <w:pPr>
        <w:tabs>
          <w:tab w:val="left" w:pos="2880"/>
        </w:tabs>
      </w:pPr>
    </w:p>
    <w:p w:rsidR="0002067B" w:rsidRPr="000200AD" w:rsidRDefault="0002067B" w:rsidP="0002067B">
      <w:pPr>
        <w:tabs>
          <w:tab w:val="left" w:pos="2880"/>
        </w:tabs>
        <w:rPr>
          <w:i/>
        </w:rPr>
      </w:pPr>
      <w:r w:rsidRPr="000200AD">
        <w:rPr>
          <w:i/>
        </w:rPr>
        <w:t>Roll Call Area</w:t>
      </w:r>
    </w:p>
    <w:p w:rsidR="0002067B" w:rsidRPr="000200AD" w:rsidRDefault="0002067B" w:rsidP="0002067B">
      <w:pPr>
        <w:tabs>
          <w:tab w:val="left" w:pos="2880"/>
        </w:tabs>
      </w:pPr>
      <w:r w:rsidRPr="000200AD">
        <w:tab/>
        <w:t>No Violations Noted</w:t>
      </w:r>
    </w:p>
    <w:p w:rsidR="0002067B" w:rsidRPr="000200AD" w:rsidRDefault="0002067B" w:rsidP="0002067B">
      <w:pPr>
        <w:tabs>
          <w:tab w:val="left" w:pos="2880"/>
        </w:tabs>
      </w:pPr>
    </w:p>
    <w:p w:rsidR="0002067B" w:rsidRPr="000200AD" w:rsidRDefault="0002067B" w:rsidP="0002067B">
      <w:pPr>
        <w:tabs>
          <w:tab w:val="left" w:pos="2880"/>
        </w:tabs>
        <w:rPr>
          <w:i/>
        </w:rPr>
      </w:pPr>
      <w:r w:rsidRPr="000200AD">
        <w:rPr>
          <w:i/>
        </w:rPr>
        <w:t>Officer’s Bathroom</w:t>
      </w:r>
    </w:p>
    <w:p w:rsidR="0002067B" w:rsidRPr="000200AD" w:rsidRDefault="0002067B" w:rsidP="0002067B">
      <w:pPr>
        <w:tabs>
          <w:tab w:val="left" w:pos="2880"/>
        </w:tabs>
      </w:pPr>
      <w:r w:rsidRPr="000200AD">
        <w:tab/>
        <w:t>No Violations Noted</w:t>
      </w:r>
    </w:p>
    <w:p w:rsidR="0002067B" w:rsidRPr="000200AD" w:rsidRDefault="0002067B" w:rsidP="0002067B">
      <w:pPr>
        <w:tabs>
          <w:tab w:val="left" w:pos="2880"/>
        </w:tabs>
      </w:pPr>
    </w:p>
    <w:p w:rsidR="0002067B" w:rsidRPr="000200AD" w:rsidRDefault="0002067B" w:rsidP="0002067B">
      <w:pPr>
        <w:tabs>
          <w:tab w:val="left" w:pos="2880"/>
        </w:tabs>
        <w:rPr>
          <w:i/>
        </w:rPr>
      </w:pPr>
      <w:r w:rsidRPr="000200AD">
        <w:rPr>
          <w:i/>
        </w:rPr>
        <w:t>Staff Break Room</w:t>
      </w:r>
    </w:p>
    <w:p w:rsidR="0002067B" w:rsidRPr="000200AD" w:rsidRDefault="0002067B" w:rsidP="0002067B">
      <w:pPr>
        <w:tabs>
          <w:tab w:val="left" w:pos="2880"/>
        </w:tabs>
      </w:pPr>
      <w:r w:rsidRPr="000200AD">
        <w:t>FC 4-903.11(A</w:t>
      </w:r>
      <w:proofErr w:type="gramStart"/>
      <w:r w:rsidRPr="000200AD">
        <w:t>)(</w:t>
      </w:r>
      <w:proofErr w:type="gramEnd"/>
      <w:r w:rsidRPr="000200AD">
        <w:t>2)*</w:t>
      </w:r>
      <w:r w:rsidRPr="000200AD">
        <w:tab/>
        <w:t xml:space="preserve">Protection of Clean Items, Storing: Single-service items not protected from </w:t>
      </w:r>
      <w:r w:rsidRPr="000200AD">
        <w:tab/>
        <w:t>contamination, utensils left uncovered</w:t>
      </w:r>
    </w:p>
    <w:p w:rsidR="0002067B" w:rsidRPr="000200AD" w:rsidRDefault="0002067B" w:rsidP="0002067B">
      <w:pPr>
        <w:tabs>
          <w:tab w:val="left" w:pos="2880"/>
        </w:tabs>
        <w:ind w:left="2880" w:hanging="2880"/>
      </w:pPr>
      <w:r w:rsidRPr="000200AD">
        <w:t>FC 4-601.11(</w:t>
      </w:r>
      <w:r w:rsidRPr="000200AD">
        <w:rPr>
          <w:caps/>
        </w:rPr>
        <w:t>A)</w:t>
      </w:r>
      <w:r w:rsidRPr="000200AD">
        <w:rPr>
          <w:caps/>
        </w:rPr>
        <w:tab/>
      </w:r>
      <w:r w:rsidRPr="000200AD">
        <w:t>Cleaning of Equipment and Utensils, Objective: Food contact surface dirty, interior of white coffee-maker dirty</w:t>
      </w:r>
    </w:p>
    <w:p w:rsidR="0002067B" w:rsidRPr="000200AD" w:rsidRDefault="0002067B" w:rsidP="0002067B">
      <w:pPr>
        <w:tabs>
          <w:tab w:val="left" w:pos="2880"/>
        </w:tabs>
        <w:ind w:left="2880" w:hanging="2880"/>
      </w:pPr>
    </w:p>
    <w:p w:rsidR="0002067B" w:rsidRPr="000200AD" w:rsidRDefault="0002067B" w:rsidP="0002067B">
      <w:pPr>
        <w:rPr>
          <w:b/>
          <w:u w:val="single"/>
        </w:rPr>
      </w:pPr>
      <w:r w:rsidRPr="000200AD">
        <w:rPr>
          <w:b/>
          <w:u w:val="single"/>
        </w:rPr>
        <w:t xml:space="preserve">Observations and Recommendations </w:t>
      </w:r>
    </w:p>
    <w:p w:rsidR="0002067B" w:rsidRPr="000200AD" w:rsidRDefault="0002067B" w:rsidP="0002067B"/>
    <w:p w:rsidR="0002067B" w:rsidRPr="000200AD" w:rsidRDefault="0002067B" w:rsidP="0002067B">
      <w:pPr>
        <w:numPr>
          <w:ilvl w:val="0"/>
          <w:numId w:val="15"/>
        </w:numPr>
      </w:pPr>
      <w:r w:rsidRPr="000200AD">
        <w:t>The inmate population was 195 at the time of inspection.</w:t>
      </w:r>
    </w:p>
    <w:p w:rsidR="0002067B" w:rsidRPr="000200AD" w:rsidRDefault="0002067B" w:rsidP="0002067B">
      <w:pPr>
        <w:numPr>
          <w:ilvl w:val="0"/>
          <w:numId w:val="15"/>
        </w:numPr>
      </w:pPr>
      <w:r w:rsidRPr="000200AD">
        <w:t>At the time of inspection:</w:t>
      </w:r>
    </w:p>
    <w:p w:rsidR="0002067B" w:rsidRPr="000200AD" w:rsidRDefault="0002067B" w:rsidP="0002067B">
      <w:pPr>
        <w:numPr>
          <w:ilvl w:val="1"/>
          <w:numId w:val="15"/>
        </w:numPr>
      </w:pPr>
      <w:r w:rsidRPr="000200AD">
        <w:t xml:space="preserve">Inmates were showering in both the Day Room and on the tiers. The Department recommends all showers </w:t>
      </w:r>
      <w:r w:rsidR="000200AD" w:rsidRPr="000200AD">
        <w:t>be cleaned daily and kept in good repair per 105 CMR 451.123</w:t>
      </w:r>
      <w:r w:rsidRPr="000200AD">
        <w:t>; and</w:t>
      </w:r>
    </w:p>
    <w:p w:rsidR="0002067B" w:rsidRPr="000200AD" w:rsidRDefault="0002067B" w:rsidP="0002067B">
      <w:pPr>
        <w:numPr>
          <w:ilvl w:val="1"/>
          <w:numId w:val="15"/>
        </w:numPr>
      </w:pPr>
      <w:r w:rsidRPr="000200AD">
        <w:t>The kitchen was not in use. The food is prepared and transferred from the Bristol County House of Correction.</w:t>
      </w:r>
    </w:p>
    <w:p w:rsidR="000200AD" w:rsidRPr="000200AD" w:rsidRDefault="000200AD" w:rsidP="000200AD"/>
    <w:p w:rsidR="000200AD" w:rsidRPr="000200AD" w:rsidRDefault="000200AD" w:rsidP="00E72622">
      <w:r w:rsidRPr="000200AD">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0200AD" w:rsidRPr="000200AD" w:rsidRDefault="000200AD">
      <w:pPr>
        <w:pStyle w:val="BodyText"/>
        <w:rPr>
          <w:b/>
          <w:szCs w:val="22"/>
        </w:rPr>
      </w:pPr>
    </w:p>
    <w:p w:rsidR="000200AD" w:rsidRPr="000200AD" w:rsidRDefault="000200AD" w:rsidP="00FF5D79">
      <w:pPr>
        <w:pStyle w:val="BodyTextIndent3"/>
        <w:spacing w:after="0"/>
        <w:ind w:left="0"/>
        <w:rPr>
          <w:sz w:val="22"/>
          <w:szCs w:val="22"/>
        </w:rPr>
      </w:pPr>
      <w:r w:rsidRPr="000200AD">
        <w:rPr>
          <w:sz w:val="22"/>
          <w:szCs w:val="22"/>
        </w:rPr>
        <w:t xml:space="preserve">To review the specific regulatory requirements please visit our website at </w:t>
      </w:r>
      <w:hyperlink r:id="rId9" w:history="1">
        <w:r w:rsidRPr="000200AD">
          <w:rPr>
            <w:rStyle w:val="Hyperlink"/>
            <w:color w:val="auto"/>
            <w:sz w:val="22"/>
            <w:szCs w:val="22"/>
          </w:rPr>
          <w:t>www.mass.gov/dph/dcs</w:t>
        </w:r>
      </w:hyperlink>
      <w:r w:rsidRPr="000200AD">
        <w:rPr>
          <w:sz w:val="22"/>
          <w:szCs w:val="22"/>
        </w:rPr>
        <w:t xml:space="preserve"> and click on "Correctional Facilities" (available in both PDF and RTF formats).</w:t>
      </w:r>
    </w:p>
    <w:p w:rsidR="000200AD" w:rsidRPr="000200AD" w:rsidRDefault="000200AD" w:rsidP="00FF5D79">
      <w:pPr>
        <w:pStyle w:val="BodyTextIndent3"/>
        <w:spacing w:after="0"/>
        <w:ind w:left="0"/>
        <w:rPr>
          <w:sz w:val="22"/>
          <w:szCs w:val="22"/>
        </w:rPr>
      </w:pPr>
    </w:p>
    <w:p w:rsidR="000200AD" w:rsidRPr="000200AD" w:rsidRDefault="000200AD" w:rsidP="00A35697">
      <w:r w:rsidRPr="000200AD">
        <w:t xml:space="preserve">To review the Food Establishment regulations please visit the Food Protection website at </w:t>
      </w:r>
      <w:hyperlink r:id="rId10" w:tooltip="http://www.mass.gov/dph/fpp" w:history="1">
        <w:r w:rsidRPr="000200AD">
          <w:rPr>
            <w:rStyle w:val="Hyperlink"/>
            <w:color w:val="auto"/>
          </w:rPr>
          <w:t>www.mass.gov/dph/fpp</w:t>
        </w:r>
      </w:hyperlink>
      <w:r w:rsidRPr="000200AD">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0200AD">
          <w:rPr>
            <w:rStyle w:val="Hyperlink"/>
            <w:color w:val="auto"/>
          </w:rPr>
          <w:t>1999 Food Code</w:t>
        </w:r>
      </w:hyperlink>
      <w:r w:rsidRPr="000200AD">
        <w:t>”.</w:t>
      </w:r>
    </w:p>
    <w:p w:rsidR="000200AD" w:rsidRPr="000200AD" w:rsidRDefault="000200AD" w:rsidP="00A35697">
      <w:pPr>
        <w:pStyle w:val="BodyTextIndent3"/>
        <w:spacing w:after="0"/>
        <w:ind w:left="0"/>
        <w:rPr>
          <w:sz w:val="22"/>
          <w:szCs w:val="22"/>
        </w:rPr>
      </w:pPr>
    </w:p>
    <w:p w:rsidR="000200AD" w:rsidRPr="000200AD" w:rsidRDefault="000200AD" w:rsidP="00A35697">
      <w:pPr>
        <w:pStyle w:val="BodyTextIndent3"/>
        <w:spacing w:after="0"/>
        <w:ind w:left="0"/>
        <w:rPr>
          <w:sz w:val="22"/>
          <w:szCs w:val="22"/>
        </w:rPr>
      </w:pPr>
      <w:r w:rsidRPr="000200AD">
        <w:rPr>
          <w:sz w:val="22"/>
          <w:szCs w:val="22"/>
        </w:rPr>
        <w:lastRenderedPageBreak/>
        <w:t xml:space="preserve">To review the Labeling regulations please visit the Food Protection website at </w:t>
      </w:r>
      <w:hyperlink r:id="rId12" w:tooltip="http://www.mass.gov/dph/fpp" w:history="1">
        <w:r w:rsidRPr="000200AD">
          <w:rPr>
            <w:sz w:val="22"/>
            <w:szCs w:val="22"/>
            <w:u w:val="single"/>
          </w:rPr>
          <w:t>www.mass.gov/dph/fpp</w:t>
        </w:r>
      </w:hyperlink>
      <w:r w:rsidRPr="000200AD">
        <w:rPr>
          <w:sz w:val="22"/>
          <w:szCs w:val="22"/>
        </w:rPr>
        <w:t xml:space="preserve"> and click on “Food Protection Regulations”. Then under “General Food Regulations” click “105 CMR 520.000: Labeling.” </w:t>
      </w:r>
    </w:p>
    <w:p w:rsidR="000200AD" w:rsidRPr="000200AD" w:rsidRDefault="000200AD"/>
    <w:p w:rsidR="000200AD" w:rsidRPr="000200AD" w:rsidRDefault="000200AD">
      <w:pPr>
        <w:pStyle w:val="BodyText"/>
        <w:ind w:left="1980" w:hanging="1980"/>
        <w:rPr>
          <w:szCs w:val="22"/>
        </w:rPr>
      </w:pPr>
      <w:r w:rsidRPr="000200AD">
        <w:rPr>
          <w:szCs w:val="22"/>
        </w:rPr>
        <w:t>This inspection report is signed and certified under the pains and penalties of perjury.</w:t>
      </w:r>
    </w:p>
    <w:p w:rsidR="000200AD" w:rsidRPr="000200AD" w:rsidRDefault="000200AD"/>
    <w:p w:rsidR="000200AD" w:rsidRPr="000200AD" w:rsidRDefault="000200AD"/>
    <w:p w:rsidR="000200AD" w:rsidRPr="000200AD" w:rsidRDefault="000200AD">
      <w:r w:rsidRPr="000200AD">
        <w:tab/>
      </w:r>
      <w:r w:rsidRPr="000200AD">
        <w:tab/>
      </w:r>
      <w:r w:rsidRPr="000200AD">
        <w:tab/>
      </w:r>
      <w:r w:rsidRPr="000200AD">
        <w:tab/>
      </w:r>
      <w:r w:rsidRPr="000200AD">
        <w:tab/>
      </w:r>
      <w:r w:rsidRPr="000200AD">
        <w:tab/>
      </w:r>
      <w:r w:rsidRPr="000200AD">
        <w:tab/>
      </w:r>
      <w:r w:rsidRPr="000200AD">
        <w:tab/>
      </w:r>
      <w:r w:rsidRPr="000200AD">
        <w:tab/>
        <w:t>Sincerely,</w:t>
      </w:r>
    </w:p>
    <w:p w:rsidR="000200AD" w:rsidRPr="000200AD" w:rsidRDefault="000200AD"/>
    <w:p w:rsidR="000200AD" w:rsidRPr="000200AD" w:rsidRDefault="000200AD"/>
    <w:p w:rsidR="000200AD" w:rsidRPr="000200AD" w:rsidRDefault="000200AD"/>
    <w:p w:rsidR="000200AD" w:rsidRPr="000200AD" w:rsidRDefault="000200AD">
      <w:r w:rsidRPr="000200AD">
        <w:tab/>
      </w:r>
      <w:r w:rsidRPr="000200AD">
        <w:tab/>
      </w:r>
      <w:r w:rsidRPr="000200AD">
        <w:tab/>
      </w:r>
      <w:r w:rsidRPr="000200AD">
        <w:tab/>
      </w:r>
      <w:r w:rsidRPr="000200AD">
        <w:tab/>
      </w:r>
      <w:r w:rsidRPr="000200AD">
        <w:tab/>
      </w:r>
      <w:r w:rsidRPr="000200AD">
        <w:tab/>
      </w:r>
      <w:r w:rsidRPr="000200AD">
        <w:tab/>
      </w:r>
      <w:r w:rsidRPr="000200AD">
        <w:tab/>
        <w:t xml:space="preserve">Nicholas Gale </w:t>
      </w:r>
    </w:p>
    <w:p w:rsidR="000200AD" w:rsidRPr="000200AD" w:rsidRDefault="000200AD">
      <w:r w:rsidRPr="000200AD">
        <w:tab/>
      </w:r>
      <w:r w:rsidRPr="000200AD">
        <w:tab/>
      </w:r>
      <w:r w:rsidRPr="000200AD">
        <w:tab/>
      </w:r>
      <w:r w:rsidRPr="000200AD">
        <w:tab/>
      </w:r>
      <w:r w:rsidRPr="000200AD">
        <w:tab/>
      </w:r>
      <w:r w:rsidRPr="000200AD">
        <w:tab/>
      </w:r>
      <w:r w:rsidRPr="000200AD">
        <w:tab/>
      </w:r>
      <w:r w:rsidRPr="000200AD">
        <w:tab/>
      </w:r>
      <w:r w:rsidRPr="000200AD">
        <w:tab/>
        <w:t>Environmental Health Inspector, CSP, BEH</w:t>
      </w:r>
    </w:p>
    <w:p w:rsidR="000200AD" w:rsidRPr="000200AD" w:rsidRDefault="000200AD"/>
    <w:p w:rsidR="000200AD" w:rsidRPr="000200AD" w:rsidRDefault="000200AD"/>
    <w:p w:rsidR="000200AD" w:rsidRPr="000200AD" w:rsidRDefault="000200AD">
      <w:r w:rsidRPr="000200AD">
        <w:t>cc:</w:t>
      </w:r>
      <w:r w:rsidRPr="000200AD">
        <w:tab/>
        <w:t>Jan Sullivan, Acting Director, BEH</w:t>
      </w:r>
    </w:p>
    <w:p w:rsidR="000200AD" w:rsidRPr="000200AD" w:rsidRDefault="000200AD" w:rsidP="000200AD">
      <w:r w:rsidRPr="000200AD">
        <w:tab/>
        <w:t>Steven Hughes, Director, CSP, BEH</w:t>
      </w:r>
    </w:p>
    <w:p w:rsidR="000200AD" w:rsidRPr="000200AD" w:rsidRDefault="000200AD" w:rsidP="000200AD">
      <w:pPr>
        <w:ind w:firstLine="720"/>
      </w:pPr>
      <w:r w:rsidRPr="000200AD">
        <w:t>Jay Youmans, Director of Government Affairs</w:t>
      </w:r>
    </w:p>
    <w:p w:rsidR="000200AD" w:rsidRPr="000200AD" w:rsidRDefault="000200AD" w:rsidP="000200AD">
      <w:pPr>
        <w:ind w:firstLine="720"/>
      </w:pPr>
      <w:r w:rsidRPr="000200AD">
        <w:t xml:space="preserve">Marylou </w:t>
      </w:r>
      <w:proofErr w:type="spellStart"/>
      <w:r w:rsidRPr="000200AD">
        <w:t>Sudders</w:t>
      </w:r>
      <w:proofErr w:type="spellEnd"/>
      <w:r w:rsidRPr="000200AD">
        <w:t xml:space="preserve">, Secretary, Executive Office of Health and Human Services </w:t>
      </w:r>
    </w:p>
    <w:p w:rsidR="000200AD" w:rsidRPr="000200AD" w:rsidRDefault="000200AD" w:rsidP="000200AD">
      <w:pPr>
        <w:ind w:firstLine="720"/>
      </w:pPr>
      <w:r w:rsidRPr="000200AD">
        <w:t>Carol Higgins O’Brien, Commissioner, DOC</w:t>
      </w:r>
    </w:p>
    <w:p w:rsidR="000200AD" w:rsidRPr="000200AD" w:rsidRDefault="000200AD" w:rsidP="000200AD">
      <w:r w:rsidRPr="000200AD">
        <w:tab/>
        <w:t>Steven Sousa, Superintendent</w:t>
      </w:r>
    </w:p>
    <w:p w:rsidR="000200AD" w:rsidRPr="000200AD" w:rsidRDefault="000200AD" w:rsidP="000200AD">
      <w:r w:rsidRPr="000200AD">
        <w:tab/>
        <w:t>Lieutenant Andrew Mitzan, EHSO</w:t>
      </w:r>
    </w:p>
    <w:p w:rsidR="000200AD" w:rsidRPr="000200AD" w:rsidRDefault="000200AD" w:rsidP="000200AD">
      <w:pPr>
        <w:ind w:left="720"/>
        <w:rPr>
          <w:noProof/>
        </w:rPr>
      </w:pPr>
      <w:r w:rsidRPr="000200AD">
        <w:t>Brenda Weis, PhD, MSPH, Health Director, New Bedford Health Department</w:t>
      </w:r>
    </w:p>
    <w:p w:rsidR="000200AD" w:rsidRPr="000200AD" w:rsidRDefault="000200AD" w:rsidP="000200AD">
      <w:r w:rsidRPr="000200AD">
        <w:tab/>
        <w:t>Clerk, Massachusetts House of Representatives</w:t>
      </w:r>
    </w:p>
    <w:p w:rsidR="000200AD" w:rsidRPr="000200AD" w:rsidRDefault="000200AD" w:rsidP="000200AD">
      <w:r w:rsidRPr="000200AD">
        <w:tab/>
        <w:t>Clerk, Massachusetts Senate</w:t>
      </w:r>
    </w:p>
    <w:p w:rsidR="000200AD" w:rsidRPr="000200AD" w:rsidRDefault="000200AD" w:rsidP="000200AD">
      <w:r w:rsidRPr="000200AD">
        <w:tab/>
        <w:t>Daniel Bennett, Secretary, EOPS</w:t>
      </w:r>
    </w:p>
    <w:p w:rsidR="000200AD" w:rsidRPr="00E6450D" w:rsidRDefault="000200AD" w:rsidP="000200AD"/>
    <w:p w:rsidR="0002067B" w:rsidRPr="00E6450D" w:rsidRDefault="0002067B" w:rsidP="0002067B">
      <w:pPr>
        <w:tabs>
          <w:tab w:val="left" w:pos="2880"/>
        </w:tabs>
        <w:ind w:left="2880" w:hanging="2880"/>
      </w:pPr>
    </w:p>
    <w:p w:rsidR="009878BC" w:rsidRPr="007B7D44" w:rsidRDefault="009878BC" w:rsidP="00DB53C5">
      <w:pPr>
        <w:tabs>
          <w:tab w:val="left" w:pos="2880"/>
        </w:tabs>
      </w:pPr>
    </w:p>
    <w:sectPr w:rsidR="009878BC" w:rsidRPr="007B7D44"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F75939">
      <w:rPr>
        <w:noProof/>
        <w:sz w:val="20"/>
        <w:szCs w:val="20"/>
      </w:rPr>
      <w:t>451-15(2)-Bristol-New Bedford-Report 1-12-16</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C62031">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C62031">
      <w:rPr>
        <w:noProof/>
        <w:sz w:val="20"/>
        <w:szCs w:val="20"/>
      </w:rPr>
      <w:t>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1"/>
  </w:num>
  <w:num w:numId="5">
    <w:abstractNumId w:val="2"/>
  </w:num>
  <w:num w:numId="6">
    <w:abstractNumId w:val="12"/>
  </w:num>
  <w:num w:numId="7">
    <w:abstractNumId w:val="6"/>
  </w:num>
  <w:num w:numId="8">
    <w:abstractNumId w:val="3"/>
  </w:num>
  <w:num w:numId="9">
    <w:abstractNumId w:val="4"/>
  </w:num>
  <w:num w:numId="10">
    <w:abstractNumId w:val="7"/>
  </w:num>
  <w:num w:numId="11">
    <w:abstractNumId w:val="14"/>
  </w:num>
  <w:num w:numId="12">
    <w:abstractNumId w:val="5"/>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00AD"/>
    <w:rsid w:val="0002067B"/>
    <w:rsid w:val="00050E63"/>
    <w:rsid w:val="00067706"/>
    <w:rsid w:val="000A6652"/>
    <w:rsid w:val="000A73FB"/>
    <w:rsid w:val="000D6825"/>
    <w:rsid w:val="000E5B14"/>
    <w:rsid w:val="000F7F95"/>
    <w:rsid w:val="00121E64"/>
    <w:rsid w:val="001224F3"/>
    <w:rsid w:val="0013579D"/>
    <w:rsid w:val="001A28A3"/>
    <w:rsid w:val="001A2E15"/>
    <w:rsid w:val="001D74AB"/>
    <w:rsid w:val="00201347"/>
    <w:rsid w:val="002206A8"/>
    <w:rsid w:val="00224FE9"/>
    <w:rsid w:val="00231FF4"/>
    <w:rsid w:val="002353C6"/>
    <w:rsid w:val="0023690D"/>
    <w:rsid w:val="00257CC0"/>
    <w:rsid w:val="00275307"/>
    <w:rsid w:val="002D4430"/>
    <w:rsid w:val="002E35B9"/>
    <w:rsid w:val="002F4115"/>
    <w:rsid w:val="00301497"/>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46824"/>
    <w:rsid w:val="006514B0"/>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549"/>
    <w:rsid w:val="0083708B"/>
    <w:rsid w:val="008632F1"/>
    <w:rsid w:val="00866248"/>
    <w:rsid w:val="008A47BC"/>
    <w:rsid w:val="00917AAE"/>
    <w:rsid w:val="00925CFB"/>
    <w:rsid w:val="00927E04"/>
    <w:rsid w:val="009351EB"/>
    <w:rsid w:val="0095684F"/>
    <w:rsid w:val="009878BC"/>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B02572"/>
    <w:rsid w:val="00B21BBF"/>
    <w:rsid w:val="00B22466"/>
    <w:rsid w:val="00B24C14"/>
    <w:rsid w:val="00B30B29"/>
    <w:rsid w:val="00B41E26"/>
    <w:rsid w:val="00BD75CD"/>
    <w:rsid w:val="00BE4ADE"/>
    <w:rsid w:val="00C005EF"/>
    <w:rsid w:val="00C0495E"/>
    <w:rsid w:val="00C105CD"/>
    <w:rsid w:val="00C53B7F"/>
    <w:rsid w:val="00C62031"/>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B53C5"/>
    <w:rsid w:val="00DC786F"/>
    <w:rsid w:val="00DF1280"/>
    <w:rsid w:val="00E16A9F"/>
    <w:rsid w:val="00E30A3F"/>
    <w:rsid w:val="00E3356B"/>
    <w:rsid w:val="00E44DD5"/>
    <w:rsid w:val="00E52D17"/>
    <w:rsid w:val="00E6060F"/>
    <w:rsid w:val="00E726E2"/>
    <w:rsid w:val="00E76C94"/>
    <w:rsid w:val="00E8459B"/>
    <w:rsid w:val="00EA616A"/>
    <w:rsid w:val="00EC311D"/>
    <w:rsid w:val="00ED44B6"/>
    <w:rsid w:val="00EF2742"/>
    <w:rsid w:val="00F2089E"/>
    <w:rsid w:val="00F2305E"/>
    <w:rsid w:val="00F253EF"/>
    <w:rsid w:val="00F5458F"/>
    <w:rsid w:val="00F75939"/>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1345</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9364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2016-01-06T16:11:00Z</dcterms:created>
  <dc:creator>Community Sanitation Program</dc:creator>
  <keywords>Facility inspection, Bristol County Jail, ash street facility, new bedord</keywords>
  <lastModifiedBy/>
  <lastPrinted>2001-04-10T19:17:00Z</lastPrinted>
  <dcterms:modified xsi:type="dcterms:W3CDTF">2016-01-14T17:03:00Z</dcterms:modified>
  <revision>6</revision>
  <dc:subject>facility inspection</dc:subject>
  <dc:title>Bristol County jail, Ash Street Facility, new Bedford</dc:title>
</coreProperties>
</file>