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89" w:rsidRPr="004B7499" w:rsidRDefault="00DA6A89" w:rsidP="00DA6A89">
      <w:pPr>
        <w:pStyle w:val="NoSpacing"/>
        <w:jc w:val="center"/>
        <w:rPr>
          <w:rFonts w:ascii="Times New Roman" w:hAnsi="Times New Roman" w:cs="Times New Roman"/>
          <w:b/>
          <w:sz w:val="25"/>
          <w:szCs w:val="25"/>
        </w:rPr>
      </w:pPr>
      <w:bookmarkStart w:id="0" w:name="_GoBack"/>
      <w:bookmarkEnd w:id="0"/>
      <w:r w:rsidRPr="004B7499">
        <w:rPr>
          <w:rFonts w:ascii="Times New Roman" w:hAnsi="Times New Roman" w:cs="Times New Roman"/>
          <w:b/>
          <w:sz w:val="25"/>
          <w:szCs w:val="25"/>
        </w:rPr>
        <w:t>COMMONWEALTH OF MASSACHUSETTS</w:t>
      </w:r>
    </w:p>
    <w:p w:rsidR="00DA6A89" w:rsidRPr="004B7499" w:rsidRDefault="00DA6A89" w:rsidP="00DA6A89">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DIVISION OF ADMINISTRATIVE LAW APPEALS</w:t>
      </w:r>
    </w:p>
    <w:p w:rsidR="00DA6A89" w:rsidRDefault="00DA6A89" w:rsidP="00DA6A89">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BUREAU OF SPECIAL EDUCATION APPEALS</w:t>
      </w:r>
    </w:p>
    <w:p w:rsidR="00DA6A89" w:rsidRDefault="00DA6A89" w:rsidP="00DA6A89">
      <w:pPr>
        <w:pStyle w:val="NoSpacing"/>
        <w:jc w:val="center"/>
        <w:rPr>
          <w:rFonts w:ascii="Times New Roman" w:hAnsi="Times New Roman" w:cs="Times New Roman"/>
          <w:b/>
          <w:sz w:val="25"/>
          <w:szCs w:val="25"/>
        </w:rPr>
      </w:pPr>
    </w:p>
    <w:p w:rsidR="00DA6A89" w:rsidRPr="004B7499" w:rsidRDefault="00DA6A89" w:rsidP="00DA6A89">
      <w:pPr>
        <w:pStyle w:val="NoSpacing"/>
        <w:jc w:val="center"/>
        <w:rPr>
          <w:rFonts w:ascii="Times New Roman" w:hAnsi="Times New Roman" w:cs="Times New Roman"/>
          <w:b/>
          <w:sz w:val="25"/>
          <w:szCs w:val="25"/>
        </w:rPr>
      </w:pPr>
    </w:p>
    <w:p w:rsidR="00DA6A89" w:rsidRPr="004B7499" w:rsidRDefault="00DA6A89" w:rsidP="00DA6A89">
      <w:pPr>
        <w:pStyle w:val="NoSpacing"/>
        <w:rPr>
          <w:rFonts w:ascii="Times New Roman" w:hAnsi="Times New Roman" w:cs="Times New Roman"/>
          <w:sz w:val="25"/>
          <w:szCs w:val="25"/>
        </w:rPr>
      </w:pPr>
      <w:r>
        <w:rPr>
          <w:rFonts w:ascii="Times New Roman" w:hAnsi="Times New Roman" w:cs="Times New Roman"/>
          <w:sz w:val="25"/>
          <w:szCs w:val="25"/>
        </w:rPr>
        <w:t>In Re:  Student</w:t>
      </w:r>
      <w:r w:rsidRPr="004B7499">
        <w:rPr>
          <w:rFonts w:ascii="Times New Roman" w:hAnsi="Times New Roman" w:cs="Times New Roman"/>
          <w:sz w:val="25"/>
          <w:szCs w:val="25"/>
        </w:rPr>
        <w:t xml:space="preserve"> v. </w:t>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Pr>
          <w:rFonts w:ascii="Times New Roman" w:hAnsi="Times New Roman" w:cs="Times New Roman"/>
          <w:sz w:val="25"/>
          <w:szCs w:val="25"/>
        </w:rPr>
        <w:t xml:space="preserve">       </w:t>
      </w:r>
      <w:r w:rsidRPr="004B7499">
        <w:rPr>
          <w:rFonts w:ascii="Times New Roman" w:hAnsi="Times New Roman" w:cs="Times New Roman"/>
          <w:b/>
          <w:sz w:val="25"/>
          <w:szCs w:val="25"/>
        </w:rPr>
        <w:t>BSEA#</w:t>
      </w:r>
      <w:r w:rsidRPr="004B7499">
        <w:rPr>
          <w:rFonts w:ascii="Times New Roman" w:hAnsi="Times New Roman" w:cs="Times New Roman"/>
          <w:sz w:val="25"/>
          <w:szCs w:val="25"/>
        </w:rPr>
        <w:t xml:space="preserve"> 1702015</w:t>
      </w:r>
    </w:p>
    <w:p w:rsidR="00DA6A89" w:rsidRPr="004B7499" w:rsidRDefault="00DA6A89" w:rsidP="00DA6A89">
      <w:pPr>
        <w:pStyle w:val="NoSpacing"/>
        <w:rPr>
          <w:rFonts w:ascii="Times New Roman" w:hAnsi="Times New Roman" w:cs="Times New Roman"/>
          <w:sz w:val="25"/>
          <w:szCs w:val="25"/>
        </w:rPr>
      </w:pPr>
      <w:r w:rsidRPr="004B7499">
        <w:rPr>
          <w:rFonts w:ascii="Times New Roman" w:hAnsi="Times New Roman" w:cs="Times New Roman"/>
          <w:sz w:val="25"/>
          <w:szCs w:val="25"/>
        </w:rPr>
        <w:tab/>
        <w:t>Scituate Public Schools</w:t>
      </w:r>
    </w:p>
    <w:p w:rsidR="00DA6A89" w:rsidRDefault="00DA6A89" w:rsidP="00DA6A89">
      <w:pPr>
        <w:pStyle w:val="NoSpacing"/>
        <w:rPr>
          <w:rFonts w:ascii="Times New Roman" w:hAnsi="Times New Roman" w:cs="Times New Roman"/>
          <w:sz w:val="25"/>
          <w:szCs w:val="25"/>
        </w:rPr>
      </w:pPr>
    </w:p>
    <w:p w:rsidR="00F65A80" w:rsidRDefault="00DA6A89" w:rsidP="00564E01">
      <w:pPr>
        <w:jc w:val="center"/>
        <w:rPr>
          <w:rFonts w:ascii="Times New Roman" w:hAnsi="Times New Roman" w:cs="Times New Roman"/>
          <w:b/>
          <w:sz w:val="25"/>
          <w:szCs w:val="25"/>
        </w:rPr>
      </w:pPr>
      <w:r w:rsidRPr="004B7499">
        <w:rPr>
          <w:rFonts w:ascii="Times New Roman" w:hAnsi="Times New Roman" w:cs="Times New Roman"/>
          <w:b/>
          <w:sz w:val="25"/>
          <w:szCs w:val="25"/>
        </w:rPr>
        <w:t>Ruling on Scituate Public Schools’ Motion</w:t>
      </w:r>
      <w:r>
        <w:rPr>
          <w:rFonts w:ascii="Times New Roman" w:hAnsi="Times New Roman" w:cs="Times New Roman"/>
          <w:b/>
          <w:sz w:val="25"/>
          <w:szCs w:val="25"/>
        </w:rPr>
        <w:t xml:space="preserve"> to </w:t>
      </w:r>
      <w:r w:rsidR="00F22A9A">
        <w:rPr>
          <w:rFonts w:ascii="Times New Roman" w:hAnsi="Times New Roman" w:cs="Times New Roman"/>
          <w:b/>
          <w:sz w:val="25"/>
          <w:szCs w:val="25"/>
        </w:rPr>
        <w:t>Compel Parents’ Responses to First Requ</w:t>
      </w:r>
      <w:r w:rsidR="00564E01">
        <w:rPr>
          <w:rFonts w:ascii="Times New Roman" w:hAnsi="Times New Roman" w:cs="Times New Roman"/>
          <w:b/>
          <w:sz w:val="25"/>
          <w:szCs w:val="25"/>
        </w:rPr>
        <w:t>e</w:t>
      </w:r>
      <w:r w:rsidR="00F22A9A">
        <w:rPr>
          <w:rFonts w:ascii="Times New Roman" w:hAnsi="Times New Roman" w:cs="Times New Roman"/>
          <w:b/>
          <w:sz w:val="25"/>
          <w:szCs w:val="25"/>
        </w:rPr>
        <w:t>st for Production of Documents and First Request for Interrogato</w:t>
      </w:r>
      <w:r w:rsidR="00564E01">
        <w:rPr>
          <w:rFonts w:ascii="Times New Roman" w:hAnsi="Times New Roman" w:cs="Times New Roman"/>
          <w:b/>
          <w:sz w:val="25"/>
          <w:szCs w:val="25"/>
        </w:rPr>
        <w:t>r</w:t>
      </w:r>
      <w:r w:rsidR="00F22A9A">
        <w:rPr>
          <w:rFonts w:ascii="Times New Roman" w:hAnsi="Times New Roman" w:cs="Times New Roman"/>
          <w:b/>
          <w:sz w:val="25"/>
          <w:szCs w:val="25"/>
        </w:rPr>
        <w:t>ies an</w:t>
      </w:r>
      <w:r w:rsidR="00564E01">
        <w:rPr>
          <w:rFonts w:ascii="Times New Roman" w:hAnsi="Times New Roman" w:cs="Times New Roman"/>
          <w:b/>
          <w:sz w:val="25"/>
          <w:szCs w:val="25"/>
        </w:rPr>
        <w:t>d Scituate’s Response to Parents</w:t>
      </w:r>
      <w:r w:rsidR="00987B6D">
        <w:rPr>
          <w:rFonts w:ascii="Times New Roman" w:hAnsi="Times New Roman" w:cs="Times New Roman"/>
          <w:b/>
          <w:sz w:val="25"/>
          <w:szCs w:val="25"/>
        </w:rPr>
        <w:t>’</w:t>
      </w:r>
      <w:r w:rsidR="00564E01">
        <w:rPr>
          <w:rFonts w:ascii="Times New Roman" w:hAnsi="Times New Roman" w:cs="Times New Roman"/>
          <w:b/>
          <w:sz w:val="25"/>
          <w:szCs w:val="25"/>
        </w:rPr>
        <w:t xml:space="preserve"> Continued Refusal to Provide Documents; Scituate Public Schools</w:t>
      </w:r>
      <w:r w:rsidR="00987B6D">
        <w:rPr>
          <w:rFonts w:ascii="Times New Roman" w:hAnsi="Times New Roman" w:cs="Times New Roman"/>
          <w:b/>
          <w:sz w:val="25"/>
          <w:szCs w:val="25"/>
        </w:rPr>
        <w:t>’</w:t>
      </w:r>
      <w:r w:rsidR="00564E01">
        <w:rPr>
          <w:rFonts w:ascii="Times New Roman" w:hAnsi="Times New Roman" w:cs="Times New Roman"/>
          <w:b/>
          <w:sz w:val="25"/>
          <w:szCs w:val="25"/>
        </w:rPr>
        <w:t xml:space="preserve"> Motion to </w:t>
      </w:r>
      <w:r>
        <w:rPr>
          <w:rFonts w:ascii="Times New Roman" w:hAnsi="Times New Roman" w:cs="Times New Roman"/>
          <w:b/>
          <w:sz w:val="25"/>
          <w:szCs w:val="25"/>
        </w:rPr>
        <w:t>Dismiss</w:t>
      </w:r>
    </w:p>
    <w:p w:rsidR="00564E01" w:rsidRDefault="00DA6A89" w:rsidP="00DA6A89">
      <w:pPr>
        <w:rPr>
          <w:rFonts w:ascii="Times New Roman" w:hAnsi="Times New Roman" w:cs="Times New Roman"/>
          <w:sz w:val="25"/>
          <w:szCs w:val="25"/>
        </w:rPr>
      </w:pPr>
      <w:r>
        <w:rPr>
          <w:rFonts w:ascii="Times New Roman" w:hAnsi="Times New Roman" w:cs="Times New Roman"/>
          <w:sz w:val="25"/>
          <w:szCs w:val="25"/>
        </w:rPr>
        <w:t xml:space="preserve">On </w:t>
      </w:r>
      <w:r w:rsidR="00564E01">
        <w:rPr>
          <w:rFonts w:ascii="Times New Roman" w:hAnsi="Times New Roman" w:cs="Times New Roman"/>
          <w:sz w:val="25"/>
          <w:szCs w:val="25"/>
        </w:rPr>
        <w:t>December</w:t>
      </w:r>
      <w:r w:rsidR="00F6108F">
        <w:rPr>
          <w:rFonts w:ascii="Times New Roman" w:hAnsi="Times New Roman" w:cs="Times New Roman"/>
          <w:sz w:val="25"/>
          <w:szCs w:val="25"/>
        </w:rPr>
        <w:t>16</w:t>
      </w:r>
      <w:r w:rsidR="00564E01">
        <w:rPr>
          <w:rFonts w:ascii="Times New Roman" w:hAnsi="Times New Roman" w:cs="Times New Roman"/>
          <w:sz w:val="25"/>
          <w:szCs w:val="25"/>
        </w:rPr>
        <w:t>, 2016,</w:t>
      </w:r>
      <w:r>
        <w:rPr>
          <w:rFonts w:ascii="Times New Roman" w:hAnsi="Times New Roman" w:cs="Times New Roman"/>
          <w:sz w:val="25"/>
          <w:szCs w:val="25"/>
        </w:rPr>
        <w:t xml:space="preserve"> </w:t>
      </w:r>
      <w:r w:rsidR="00564E01">
        <w:rPr>
          <w:rFonts w:ascii="Times New Roman" w:hAnsi="Times New Roman" w:cs="Times New Roman"/>
          <w:sz w:val="25"/>
          <w:szCs w:val="25"/>
        </w:rPr>
        <w:t xml:space="preserve">Scituate Public Schools (Scituate) submitted a status report noting </w:t>
      </w:r>
      <w:r w:rsidR="007A1092">
        <w:rPr>
          <w:rFonts w:ascii="Times New Roman" w:hAnsi="Times New Roman" w:cs="Times New Roman"/>
          <w:sz w:val="25"/>
          <w:szCs w:val="25"/>
        </w:rPr>
        <w:t>‘</w:t>
      </w:r>
      <w:r w:rsidR="00564E01">
        <w:rPr>
          <w:rFonts w:ascii="Times New Roman" w:hAnsi="Times New Roman" w:cs="Times New Roman"/>
          <w:sz w:val="25"/>
          <w:szCs w:val="25"/>
        </w:rPr>
        <w:t xml:space="preserve">that it had provided Parents a copy of Student’s record.  Scituate further noted that Student continued to be absent from school and that the in-home/community-based FBA had </w:t>
      </w:r>
      <w:r w:rsidR="00987B6D">
        <w:rPr>
          <w:rFonts w:ascii="Times New Roman" w:hAnsi="Times New Roman" w:cs="Times New Roman"/>
          <w:sz w:val="25"/>
          <w:szCs w:val="25"/>
        </w:rPr>
        <w:t xml:space="preserve">not </w:t>
      </w:r>
      <w:r w:rsidR="00564E01">
        <w:rPr>
          <w:rFonts w:ascii="Times New Roman" w:hAnsi="Times New Roman" w:cs="Times New Roman"/>
          <w:sz w:val="25"/>
          <w:szCs w:val="25"/>
        </w:rPr>
        <w:t xml:space="preserve">been completed (despite Parents’ consent to the evaluation on November 8, 2016), and </w:t>
      </w:r>
      <w:r w:rsidR="00987B6D">
        <w:rPr>
          <w:rFonts w:ascii="Times New Roman" w:hAnsi="Times New Roman" w:cs="Times New Roman"/>
          <w:sz w:val="25"/>
          <w:szCs w:val="25"/>
        </w:rPr>
        <w:t xml:space="preserve">Parents </w:t>
      </w:r>
      <w:r w:rsidR="00564E01">
        <w:rPr>
          <w:rFonts w:ascii="Times New Roman" w:hAnsi="Times New Roman" w:cs="Times New Roman"/>
          <w:sz w:val="25"/>
          <w:szCs w:val="25"/>
        </w:rPr>
        <w:t xml:space="preserve">had not yet consented to the school-based evaluations which were provided to them on November 14, 2016.  Lastly, Scituate </w:t>
      </w:r>
      <w:r w:rsidR="00987B6D">
        <w:rPr>
          <w:rFonts w:ascii="Times New Roman" w:hAnsi="Times New Roman" w:cs="Times New Roman"/>
          <w:sz w:val="25"/>
          <w:szCs w:val="25"/>
        </w:rPr>
        <w:t>sta</w:t>
      </w:r>
      <w:r w:rsidR="00564E01">
        <w:rPr>
          <w:rFonts w:ascii="Times New Roman" w:hAnsi="Times New Roman" w:cs="Times New Roman"/>
          <w:sz w:val="25"/>
          <w:szCs w:val="25"/>
        </w:rPr>
        <w:t xml:space="preserve">ted that </w:t>
      </w:r>
      <w:r w:rsidR="00987B6D">
        <w:rPr>
          <w:rFonts w:ascii="Times New Roman" w:hAnsi="Times New Roman" w:cs="Times New Roman"/>
          <w:sz w:val="25"/>
          <w:szCs w:val="25"/>
        </w:rPr>
        <w:t xml:space="preserve">it </w:t>
      </w:r>
      <w:r w:rsidR="00564E01">
        <w:rPr>
          <w:rFonts w:ascii="Times New Roman" w:hAnsi="Times New Roman" w:cs="Times New Roman"/>
          <w:sz w:val="25"/>
          <w:szCs w:val="25"/>
        </w:rPr>
        <w:t xml:space="preserve">had transportation and a bus monitor available to begin transportation </w:t>
      </w:r>
      <w:r w:rsidR="00987B6D">
        <w:rPr>
          <w:rFonts w:ascii="Times New Roman" w:hAnsi="Times New Roman" w:cs="Times New Roman"/>
          <w:sz w:val="25"/>
          <w:szCs w:val="25"/>
        </w:rPr>
        <w:t xml:space="preserve">for Student </w:t>
      </w:r>
      <w:r w:rsidR="00564E01">
        <w:rPr>
          <w:rFonts w:ascii="Times New Roman" w:hAnsi="Times New Roman" w:cs="Times New Roman"/>
          <w:sz w:val="25"/>
          <w:szCs w:val="25"/>
        </w:rPr>
        <w:t>since November 15, 2016</w:t>
      </w:r>
      <w:r w:rsidR="00987B6D">
        <w:rPr>
          <w:rFonts w:ascii="Times New Roman" w:hAnsi="Times New Roman" w:cs="Times New Roman"/>
          <w:sz w:val="25"/>
          <w:szCs w:val="25"/>
        </w:rPr>
        <w:t>, but that Parents had failed to make Student available to be measured for a harness. Consequently, Student remained out of school.</w:t>
      </w:r>
    </w:p>
    <w:p w:rsidR="0084128F" w:rsidRDefault="0084128F" w:rsidP="00DA6A89">
      <w:pPr>
        <w:rPr>
          <w:rFonts w:ascii="Times New Roman" w:hAnsi="Times New Roman" w:cs="Times New Roman"/>
          <w:sz w:val="25"/>
          <w:szCs w:val="25"/>
        </w:rPr>
      </w:pPr>
      <w:r>
        <w:rPr>
          <w:rFonts w:ascii="Times New Roman" w:hAnsi="Times New Roman" w:cs="Times New Roman"/>
          <w:sz w:val="25"/>
          <w:szCs w:val="25"/>
        </w:rPr>
        <w:t>On December 21, 2016, Parents forwarded to the BSEA a letter written on December 19, 2016, by Diane Bartlett one of the individuals subpoenaed by Scituate, who sought</w:t>
      </w:r>
      <w:r w:rsidR="0071027B">
        <w:rPr>
          <w:rFonts w:ascii="Times New Roman" w:hAnsi="Times New Roman" w:cs="Times New Roman"/>
          <w:sz w:val="25"/>
          <w:szCs w:val="25"/>
        </w:rPr>
        <w:t xml:space="preserve"> a</w:t>
      </w:r>
      <w:r>
        <w:rPr>
          <w:rFonts w:ascii="Times New Roman" w:hAnsi="Times New Roman" w:cs="Times New Roman"/>
          <w:sz w:val="25"/>
          <w:szCs w:val="25"/>
        </w:rPr>
        <w:t xml:space="preserve"> four day</w:t>
      </w:r>
      <w:r w:rsidR="0071027B">
        <w:rPr>
          <w:rFonts w:ascii="Times New Roman" w:hAnsi="Times New Roman" w:cs="Times New Roman"/>
          <w:sz w:val="25"/>
          <w:szCs w:val="25"/>
        </w:rPr>
        <w:t xml:space="preserve"> extension to produce the documents</w:t>
      </w:r>
      <w:r>
        <w:rPr>
          <w:rFonts w:ascii="Times New Roman" w:hAnsi="Times New Roman" w:cs="Times New Roman"/>
          <w:sz w:val="25"/>
          <w:szCs w:val="25"/>
        </w:rPr>
        <w:t xml:space="preserve"> subpoenaed</w:t>
      </w:r>
      <w:r w:rsidR="0071027B">
        <w:rPr>
          <w:rFonts w:ascii="Times New Roman" w:hAnsi="Times New Roman" w:cs="Times New Roman"/>
          <w:sz w:val="25"/>
          <w:szCs w:val="25"/>
        </w:rPr>
        <w:t>.</w:t>
      </w:r>
      <w:r w:rsidR="0071027B">
        <w:rPr>
          <w:rStyle w:val="FootnoteReference"/>
          <w:rFonts w:ascii="Times New Roman" w:hAnsi="Times New Roman" w:cs="Times New Roman"/>
          <w:sz w:val="25"/>
          <w:szCs w:val="25"/>
        </w:rPr>
        <w:footnoteReference w:id="1"/>
      </w:r>
      <w:r w:rsidR="00BA629F">
        <w:rPr>
          <w:rFonts w:ascii="Times New Roman" w:hAnsi="Times New Roman" w:cs="Times New Roman"/>
          <w:sz w:val="25"/>
          <w:szCs w:val="25"/>
        </w:rPr>
        <w:t xml:space="preserve">  </w:t>
      </w:r>
    </w:p>
    <w:p w:rsidR="00DA6A89" w:rsidRDefault="00564E01" w:rsidP="00DA6A89">
      <w:pPr>
        <w:rPr>
          <w:rFonts w:ascii="Times New Roman" w:hAnsi="Times New Roman" w:cs="Times New Roman"/>
          <w:sz w:val="25"/>
          <w:szCs w:val="25"/>
        </w:rPr>
      </w:pPr>
      <w:r>
        <w:rPr>
          <w:rFonts w:ascii="Times New Roman" w:hAnsi="Times New Roman" w:cs="Times New Roman"/>
          <w:sz w:val="25"/>
          <w:szCs w:val="25"/>
        </w:rPr>
        <w:t xml:space="preserve">On December 22, 2016, </w:t>
      </w:r>
      <w:r w:rsidRPr="00DA6A89">
        <w:rPr>
          <w:rFonts w:ascii="Times New Roman" w:hAnsi="Times New Roman" w:cs="Times New Roman"/>
          <w:sz w:val="25"/>
          <w:szCs w:val="25"/>
        </w:rPr>
        <w:t xml:space="preserve">Scituate </w:t>
      </w:r>
      <w:r>
        <w:rPr>
          <w:rFonts w:ascii="Times New Roman" w:hAnsi="Times New Roman" w:cs="Times New Roman"/>
          <w:sz w:val="25"/>
          <w:szCs w:val="25"/>
        </w:rPr>
        <w:t xml:space="preserve">filed a </w:t>
      </w:r>
      <w:r w:rsidR="00DA6A89" w:rsidRPr="00DA6A89">
        <w:rPr>
          <w:rFonts w:ascii="Times New Roman" w:hAnsi="Times New Roman" w:cs="Times New Roman"/>
          <w:sz w:val="25"/>
          <w:szCs w:val="25"/>
        </w:rPr>
        <w:t>Motion</w:t>
      </w:r>
      <w:r>
        <w:rPr>
          <w:rFonts w:ascii="Times New Roman" w:hAnsi="Times New Roman" w:cs="Times New Roman"/>
          <w:sz w:val="25"/>
          <w:szCs w:val="25"/>
        </w:rPr>
        <w:t xml:space="preserve"> </w:t>
      </w:r>
      <w:r w:rsidR="0084128F">
        <w:rPr>
          <w:rFonts w:ascii="Times New Roman" w:hAnsi="Times New Roman" w:cs="Times New Roman"/>
          <w:sz w:val="25"/>
          <w:szCs w:val="25"/>
        </w:rPr>
        <w:t xml:space="preserve">to </w:t>
      </w:r>
      <w:r w:rsidRPr="00564E01">
        <w:rPr>
          <w:rFonts w:ascii="Times New Roman" w:hAnsi="Times New Roman" w:cs="Times New Roman"/>
          <w:sz w:val="25"/>
          <w:szCs w:val="25"/>
        </w:rPr>
        <w:t>Compel Parents’ Responses to First Request for Production of Documents and First Request for Interrogatories and Scituate’s Response to Parents Continued Refusal to Provide Documents</w:t>
      </w:r>
      <w:r w:rsidR="00AC6104">
        <w:rPr>
          <w:rFonts w:ascii="Times New Roman" w:hAnsi="Times New Roman" w:cs="Times New Roman"/>
          <w:sz w:val="25"/>
          <w:szCs w:val="25"/>
        </w:rPr>
        <w:t xml:space="preserve"> despite the BSEA’s Ruling issued on December </w:t>
      </w:r>
      <w:r w:rsidR="0017258A">
        <w:rPr>
          <w:rFonts w:ascii="Times New Roman" w:hAnsi="Times New Roman" w:cs="Times New Roman"/>
          <w:sz w:val="25"/>
          <w:szCs w:val="25"/>
        </w:rPr>
        <w:t>6, 2016.</w:t>
      </w:r>
    </w:p>
    <w:p w:rsidR="00DA6A89" w:rsidRDefault="00F6108F" w:rsidP="00DA6A89">
      <w:pPr>
        <w:rPr>
          <w:rFonts w:ascii="Times New Roman" w:hAnsi="Times New Roman" w:cs="Times New Roman"/>
          <w:sz w:val="25"/>
          <w:szCs w:val="25"/>
        </w:rPr>
      </w:pPr>
      <w:r>
        <w:rPr>
          <w:rFonts w:ascii="Times New Roman" w:hAnsi="Times New Roman" w:cs="Times New Roman"/>
          <w:sz w:val="25"/>
          <w:szCs w:val="25"/>
        </w:rPr>
        <w:t>Parents responded on December 22, 2016 disagreeing that they had received a complete Student record from Scituate</w:t>
      </w:r>
      <w:r w:rsidR="0084128F">
        <w:rPr>
          <w:rFonts w:ascii="Times New Roman" w:hAnsi="Times New Roman" w:cs="Times New Roman"/>
          <w:sz w:val="25"/>
          <w:szCs w:val="25"/>
        </w:rPr>
        <w:t xml:space="preserve">.  Parents further </w:t>
      </w:r>
      <w:r>
        <w:rPr>
          <w:rFonts w:ascii="Times New Roman" w:hAnsi="Times New Roman" w:cs="Times New Roman"/>
          <w:sz w:val="25"/>
          <w:szCs w:val="25"/>
        </w:rPr>
        <w:t>explain</w:t>
      </w:r>
      <w:r w:rsidR="0084128F">
        <w:rPr>
          <w:rFonts w:ascii="Times New Roman" w:hAnsi="Times New Roman" w:cs="Times New Roman"/>
          <w:sz w:val="25"/>
          <w:szCs w:val="25"/>
        </w:rPr>
        <w:t>ed</w:t>
      </w:r>
      <w:r>
        <w:rPr>
          <w:rFonts w:ascii="Times New Roman" w:hAnsi="Times New Roman" w:cs="Times New Roman"/>
          <w:sz w:val="25"/>
          <w:szCs w:val="25"/>
        </w:rPr>
        <w:t xml:space="preserve"> that they were attempting to gather all of the records subpoena</w:t>
      </w:r>
      <w:r w:rsidR="0084128F">
        <w:rPr>
          <w:rFonts w:ascii="Times New Roman" w:hAnsi="Times New Roman" w:cs="Times New Roman"/>
          <w:sz w:val="25"/>
          <w:szCs w:val="25"/>
        </w:rPr>
        <w:t>ed</w:t>
      </w:r>
      <w:r>
        <w:rPr>
          <w:rFonts w:ascii="Times New Roman" w:hAnsi="Times New Roman" w:cs="Times New Roman"/>
          <w:sz w:val="25"/>
          <w:szCs w:val="25"/>
        </w:rPr>
        <w:t xml:space="preserve"> from their providers and would be redacting them and creating a 4</w:t>
      </w:r>
      <w:r w:rsidRPr="00F6108F">
        <w:rPr>
          <w:rFonts w:ascii="Times New Roman" w:hAnsi="Times New Roman" w:cs="Times New Roman"/>
          <w:sz w:val="25"/>
          <w:szCs w:val="25"/>
          <w:vertAlign w:val="superscript"/>
        </w:rPr>
        <w:t>th</w:t>
      </w:r>
      <w:r>
        <w:rPr>
          <w:rFonts w:ascii="Times New Roman" w:hAnsi="Times New Roman" w:cs="Times New Roman"/>
          <w:sz w:val="25"/>
          <w:szCs w:val="25"/>
        </w:rPr>
        <w:t xml:space="preserve"> binder of documents as “eyes only” to be produced on the date of Hea</w:t>
      </w:r>
      <w:r w:rsidR="0071027B">
        <w:rPr>
          <w:rFonts w:ascii="Times New Roman" w:hAnsi="Times New Roman" w:cs="Times New Roman"/>
          <w:sz w:val="25"/>
          <w:szCs w:val="25"/>
        </w:rPr>
        <w:t>r</w:t>
      </w:r>
      <w:r>
        <w:rPr>
          <w:rFonts w:ascii="Times New Roman" w:hAnsi="Times New Roman" w:cs="Times New Roman"/>
          <w:sz w:val="25"/>
          <w:szCs w:val="25"/>
        </w:rPr>
        <w:t xml:space="preserve">ing for </w:t>
      </w:r>
      <w:r w:rsidR="0071027B">
        <w:rPr>
          <w:rFonts w:ascii="Times New Roman" w:hAnsi="Times New Roman" w:cs="Times New Roman"/>
          <w:sz w:val="25"/>
          <w:szCs w:val="25"/>
        </w:rPr>
        <w:t>qualified individuals with expertise in the particular area to view</w:t>
      </w:r>
      <w:r w:rsidR="0084128F">
        <w:rPr>
          <w:rFonts w:ascii="Times New Roman" w:hAnsi="Times New Roman" w:cs="Times New Roman"/>
          <w:sz w:val="25"/>
          <w:szCs w:val="25"/>
        </w:rPr>
        <w:t>,</w:t>
      </w:r>
      <w:r w:rsidR="0071027B">
        <w:rPr>
          <w:rFonts w:ascii="Times New Roman" w:hAnsi="Times New Roman" w:cs="Times New Roman"/>
          <w:sz w:val="25"/>
          <w:szCs w:val="25"/>
        </w:rPr>
        <w:t xml:space="preserve"> interpret and offer accurate judgments.  Parents further noted that</w:t>
      </w:r>
    </w:p>
    <w:p w:rsidR="0071027B" w:rsidRDefault="0071027B" w:rsidP="0084128F">
      <w:pPr>
        <w:ind w:left="1440" w:right="1440"/>
        <w:jc w:val="both"/>
        <w:rPr>
          <w:rFonts w:ascii="Times New Roman" w:hAnsi="Times New Roman" w:cs="Times New Roman"/>
          <w:sz w:val="25"/>
          <w:szCs w:val="25"/>
        </w:rPr>
      </w:pPr>
      <w:r>
        <w:rPr>
          <w:rFonts w:ascii="Times New Roman" w:hAnsi="Times New Roman" w:cs="Times New Roman"/>
          <w:sz w:val="25"/>
          <w:szCs w:val="25"/>
        </w:rPr>
        <w:lastRenderedPageBreak/>
        <w:t xml:space="preserve">None of the new information we will provide will come without first being reviewed by us and it will include any redactions of personal information that is not a conversation about [Student’s] educational need in the special educational system with his disability considerations.  </w:t>
      </w:r>
    </w:p>
    <w:p w:rsidR="0071027B" w:rsidRDefault="0071027B" w:rsidP="00DA6A89">
      <w:pPr>
        <w:rPr>
          <w:rFonts w:ascii="Times New Roman" w:hAnsi="Times New Roman" w:cs="Times New Roman"/>
          <w:sz w:val="25"/>
          <w:szCs w:val="25"/>
        </w:rPr>
      </w:pPr>
      <w:r>
        <w:rPr>
          <w:rFonts w:ascii="Times New Roman" w:hAnsi="Times New Roman" w:cs="Times New Roman"/>
          <w:sz w:val="25"/>
          <w:szCs w:val="25"/>
        </w:rPr>
        <w:t>Parents noted that the aforementioned records were their personal property and therefore, they wished for all copies to be returned to them after the Hearing.</w:t>
      </w:r>
    </w:p>
    <w:p w:rsidR="00F6108F" w:rsidRDefault="00F6108F" w:rsidP="00F6108F">
      <w:pPr>
        <w:rPr>
          <w:rFonts w:ascii="Times New Roman" w:hAnsi="Times New Roman" w:cs="Times New Roman"/>
          <w:sz w:val="25"/>
          <w:szCs w:val="25"/>
        </w:rPr>
      </w:pPr>
      <w:r>
        <w:rPr>
          <w:rFonts w:ascii="Times New Roman" w:hAnsi="Times New Roman" w:cs="Times New Roman"/>
          <w:sz w:val="25"/>
          <w:szCs w:val="25"/>
        </w:rPr>
        <w:t xml:space="preserve">On December 27, 2016, Parents forwarded a letter written by </w:t>
      </w:r>
      <w:proofErr w:type="spellStart"/>
      <w:r>
        <w:rPr>
          <w:rFonts w:ascii="Times New Roman" w:hAnsi="Times New Roman" w:cs="Times New Roman"/>
          <w:sz w:val="25"/>
          <w:szCs w:val="25"/>
        </w:rPr>
        <w:t>Aasma</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Khandekar</w:t>
      </w:r>
      <w:proofErr w:type="spellEnd"/>
      <w:r>
        <w:rPr>
          <w:rFonts w:ascii="Times New Roman" w:hAnsi="Times New Roman" w:cs="Times New Roman"/>
          <w:sz w:val="25"/>
          <w:szCs w:val="25"/>
        </w:rPr>
        <w:t xml:space="preserve">, MD, on December 21, 2016, which recommended that </w:t>
      </w:r>
      <w:r w:rsidR="0084128F">
        <w:rPr>
          <w:rFonts w:ascii="Times New Roman" w:hAnsi="Times New Roman" w:cs="Times New Roman"/>
          <w:sz w:val="25"/>
          <w:szCs w:val="25"/>
        </w:rPr>
        <w:t xml:space="preserve">as a matter of safety </w:t>
      </w:r>
      <w:r>
        <w:rPr>
          <w:rFonts w:ascii="Times New Roman" w:hAnsi="Times New Roman" w:cs="Times New Roman"/>
          <w:sz w:val="25"/>
          <w:szCs w:val="25"/>
        </w:rPr>
        <w:t xml:space="preserve">Student receive home tutoring until the BSEA Hearing process was completed, and stating that Student’s threats of harm to others were a “critical complicating factor” in the process of identifying an appropriate educational setting for Student. </w:t>
      </w:r>
    </w:p>
    <w:p w:rsidR="00F90D02" w:rsidRDefault="0017258A" w:rsidP="00DA6A89">
      <w:pPr>
        <w:rPr>
          <w:rFonts w:ascii="Times New Roman" w:hAnsi="Times New Roman" w:cs="Times New Roman"/>
          <w:sz w:val="25"/>
          <w:szCs w:val="25"/>
        </w:rPr>
      </w:pPr>
      <w:r>
        <w:rPr>
          <w:rFonts w:ascii="Times New Roman" w:hAnsi="Times New Roman" w:cs="Times New Roman"/>
          <w:sz w:val="25"/>
          <w:szCs w:val="25"/>
        </w:rPr>
        <w:t xml:space="preserve">On </w:t>
      </w:r>
      <w:r w:rsidR="00210FFF">
        <w:rPr>
          <w:rFonts w:ascii="Times New Roman" w:hAnsi="Times New Roman" w:cs="Times New Roman"/>
          <w:sz w:val="25"/>
          <w:szCs w:val="25"/>
        </w:rPr>
        <w:t>January 3, 2017, Scituate</w:t>
      </w:r>
      <w:r>
        <w:rPr>
          <w:rFonts w:ascii="Times New Roman" w:hAnsi="Times New Roman" w:cs="Times New Roman"/>
          <w:sz w:val="25"/>
          <w:szCs w:val="25"/>
        </w:rPr>
        <w:t xml:space="preserve"> filed a Motion to Dismiss arguing that </w:t>
      </w:r>
      <w:r w:rsidR="00F90D02">
        <w:rPr>
          <w:rFonts w:ascii="Times New Roman" w:hAnsi="Times New Roman" w:cs="Times New Roman"/>
          <w:sz w:val="25"/>
          <w:szCs w:val="25"/>
        </w:rPr>
        <w:t>Parents had failed to comply with the orders issued by the BSEA and had not yet produced responses to the Discovery Requests served by Scituate on October 3, 2016.  A Ruling regarding Discovery was issued on December 6, 2016</w:t>
      </w:r>
      <w:r w:rsidR="0084128F">
        <w:rPr>
          <w:rFonts w:ascii="Times New Roman" w:hAnsi="Times New Roman" w:cs="Times New Roman"/>
          <w:sz w:val="25"/>
          <w:szCs w:val="25"/>
        </w:rPr>
        <w:t>,</w:t>
      </w:r>
      <w:r w:rsidR="00F90D02">
        <w:rPr>
          <w:rFonts w:ascii="Times New Roman" w:hAnsi="Times New Roman" w:cs="Times New Roman"/>
          <w:sz w:val="25"/>
          <w:szCs w:val="25"/>
        </w:rPr>
        <w:t xml:space="preserve"> which Ruling also set timelines for responses which</w:t>
      </w:r>
      <w:r w:rsidR="0084128F">
        <w:rPr>
          <w:rFonts w:ascii="Times New Roman" w:hAnsi="Times New Roman" w:cs="Times New Roman"/>
          <w:sz w:val="25"/>
          <w:szCs w:val="25"/>
        </w:rPr>
        <w:t>,</w:t>
      </w:r>
      <w:r w:rsidR="00F90D02">
        <w:rPr>
          <w:rFonts w:ascii="Times New Roman" w:hAnsi="Times New Roman" w:cs="Times New Roman"/>
          <w:sz w:val="25"/>
          <w:szCs w:val="25"/>
        </w:rPr>
        <w:t xml:space="preserve"> according to Scituate</w:t>
      </w:r>
      <w:r w:rsidR="0084128F">
        <w:rPr>
          <w:rFonts w:ascii="Times New Roman" w:hAnsi="Times New Roman" w:cs="Times New Roman"/>
          <w:sz w:val="25"/>
          <w:szCs w:val="25"/>
        </w:rPr>
        <w:t>,</w:t>
      </w:r>
      <w:r w:rsidR="00F90D02">
        <w:rPr>
          <w:rFonts w:ascii="Times New Roman" w:hAnsi="Times New Roman" w:cs="Times New Roman"/>
          <w:sz w:val="25"/>
          <w:szCs w:val="25"/>
        </w:rPr>
        <w:t xml:space="preserve"> Parents had disregarded.  Scituate argued that since a Hearing in this matter was scheduled for February 9, 10 and 13, 2017, Parents’ refusal to comply with the Orders placed Scituate at a disadvantage</w:t>
      </w:r>
      <w:r w:rsidR="0084128F">
        <w:rPr>
          <w:rFonts w:ascii="Times New Roman" w:hAnsi="Times New Roman" w:cs="Times New Roman"/>
          <w:sz w:val="25"/>
          <w:szCs w:val="25"/>
        </w:rPr>
        <w:t>,</w:t>
      </w:r>
      <w:r w:rsidR="00F90D02">
        <w:rPr>
          <w:rFonts w:ascii="Times New Roman" w:hAnsi="Times New Roman" w:cs="Times New Roman"/>
          <w:sz w:val="25"/>
          <w:szCs w:val="25"/>
        </w:rPr>
        <w:t xml:space="preserve"> preventing it from properly preparing for Hearing. </w:t>
      </w:r>
      <w:r w:rsidR="00AF42AF">
        <w:rPr>
          <w:rFonts w:ascii="Times New Roman" w:hAnsi="Times New Roman" w:cs="Times New Roman"/>
          <w:sz w:val="25"/>
          <w:szCs w:val="25"/>
        </w:rPr>
        <w:t xml:space="preserve">As such, Scituate sought dismissal consistent with Rule XVII B.2 and B.3 of the </w:t>
      </w:r>
      <w:r w:rsidR="00AF42AF" w:rsidRPr="00AF42AF">
        <w:rPr>
          <w:rFonts w:ascii="Times New Roman" w:hAnsi="Times New Roman" w:cs="Times New Roman"/>
          <w:i/>
          <w:sz w:val="25"/>
          <w:szCs w:val="25"/>
        </w:rPr>
        <w:t>Hearing Rules for Special Education Appeals</w:t>
      </w:r>
      <w:r w:rsidR="00AF42AF">
        <w:rPr>
          <w:rFonts w:ascii="Times New Roman" w:hAnsi="Times New Roman" w:cs="Times New Roman"/>
          <w:sz w:val="25"/>
          <w:szCs w:val="25"/>
        </w:rPr>
        <w:t>.</w:t>
      </w:r>
    </w:p>
    <w:p w:rsidR="00F90D02" w:rsidRDefault="00AF42AF" w:rsidP="00DA6A89">
      <w:pPr>
        <w:rPr>
          <w:rFonts w:ascii="Times New Roman" w:hAnsi="Times New Roman" w:cs="Times New Roman"/>
          <w:sz w:val="25"/>
          <w:szCs w:val="25"/>
        </w:rPr>
      </w:pPr>
      <w:r>
        <w:rPr>
          <w:rFonts w:ascii="Times New Roman" w:hAnsi="Times New Roman" w:cs="Times New Roman"/>
          <w:sz w:val="25"/>
          <w:szCs w:val="25"/>
        </w:rPr>
        <w:t xml:space="preserve">On January 10, 2017, Parents submitted their Objection to Scituate’s Motion to Dismiss, </w:t>
      </w:r>
      <w:r w:rsidR="00253FB2">
        <w:rPr>
          <w:rFonts w:ascii="Times New Roman" w:hAnsi="Times New Roman" w:cs="Times New Roman"/>
          <w:sz w:val="25"/>
          <w:szCs w:val="25"/>
        </w:rPr>
        <w:t>disagreeing with some of the assertions made by Scituate, requesting that Scituate narrow the scope of discovery, noting that they had not yet received a response to their request for documents from the district, stating their request to participate in mediation, and seeking assistance from the BSEA to resolve the pending issues.</w:t>
      </w:r>
    </w:p>
    <w:p w:rsidR="00253FB2" w:rsidRDefault="00253FB2" w:rsidP="00DA6A89">
      <w:pPr>
        <w:rPr>
          <w:rFonts w:ascii="Times New Roman" w:hAnsi="Times New Roman" w:cs="Times New Roman"/>
          <w:sz w:val="25"/>
          <w:szCs w:val="25"/>
        </w:rPr>
      </w:pPr>
      <w:r>
        <w:rPr>
          <w:rFonts w:ascii="Times New Roman" w:hAnsi="Times New Roman" w:cs="Times New Roman"/>
          <w:sz w:val="25"/>
          <w:szCs w:val="25"/>
        </w:rPr>
        <w:t>On January 11, 2017, Scituate wrote to the BSEA seeking a copy of any pleading filed by Parents</w:t>
      </w:r>
      <w:r w:rsidR="0084128F">
        <w:rPr>
          <w:rFonts w:ascii="Times New Roman" w:hAnsi="Times New Roman" w:cs="Times New Roman"/>
          <w:sz w:val="25"/>
          <w:szCs w:val="25"/>
        </w:rPr>
        <w:t>,</w:t>
      </w:r>
      <w:r>
        <w:rPr>
          <w:rFonts w:ascii="Times New Roman" w:hAnsi="Times New Roman" w:cs="Times New Roman"/>
          <w:sz w:val="25"/>
          <w:szCs w:val="25"/>
        </w:rPr>
        <w:t xml:space="preserve"> as counsel for Scituate had not been copied by Parents on their submissions to the BSEA.  The following day Scituate filed a Response to Parents’ Objections to Scituate’s Motion to Dismiss</w:t>
      </w:r>
      <w:r w:rsidR="0084128F">
        <w:rPr>
          <w:rFonts w:ascii="Times New Roman" w:hAnsi="Times New Roman" w:cs="Times New Roman"/>
          <w:sz w:val="25"/>
          <w:szCs w:val="25"/>
        </w:rPr>
        <w:t>,</w:t>
      </w:r>
      <w:r>
        <w:rPr>
          <w:rFonts w:ascii="Times New Roman" w:hAnsi="Times New Roman" w:cs="Times New Roman"/>
          <w:sz w:val="25"/>
          <w:szCs w:val="25"/>
        </w:rPr>
        <w:t xml:space="preserve"> offering further arguments/clarification supporting its position.</w:t>
      </w:r>
    </w:p>
    <w:p w:rsidR="00DA6A89" w:rsidRDefault="00842A1F" w:rsidP="00DA6A89">
      <w:pPr>
        <w:rPr>
          <w:rFonts w:ascii="Times New Roman" w:hAnsi="Times New Roman" w:cs="Times New Roman"/>
          <w:sz w:val="25"/>
          <w:szCs w:val="25"/>
        </w:rPr>
      </w:pPr>
      <w:r>
        <w:rPr>
          <w:rFonts w:ascii="Times New Roman" w:hAnsi="Times New Roman" w:cs="Times New Roman"/>
          <w:sz w:val="25"/>
          <w:szCs w:val="25"/>
        </w:rPr>
        <w:t xml:space="preserve">In response to the Parties positions, a telephone conference call was held on January 13, 2017.  </w:t>
      </w:r>
      <w:r w:rsidR="00DA6A89">
        <w:rPr>
          <w:rFonts w:ascii="Times New Roman" w:hAnsi="Times New Roman" w:cs="Times New Roman"/>
          <w:sz w:val="25"/>
          <w:szCs w:val="25"/>
        </w:rPr>
        <w:t>All of the above w</w:t>
      </w:r>
      <w:r w:rsidR="00253FB2">
        <w:rPr>
          <w:rFonts w:ascii="Times New Roman" w:hAnsi="Times New Roman" w:cs="Times New Roman"/>
          <w:sz w:val="25"/>
          <w:szCs w:val="25"/>
        </w:rPr>
        <w:t>as</w:t>
      </w:r>
      <w:r w:rsidR="00DA6A89">
        <w:rPr>
          <w:rFonts w:ascii="Times New Roman" w:hAnsi="Times New Roman" w:cs="Times New Roman"/>
          <w:sz w:val="25"/>
          <w:szCs w:val="25"/>
        </w:rPr>
        <w:t xml:space="preserve"> </w:t>
      </w:r>
      <w:r>
        <w:rPr>
          <w:rFonts w:ascii="Times New Roman" w:hAnsi="Times New Roman" w:cs="Times New Roman"/>
          <w:sz w:val="25"/>
          <w:szCs w:val="25"/>
        </w:rPr>
        <w:t xml:space="preserve">thoroughly </w:t>
      </w:r>
      <w:r w:rsidR="00DA6A89">
        <w:rPr>
          <w:rFonts w:ascii="Times New Roman" w:hAnsi="Times New Roman" w:cs="Times New Roman"/>
          <w:sz w:val="25"/>
          <w:szCs w:val="25"/>
        </w:rPr>
        <w:t xml:space="preserve">discussed during </w:t>
      </w:r>
      <w:r>
        <w:rPr>
          <w:rFonts w:ascii="Times New Roman" w:hAnsi="Times New Roman" w:cs="Times New Roman"/>
          <w:sz w:val="25"/>
          <w:szCs w:val="25"/>
        </w:rPr>
        <w:t>the</w:t>
      </w:r>
      <w:r w:rsidR="00DA6A89">
        <w:rPr>
          <w:rFonts w:ascii="Times New Roman" w:hAnsi="Times New Roman" w:cs="Times New Roman"/>
          <w:sz w:val="25"/>
          <w:szCs w:val="25"/>
        </w:rPr>
        <w:t xml:space="preserve"> almost one hour telephone conference call</w:t>
      </w:r>
      <w:r w:rsidR="0084128F">
        <w:rPr>
          <w:rFonts w:ascii="Times New Roman" w:hAnsi="Times New Roman" w:cs="Times New Roman"/>
          <w:sz w:val="25"/>
          <w:szCs w:val="25"/>
        </w:rPr>
        <w:t>,</w:t>
      </w:r>
      <w:r>
        <w:rPr>
          <w:rFonts w:ascii="Times New Roman" w:hAnsi="Times New Roman" w:cs="Times New Roman"/>
          <w:sz w:val="25"/>
          <w:szCs w:val="25"/>
        </w:rPr>
        <w:t xml:space="preserve"> as a result of which</w:t>
      </w:r>
      <w:r w:rsidR="002E2B14">
        <w:rPr>
          <w:rFonts w:ascii="Times New Roman" w:hAnsi="Times New Roman" w:cs="Times New Roman"/>
          <w:sz w:val="25"/>
          <w:szCs w:val="25"/>
        </w:rPr>
        <w:t>, after listening to the Parties,</w:t>
      </w:r>
      <w:r>
        <w:rPr>
          <w:rFonts w:ascii="Times New Roman" w:hAnsi="Times New Roman" w:cs="Times New Roman"/>
          <w:sz w:val="25"/>
          <w:szCs w:val="25"/>
        </w:rPr>
        <w:t xml:space="preserve"> several </w:t>
      </w:r>
      <w:r w:rsidR="0084128F">
        <w:rPr>
          <w:rFonts w:ascii="Times New Roman" w:hAnsi="Times New Roman" w:cs="Times New Roman"/>
          <w:sz w:val="25"/>
          <w:szCs w:val="25"/>
        </w:rPr>
        <w:t xml:space="preserve">verbal </w:t>
      </w:r>
      <w:r>
        <w:rPr>
          <w:rFonts w:ascii="Times New Roman" w:hAnsi="Times New Roman" w:cs="Times New Roman"/>
          <w:sz w:val="25"/>
          <w:szCs w:val="25"/>
        </w:rPr>
        <w:t>Orders and Rulings,</w:t>
      </w:r>
      <w:r w:rsidR="0084128F">
        <w:rPr>
          <w:rFonts w:ascii="Times New Roman" w:hAnsi="Times New Roman" w:cs="Times New Roman"/>
          <w:sz w:val="25"/>
          <w:szCs w:val="25"/>
        </w:rPr>
        <w:t xml:space="preserve"> </w:t>
      </w:r>
      <w:r>
        <w:rPr>
          <w:rFonts w:ascii="Times New Roman" w:hAnsi="Times New Roman" w:cs="Times New Roman"/>
          <w:sz w:val="25"/>
          <w:szCs w:val="25"/>
        </w:rPr>
        <w:t>were entered</w:t>
      </w:r>
      <w:r w:rsidR="0084128F">
        <w:rPr>
          <w:rFonts w:ascii="Times New Roman" w:hAnsi="Times New Roman" w:cs="Times New Roman"/>
          <w:sz w:val="25"/>
          <w:szCs w:val="25"/>
        </w:rPr>
        <w:t xml:space="preserve"> and are memorialized below</w:t>
      </w:r>
      <w:r w:rsidR="002E2B14">
        <w:rPr>
          <w:rFonts w:ascii="Times New Roman" w:hAnsi="Times New Roman" w:cs="Times New Roman"/>
          <w:sz w:val="25"/>
          <w:szCs w:val="25"/>
        </w:rPr>
        <w:t>:</w:t>
      </w:r>
    </w:p>
    <w:p w:rsidR="00545011" w:rsidRPr="00842A1F" w:rsidRDefault="00DA6A89" w:rsidP="00842A1F">
      <w:pPr>
        <w:pStyle w:val="ListParagraph"/>
        <w:numPr>
          <w:ilvl w:val="0"/>
          <w:numId w:val="3"/>
        </w:numPr>
        <w:rPr>
          <w:rFonts w:ascii="Times New Roman" w:hAnsi="Times New Roman" w:cs="Times New Roman"/>
          <w:sz w:val="25"/>
          <w:szCs w:val="25"/>
        </w:rPr>
      </w:pPr>
      <w:r w:rsidRPr="00842A1F">
        <w:rPr>
          <w:rFonts w:ascii="Times New Roman" w:hAnsi="Times New Roman" w:cs="Times New Roman"/>
          <w:sz w:val="25"/>
          <w:szCs w:val="25"/>
        </w:rPr>
        <w:lastRenderedPageBreak/>
        <w:t xml:space="preserve">Parents </w:t>
      </w:r>
      <w:r w:rsidR="002E2B14">
        <w:rPr>
          <w:rFonts w:ascii="Times New Roman" w:hAnsi="Times New Roman" w:cs="Times New Roman"/>
          <w:sz w:val="25"/>
          <w:szCs w:val="25"/>
        </w:rPr>
        <w:t>a</w:t>
      </w:r>
      <w:r w:rsidR="00842A1F" w:rsidRPr="00842A1F">
        <w:rPr>
          <w:rFonts w:ascii="Times New Roman" w:hAnsi="Times New Roman" w:cs="Times New Roman"/>
          <w:sz w:val="25"/>
          <w:szCs w:val="25"/>
        </w:rPr>
        <w:t xml:space="preserve">re found to be </w:t>
      </w:r>
      <w:r w:rsidRPr="00842A1F">
        <w:rPr>
          <w:rFonts w:ascii="Times New Roman" w:hAnsi="Times New Roman" w:cs="Times New Roman"/>
          <w:sz w:val="25"/>
          <w:szCs w:val="25"/>
        </w:rPr>
        <w:t xml:space="preserve">out of compliance with the Orders issued by the BSEA </w:t>
      </w:r>
      <w:r w:rsidR="004F7368" w:rsidRPr="00842A1F">
        <w:rPr>
          <w:rFonts w:ascii="Times New Roman" w:hAnsi="Times New Roman" w:cs="Times New Roman"/>
          <w:sz w:val="25"/>
          <w:szCs w:val="25"/>
        </w:rPr>
        <w:t xml:space="preserve">in the Ruling </w:t>
      </w:r>
      <w:r w:rsidR="00842A1F" w:rsidRPr="00842A1F">
        <w:rPr>
          <w:rFonts w:ascii="Times New Roman" w:hAnsi="Times New Roman" w:cs="Times New Roman"/>
          <w:sz w:val="25"/>
          <w:szCs w:val="25"/>
        </w:rPr>
        <w:t xml:space="preserve">issued on December </w:t>
      </w:r>
      <w:r w:rsidR="002E2B14">
        <w:rPr>
          <w:rFonts w:ascii="Times New Roman" w:hAnsi="Times New Roman" w:cs="Times New Roman"/>
          <w:sz w:val="25"/>
          <w:szCs w:val="25"/>
        </w:rPr>
        <w:t>6</w:t>
      </w:r>
      <w:r w:rsidR="00842A1F" w:rsidRPr="00842A1F">
        <w:rPr>
          <w:rFonts w:ascii="Times New Roman" w:hAnsi="Times New Roman" w:cs="Times New Roman"/>
          <w:sz w:val="25"/>
          <w:szCs w:val="25"/>
        </w:rPr>
        <w:t xml:space="preserve">, 2017.  As such, </w:t>
      </w:r>
      <w:r w:rsidR="004F7368" w:rsidRPr="00842A1F">
        <w:rPr>
          <w:rFonts w:ascii="Times New Roman" w:hAnsi="Times New Roman" w:cs="Times New Roman"/>
          <w:sz w:val="25"/>
          <w:szCs w:val="25"/>
        </w:rPr>
        <w:t xml:space="preserve">Parents are ordered to respond to </w:t>
      </w:r>
      <w:r w:rsidR="00545011" w:rsidRPr="00842A1F">
        <w:rPr>
          <w:rFonts w:ascii="Times New Roman" w:hAnsi="Times New Roman" w:cs="Times New Roman"/>
          <w:sz w:val="25"/>
          <w:szCs w:val="25"/>
        </w:rPr>
        <w:t>Scituate’s</w:t>
      </w:r>
      <w:r w:rsidR="004F7368" w:rsidRPr="00842A1F">
        <w:rPr>
          <w:rFonts w:ascii="Times New Roman" w:hAnsi="Times New Roman" w:cs="Times New Roman"/>
          <w:sz w:val="25"/>
          <w:szCs w:val="25"/>
        </w:rPr>
        <w:t xml:space="preserve"> discovery requests by the close of business on January 20, 2017.</w:t>
      </w:r>
      <w:r w:rsidR="00545011" w:rsidRPr="00842A1F">
        <w:rPr>
          <w:rFonts w:ascii="Times New Roman" w:hAnsi="Times New Roman" w:cs="Times New Roman"/>
          <w:sz w:val="25"/>
          <w:szCs w:val="25"/>
        </w:rPr>
        <w:t xml:space="preserve">  </w:t>
      </w:r>
    </w:p>
    <w:p w:rsidR="00545011" w:rsidRPr="00842A1F" w:rsidRDefault="00DA6A89" w:rsidP="00842A1F">
      <w:pPr>
        <w:pStyle w:val="ListParagraph"/>
        <w:numPr>
          <w:ilvl w:val="0"/>
          <w:numId w:val="3"/>
        </w:numPr>
        <w:rPr>
          <w:rFonts w:ascii="Times New Roman" w:hAnsi="Times New Roman" w:cs="Times New Roman"/>
          <w:sz w:val="25"/>
          <w:szCs w:val="25"/>
        </w:rPr>
      </w:pPr>
      <w:r w:rsidRPr="00842A1F">
        <w:rPr>
          <w:rFonts w:ascii="Times New Roman" w:hAnsi="Times New Roman" w:cs="Times New Roman"/>
          <w:sz w:val="25"/>
          <w:szCs w:val="25"/>
        </w:rPr>
        <w:t xml:space="preserve">Scituate’s Motion to Dismiss is DENIED.  </w:t>
      </w:r>
      <w:r w:rsidR="00545011" w:rsidRPr="00842A1F">
        <w:rPr>
          <w:rFonts w:ascii="Times New Roman" w:hAnsi="Times New Roman" w:cs="Times New Roman"/>
          <w:sz w:val="25"/>
          <w:szCs w:val="25"/>
        </w:rPr>
        <w:t>Scituate shall:</w:t>
      </w:r>
    </w:p>
    <w:p w:rsidR="00545011" w:rsidRDefault="00545011" w:rsidP="00545011">
      <w:pPr>
        <w:pStyle w:val="ListParagraph"/>
        <w:numPr>
          <w:ilvl w:val="0"/>
          <w:numId w:val="2"/>
        </w:numPr>
        <w:rPr>
          <w:rFonts w:ascii="Times New Roman" w:hAnsi="Times New Roman" w:cs="Times New Roman"/>
          <w:sz w:val="25"/>
          <w:szCs w:val="25"/>
        </w:rPr>
      </w:pPr>
      <w:r>
        <w:rPr>
          <w:rFonts w:ascii="Times New Roman" w:hAnsi="Times New Roman" w:cs="Times New Roman"/>
          <w:sz w:val="25"/>
          <w:szCs w:val="25"/>
        </w:rPr>
        <w:t>R</w:t>
      </w:r>
      <w:r w:rsidR="00DA6A89" w:rsidRPr="00545011">
        <w:rPr>
          <w:rFonts w:ascii="Times New Roman" w:hAnsi="Times New Roman" w:cs="Times New Roman"/>
          <w:sz w:val="25"/>
          <w:szCs w:val="25"/>
        </w:rPr>
        <w:t>eissue</w:t>
      </w:r>
      <w:r>
        <w:rPr>
          <w:rFonts w:ascii="Times New Roman" w:hAnsi="Times New Roman" w:cs="Times New Roman"/>
          <w:sz w:val="25"/>
          <w:szCs w:val="25"/>
        </w:rPr>
        <w:t xml:space="preserve"> the subpoena requests regarding </w:t>
      </w:r>
      <w:r w:rsidR="00DA6A89" w:rsidRPr="00545011">
        <w:rPr>
          <w:rFonts w:ascii="Times New Roman" w:hAnsi="Times New Roman" w:cs="Times New Roman"/>
          <w:sz w:val="25"/>
          <w:szCs w:val="25"/>
        </w:rPr>
        <w:t xml:space="preserve">production of documents </w:t>
      </w:r>
      <w:r>
        <w:rPr>
          <w:rFonts w:ascii="Times New Roman" w:hAnsi="Times New Roman" w:cs="Times New Roman"/>
          <w:sz w:val="25"/>
          <w:szCs w:val="25"/>
        </w:rPr>
        <w:t xml:space="preserve">involving Student’s mental health/treatment issues </w:t>
      </w:r>
      <w:r w:rsidR="00DA6A89" w:rsidRPr="00545011">
        <w:rPr>
          <w:rFonts w:ascii="Times New Roman" w:hAnsi="Times New Roman" w:cs="Times New Roman"/>
          <w:sz w:val="25"/>
          <w:szCs w:val="25"/>
        </w:rPr>
        <w:t>to the BSEA</w:t>
      </w:r>
      <w:r w:rsidR="004F7368" w:rsidRPr="00545011">
        <w:rPr>
          <w:rFonts w:ascii="Times New Roman" w:hAnsi="Times New Roman" w:cs="Times New Roman"/>
          <w:sz w:val="25"/>
          <w:szCs w:val="25"/>
        </w:rPr>
        <w:t xml:space="preserve"> by </w:t>
      </w:r>
      <w:r>
        <w:rPr>
          <w:rFonts w:ascii="Times New Roman" w:hAnsi="Times New Roman" w:cs="Times New Roman"/>
          <w:sz w:val="25"/>
          <w:szCs w:val="25"/>
        </w:rPr>
        <w:t>the close of business on January 1</w:t>
      </w:r>
      <w:r w:rsidR="004F7368" w:rsidRPr="00545011">
        <w:rPr>
          <w:rFonts w:ascii="Times New Roman" w:hAnsi="Times New Roman" w:cs="Times New Roman"/>
          <w:sz w:val="25"/>
          <w:szCs w:val="25"/>
        </w:rPr>
        <w:t>9, 2017</w:t>
      </w:r>
      <w:r w:rsidR="00DA6A89" w:rsidRPr="00545011">
        <w:rPr>
          <w:rFonts w:ascii="Times New Roman" w:hAnsi="Times New Roman" w:cs="Times New Roman"/>
          <w:sz w:val="25"/>
          <w:szCs w:val="25"/>
        </w:rPr>
        <w:t>.</w:t>
      </w:r>
      <w:r>
        <w:rPr>
          <w:rFonts w:ascii="Times New Roman" w:hAnsi="Times New Roman" w:cs="Times New Roman"/>
          <w:sz w:val="25"/>
          <w:szCs w:val="25"/>
        </w:rPr>
        <w:t xml:space="preserve">  All other subpoenas/production of documents may be forwarded directly to Scituate.</w:t>
      </w:r>
      <w:r w:rsidR="00842A1F">
        <w:rPr>
          <w:rFonts w:ascii="Times New Roman" w:hAnsi="Times New Roman" w:cs="Times New Roman"/>
          <w:sz w:val="25"/>
          <w:szCs w:val="25"/>
        </w:rPr>
        <w:t xml:space="preserve">  It is suggested that Scituate only request information necessary to support its position at Hearing. </w:t>
      </w:r>
    </w:p>
    <w:p w:rsidR="00DA6A89" w:rsidRPr="00545011" w:rsidRDefault="00545011" w:rsidP="00545011">
      <w:pPr>
        <w:pStyle w:val="ListParagraph"/>
        <w:numPr>
          <w:ilvl w:val="0"/>
          <w:numId w:val="2"/>
        </w:numPr>
        <w:rPr>
          <w:rFonts w:ascii="Times New Roman" w:hAnsi="Times New Roman" w:cs="Times New Roman"/>
          <w:sz w:val="25"/>
          <w:szCs w:val="25"/>
        </w:rPr>
      </w:pPr>
      <w:r>
        <w:rPr>
          <w:rFonts w:ascii="Times New Roman" w:hAnsi="Times New Roman" w:cs="Times New Roman"/>
          <w:sz w:val="25"/>
          <w:szCs w:val="25"/>
        </w:rPr>
        <w:t>Respond to Parents</w:t>
      </w:r>
      <w:r w:rsidR="00842A1F">
        <w:rPr>
          <w:rFonts w:ascii="Times New Roman" w:hAnsi="Times New Roman" w:cs="Times New Roman"/>
          <w:sz w:val="25"/>
          <w:szCs w:val="25"/>
        </w:rPr>
        <w:t>’</w:t>
      </w:r>
      <w:r>
        <w:rPr>
          <w:rFonts w:ascii="Times New Roman" w:hAnsi="Times New Roman" w:cs="Times New Roman"/>
          <w:sz w:val="25"/>
          <w:szCs w:val="25"/>
        </w:rPr>
        <w:t xml:space="preserve"> requests for documents including nurse’s notes, attendance records, summer program records, minutes/notes of meetings, etc. If the record requested by Parents does not exist, Scituate need not create a record but shall inform Parents that the record does not exist. </w:t>
      </w:r>
    </w:p>
    <w:p w:rsidR="00DA6A89" w:rsidRPr="00842A1F" w:rsidRDefault="00DA6A89" w:rsidP="00842A1F">
      <w:pPr>
        <w:pStyle w:val="ListParagraph"/>
        <w:numPr>
          <w:ilvl w:val="0"/>
          <w:numId w:val="3"/>
        </w:numPr>
        <w:rPr>
          <w:rFonts w:ascii="Times New Roman" w:hAnsi="Times New Roman" w:cs="Times New Roman"/>
          <w:sz w:val="25"/>
          <w:szCs w:val="25"/>
        </w:rPr>
      </w:pPr>
      <w:r w:rsidRPr="00842A1F">
        <w:rPr>
          <w:rFonts w:ascii="Times New Roman" w:hAnsi="Times New Roman" w:cs="Times New Roman"/>
          <w:sz w:val="25"/>
          <w:szCs w:val="25"/>
        </w:rPr>
        <w:t>Parents shall:</w:t>
      </w:r>
    </w:p>
    <w:p w:rsidR="00DA6A89" w:rsidRDefault="00DA6A89" w:rsidP="00DA6A89">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Make a written request for </w:t>
      </w:r>
      <w:r w:rsidRPr="00DA6A89">
        <w:rPr>
          <w:rFonts w:ascii="Times New Roman" w:hAnsi="Times New Roman" w:cs="Times New Roman"/>
          <w:i/>
          <w:sz w:val="25"/>
          <w:szCs w:val="25"/>
        </w:rPr>
        <w:t>in camera</w:t>
      </w:r>
      <w:r>
        <w:rPr>
          <w:rFonts w:ascii="Times New Roman" w:hAnsi="Times New Roman" w:cs="Times New Roman"/>
          <w:sz w:val="25"/>
          <w:szCs w:val="25"/>
        </w:rPr>
        <w:t xml:space="preserve"> review of the sensitive records</w:t>
      </w:r>
      <w:r w:rsidR="00842A1F">
        <w:rPr>
          <w:rFonts w:ascii="Times New Roman" w:hAnsi="Times New Roman" w:cs="Times New Roman"/>
          <w:sz w:val="25"/>
          <w:szCs w:val="25"/>
        </w:rPr>
        <w:t xml:space="preserve"> only (e.g., psychologist/clinical social worker/psychiatric notes and hospitalization records)</w:t>
      </w:r>
      <w:r>
        <w:rPr>
          <w:rFonts w:ascii="Times New Roman" w:hAnsi="Times New Roman" w:cs="Times New Roman"/>
          <w:sz w:val="25"/>
          <w:szCs w:val="25"/>
        </w:rPr>
        <w:t>.</w:t>
      </w:r>
    </w:p>
    <w:p w:rsidR="00DA6A89" w:rsidRDefault="00DA6A89" w:rsidP="00DA6A89">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Provide the individuals/institutions subject to the subpoenas releases of information for the documents to be produced to the BSEA</w:t>
      </w:r>
      <w:r w:rsidR="00842A1F">
        <w:rPr>
          <w:rFonts w:ascii="Times New Roman" w:hAnsi="Times New Roman" w:cs="Times New Roman"/>
          <w:sz w:val="25"/>
          <w:szCs w:val="25"/>
        </w:rPr>
        <w:t xml:space="preserve"> as soon as possible</w:t>
      </w:r>
      <w:r w:rsidR="004F7368">
        <w:rPr>
          <w:rFonts w:ascii="Times New Roman" w:hAnsi="Times New Roman" w:cs="Times New Roman"/>
          <w:sz w:val="25"/>
          <w:szCs w:val="25"/>
        </w:rPr>
        <w:t>.</w:t>
      </w:r>
    </w:p>
    <w:p w:rsidR="004F7368" w:rsidRDefault="004F7368" w:rsidP="00DA6A89">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Bring the harness they have at home (which they use to transport Student and which they assert fits him) to Scituate so that Scituate can purchase one like it to transport Student.  I note that Mother stated during the telephone conferen</w:t>
      </w:r>
      <w:r w:rsidR="00A357AE">
        <w:rPr>
          <w:rFonts w:ascii="Times New Roman" w:hAnsi="Times New Roman" w:cs="Times New Roman"/>
          <w:sz w:val="25"/>
          <w:szCs w:val="25"/>
        </w:rPr>
        <w:t xml:space="preserve">ce call that Parents agreed to have Scituate use their harness to transport Student to school while Scituate obtains a harness.  </w:t>
      </w:r>
    </w:p>
    <w:p w:rsidR="0078708E" w:rsidRDefault="0078708E" w:rsidP="0078708E">
      <w:pPr>
        <w:rPr>
          <w:rFonts w:ascii="Times New Roman" w:hAnsi="Times New Roman" w:cs="Times New Roman"/>
          <w:sz w:val="25"/>
          <w:szCs w:val="25"/>
        </w:rPr>
      </w:pPr>
      <w:r>
        <w:rPr>
          <w:rFonts w:ascii="Times New Roman" w:hAnsi="Times New Roman" w:cs="Times New Roman"/>
          <w:sz w:val="25"/>
          <w:szCs w:val="25"/>
        </w:rPr>
        <w:t>The Parties have been advised that no postponement of the Hearing will be granted, especially in light of the fact that Student is currently hospitalized.  Parents have stated that they are in the process of obtaining a neuropsychological evaluation.  If the report of this evaluation is available to the Team for discussion prior to the Hearing, Parents shall provide it to Scituate, but if the report o</w:t>
      </w:r>
      <w:r w:rsidR="002E2B14">
        <w:rPr>
          <w:rFonts w:ascii="Times New Roman" w:hAnsi="Times New Roman" w:cs="Times New Roman"/>
          <w:sz w:val="25"/>
          <w:szCs w:val="25"/>
        </w:rPr>
        <w:t>f the</w:t>
      </w:r>
      <w:r>
        <w:rPr>
          <w:rFonts w:ascii="Times New Roman" w:hAnsi="Times New Roman" w:cs="Times New Roman"/>
          <w:sz w:val="25"/>
          <w:szCs w:val="25"/>
        </w:rPr>
        <w:t xml:space="preserve"> neuropsychological evaluation is not available the Hearing will proceed without it.  </w:t>
      </w:r>
      <w:r w:rsidR="002E2B14">
        <w:rPr>
          <w:rFonts w:ascii="Times New Roman" w:hAnsi="Times New Roman" w:cs="Times New Roman"/>
          <w:sz w:val="25"/>
          <w:szCs w:val="25"/>
        </w:rPr>
        <w:t xml:space="preserve">Evidence regarding </w:t>
      </w:r>
      <w:r>
        <w:rPr>
          <w:rFonts w:ascii="Times New Roman" w:hAnsi="Times New Roman" w:cs="Times New Roman"/>
          <w:sz w:val="25"/>
          <w:szCs w:val="25"/>
        </w:rPr>
        <w:t xml:space="preserve">Student’s current needs/ concerns may be offered through other sources.  </w:t>
      </w:r>
    </w:p>
    <w:p w:rsidR="00210FFF" w:rsidRDefault="00210FFF" w:rsidP="0078708E">
      <w:pPr>
        <w:rPr>
          <w:rFonts w:ascii="Times New Roman" w:hAnsi="Times New Roman" w:cs="Times New Roman"/>
          <w:sz w:val="25"/>
          <w:szCs w:val="25"/>
        </w:rPr>
      </w:pPr>
      <w:r>
        <w:rPr>
          <w:rFonts w:ascii="Times New Roman" w:hAnsi="Times New Roman" w:cs="Times New Roman"/>
          <w:sz w:val="25"/>
          <w:szCs w:val="25"/>
        </w:rPr>
        <w:t>Parents are reminded again that a copy of any submission forwarded to the BSEA must be simultaneously forwarded to Scituate’s attorney (not Scituate’s special education office).</w:t>
      </w:r>
    </w:p>
    <w:p w:rsidR="0078708E" w:rsidRDefault="0078708E" w:rsidP="0078708E">
      <w:pPr>
        <w:rPr>
          <w:rFonts w:ascii="Times New Roman" w:hAnsi="Times New Roman" w:cs="Times New Roman"/>
          <w:sz w:val="25"/>
          <w:szCs w:val="25"/>
        </w:rPr>
      </w:pPr>
      <w:r>
        <w:rPr>
          <w:rFonts w:ascii="Times New Roman" w:hAnsi="Times New Roman" w:cs="Times New Roman"/>
          <w:sz w:val="25"/>
          <w:szCs w:val="25"/>
        </w:rPr>
        <w:t xml:space="preserve">Lastly, Parents have expressed a desire to engage in Mediation.  The Parties may participate in this voluntary process if they so choose, however, the Hearing will not be delayed because </w:t>
      </w:r>
      <w:r>
        <w:rPr>
          <w:rFonts w:ascii="Times New Roman" w:hAnsi="Times New Roman" w:cs="Times New Roman"/>
          <w:sz w:val="25"/>
          <w:szCs w:val="25"/>
        </w:rPr>
        <w:lastRenderedPageBreak/>
        <w:t xml:space="preserve">of Mediation.  Hearing dates were selected by the Parties during the Pre-hearing Conference on November 8, 2016 and the Parties have had ample opportunity to engage in any process of their choice since that time.  </w:t>
      </w:r>
    </w:p>
    <w:p w:rsidR="0078708E" w:rsidRDefault="0078708E" w:rsidP="0078708E">
      <w:pPr>
        <w:rPr>
          <w:rFonts w:ascii="Times New Roman" w:hAnsi="Times New Roman" w:cs="Times New Roman"/>
          <w:sz w:val="25"/>
          <w:szCs w:val="25"/>
        </w:rPr>
      </w:pPr>
      <w:r>
        <w:rPr>
          <w:rFonts w:ascii="Times New Roman" w:hAnsi="Times New Roman" w:cs="Times New Roman"/>
          <w:sz w:val="25"/>
          <w:szCs w:val="25"/>
        </w:rPr>
        <w:t>So Ordered by the Hearing Officer,</w:t>
      </w:r>
    </w:p>
    <w:p w:rsidR="0078708E" w:rsidRPr="0078708E" w:rsidRDefault="0078708E" w:rsidP="0078708E">
      <w:pPr>
        <w:pStyle w:val="NoSpacing"/>
        <w:rPr>
          <w:rFonts w:ascii="Times New Roman" w:hAnsi="Times New Roman" w:cs="Times New Roman"/>
          <w:sz w:val="25"/>
          <w:szCs w:val="25"/>
        </w:rPr>
      </w:pPr>
      <w:r w:rsidRPr="0078708E">
        <w:rPr>
          <w:rFonts w:ascii="Times New Roman" w:hAnsi="Times New Roman" w:cs="Times New Roman"/>
          <w:sz w:val="25"/>
          <w:szCs w:val="25"/>
        </w:rPr>
        <w:t xml:space="preserve">________________________________________ </w:t>
      </w:r>
    </w:p>
    <w:p w:rsidR="0078708E" w:rsidRPr="0078708E" w:rsidRDefault="0078708E" w:rsidP="0078708E">
      <w:pPr>
        <w:pStyle w:val="NoSpacing"/>
        <w:rPr>
          <w:rFonts w:ascii="Times New Roman" w:hAnsi="Times New Roman" w:cs="Times New Roman"/>
          <w:sz w:val="25"/>
          <w:szCs w:val="25"/>
        </w:rPr>
      </w:pPr>
      <w:r w:rsidRPr="0078708E">
        <w:rPr>
          <w:rFonts w:ascii="Times New Roman" w:hAnsi="Times New Roman" w:cs="Times New Roman"/>
          <w:sz w:val="25"/>
          <w:szCs w:val="25"/>
        </w:rPr>
        <w:t>Rosa I. Figueroa</w:t>
      </w:r>
    </w:p>
    <w:p w:rsidR="0078708E" w:rsidRPr="0078708E" w:rsidRDefault="0078708E" w:rsidP="0078708E">
      <w:pPr>
        <w:pStyle w:val="NoSpacing"/>
        <w:rPr>
          <w:rFonts w:ascii="Times New Roman" w:hAnsi="Times New Roman" w:cs="Times New Roman"/>
          <w:sz w:val="25"/>
          <w:szCs w:val="25"/>
        </w:rPr>
      </w:pPr>
      <w:r w:rsidRPr="0078708E">
        <w:rPr>
          <w:rFonts w:ascii="Times New Roman" w:hAnsi="Times New Roman" w:cs="Times New Roman"/>
          <w:sz w:val="25"/>
          <w:szCs w:val="25"/>
        </w:rPr>
        <w:t xml:space="preserve">Dated: January 17, 2017 </w:t>
      </w:r>
    </w:p>
    <w:p w:rsidR="00A357AE" w:rsidRPr="00DA6A89" w:rsidRDefault="00A357AE" w:rsidP="00A357AE">
      <w:pPr>
        <w:pStyle w:val="ListParagraph"/>
        <w:rPr>
          <w:rFonts w:ascii="Times New Roman" w:hAnsi="Times New Roman" w:cs="Times New Roman"/>
          <w:sz w:val="25"/>
          <w:szCs w:val="25"/>
        </w:rPr>
      </w:pPr>
    </w:p>
    <w:p w:rsidR="00DA6A89" w:rsidRDefault="00DA6A89" w:rsidP="00DA6A89">
      <w:pPr>
        <w:pStyle w:val="NoSpacing"/>
      </w:pPr>
    </w:p>
    <w:p w:rsidR="00DA6A89" w:rsidRPr="00DA6A89" w:rsidRDefault="00DA6A89" w:rsidP="00DA6A89"/>
    <w:sectPr w:rsidR="00DA6A89" w:rsidRPr="00DA6A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5B5" w:rsidRDefault="00CD65B5" w:rsidP="0071027B">
      <w:pPr>
        <w:spacing w:after="0" w:line="240" w:lineRule="auto"/>
      </w:pPr>
      <w:r>
        <w:separator/>
      </w:r>
    </w:p>
  </w:endnote>
  <w:endnote w:type="continuationSeparator" w:id="0">
    <w:p w:rsidR="00CD65B5" w:rsidRDefault="00CD65B5" w:rsidP="0071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5B5" w:rsidRDefault="00CD65B5" w:rsidP="0071027B">
      <w:pPr>
        <w:spacing w:after="0" w:line="240" w:lineRule="auto"/>
      </w:pPr>
      <w:r>
        <w:separator/>
      </w:r>
    </w:p>
  </w:footnote>
  <w:footnote w:type="continuationSeparator" w:id="0">
    <w:p w:rsidR="00CD65B5" w:rsidRDefault="00CD65B5" w:rsidP="0071027B">
      <w:pPr>
        <w:spacing w:after="0" w:line="240" w:lineRule="auto"/>
      </w:pPr>
      <w:r>
        <w:continuationSeparator/>
      </w:r>
    </w:p>
  </w:footnote>
  <w:footnote w:id="1">
    <w:p w:rsidR="0071027B" w:rsidRPr="0071027B" w:rsidRDefault="0071027B">
      <w:pPr>
        <w:pStyle w:val="FootnoteText"/>
        <w:rPr>
          <w:rFonts w:ascii="Times New Roman" w:hAnsi="Times New Roman" w:cs="Times New Roman"/>
        </w:rPr>
      </w:pPr>
      <w:r w:rsidRPr="0071027B">
        <w:rPr>
          <w:rStyle w:val="FootnoteReference"/>
          <w:rFonts w:ascii="Times New Roman" w:hAnsi="Times New Roman" w:cs="Times New Roman"/>
        </w:rPr>
        <w:footnoteRef/>
      </w:r>
      <w:r w:rsidRPr="0071027B">
        <w:rPr>
          <w:rFonts w:ascii="Times New Roman" w:hAnsi="Times New Roman" w:cs="Times New Roman"/>
        </w:rPr>
        <w:t xml:space="preserve">   The Hearing Officer was out of state at the time this request was received by the BSEA and did not return to Massachusetts until after December 23, 2016.  Since the deadline sought by Ms. Bartlett is long gone, this request is moot.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510D6"/>
    <w:multiLevelType w:val="hybridMultilevel"/>
    <w:tmpl w:val="C0AACB1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A936A7C"/>
    <w:multiLevelType w:val="hybridMultilevel"/>
    <w:tmpl w:val="1A20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C46463"/>
    <w:multiLevelType w:val="hybridMultilevel"/>
    <w:tmpl w:val="EA7A10D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89"/>
    <w:rsid w:val="00157E3B"/>
    <w:rsid w:val="0017258A"/>
    <w:rsid w:val="00210FFF"/>
    <w:rsid w:val="00253FB2"/>
    <w:rsid w:val="002E2B14"/>
    <w:rsid w:val="00415699"/>
    <w:rsid w:val="004F7368"/>
    <w:rsid w:val="00537F5B"/>
    <w:rsid w:val="00545011"/>
    <w:rsid w:val="00564E01"/>
    <w:rsid w:val="0071027B"/>
    <w:rsid w:val="0078708E"/>
    <w:rsid w:val="007A1092"/>
    <w:rsid w:val="0084128F"/>
    <w:rsid w:val="00842A1F"/>
    <w:rsid w:val="00987B6D"/>
    <w:rsid w:val="00A357AE"/>
    <w:rsid w:val="00AC6104"/>
    <w:rsid w:val="00AF42AF"/>
    <w:rsid w:val="00B25C72"/>
    <w:rsid w:val="00BA629F"/>
    <w:rsid w:val="00CD65B5"/>
    <w:rsid w:val="00CF60D7"/>
    <w:rsid w:val="00DA6A89"/>
    <w:rsid w:val="00F22A9A"/>
    <w:rsid w:val="00F6108F"/>
    <w:rsid w:val="00F65A80"/>
    <w:rsid w:val="00F9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A89"/>
  </w:style>
  <w:style w:type="paragraph" w:styleId="ListParagraph">
    <w:name w:val="List Paragraph"/>
    <w:basedOn w:val="Normal"/>
    <w:uiPriority w:val="34"/>
    <w:qFormat/>
    <w:rsid w:val="00DA6A89"/>
    <w:pPr>
      <w:ind w:left="720"/>
      <w:contextualSpacing/>
    </w:pPr>
  </w:style>
  <w:style w:type="paragraph" w:styleId="FootnoteText">
    <w:name w:val="footnote text"/>
    <w:basedOn w:val="Normal"/>
    <w:link w:val="FootnoteTextChar"/>
    <w:uiPriority w:val="99"/>
    <w:semiHidden/>
    <w:unhideWhenUsed/>
    <w:rsid w:val="00710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27B"/>
    <w:rPr>
      <w:sz w:val="20"/>
      <w:szCs w:val="20"/>
    </w:rPr>
  </w:style>
  <w:style w:type="character" w:styleId="FootnoteReference">
    <w:name w:val="footnote reference"/>
    <w:basedOn w:val="DefaultParagraphFont"/>
    <w:uiPriority w:val="99"/>
    <w:semiHidden/>
    <w:unhideWhenUsed/>
    <w:rsid w:val="007102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A89"/>
  </w:style>
  <w:style w:type="paragraph" w:styleId="ListParagraph">
    <w:name w:val="List Paragraph"/>
    <w:basedOn w:val="Normal"/>
    <w:uiPriority w:val="34"/>
    <w:qFormat/>
    <w:rsid w:val="00DA6A89"/>
    <w:pPr>
      <w:ind w:left="720"/>
      <w:contextualSpacing/>
    </w:pPr>
  </w:style>
  <w:style w:type="paragraph" w:styleId="FootnoteText">
    <w:name w:val="footnote text"/>
    <w:basedOn w:val="Normal"/>
    <w:link w:val="FootnoteTextChar"/>
    <w:uiPriority w:val="99"/>
    <w:semiHidden/>
    <w:unhideWhenUsed/>
    <w:rsid w:val="00710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27B"/>
    <w:rPr>
      <w:sz w:val="20"/>
      <w:szCs w:val="20"/>
    </w:rPr>
  </w:style>
  <w:style w:type="character" w:styleId="FootnoteReference">
    <w:name w:val="footnote reference"/>
    <w:basedOn w:val="DefaultParagraphFont"/>
    <w:uiPriority w:val="99"/>
    <w:semiHidden/>
    <w:unhideWhenUsed/>
    <w:rsid w:val="00710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2017-06-12T14:17:00Z</dcterms:created>
  <dc:creator>ANF</dc:creator>
  <lastModifiedBy>ANF</lastModifiedBy>
  <lastPrinted>2017-01-18T21:58:00Z</lastPrinted>
  <dcterms:modified xsi:type="dcterms:W3CDTF">2017-06-12T14:17:00Z</dcterms:modified>
  <revision>2</revision>
</coreProperties>
</file>