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2" w:rsidRDefault="009F2052" w:rsidP="006D707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A1C6F" w:rsidRPr="006D7073" w:rsidRDefault="006D7073" w:rsidP="006D7073">
      <w:pPr>
        <w:jc w:val="center"/>
        <w:rPr>
          <w:rFonts w:ascii="Arial" w:hAnsi="Arial" w:cs="Arial"/>
          <w:b/>
          <w:sz w:val="24"/>
        </w:rPr>
      </w:pPr>
      <w:r w:rsidRPr="006D7073">
        <w:rPr>
          <w:rFonts w:ascii="Arial" w:hAnsi="Arial" w:cs="Arial"/>
          <w:b/>
          <w:sz w:val="24"/>
        </w:rPr>
        <w:t>Massachusetts Department of Revenue</w:t>
      </w:r>
    </w:p>
    <w:p w:rsidR="006D7073" w:rsidRPr="006D7073" w:rsidRDefault="006D7073" w:rsidP="006D7073">
      <w:pPr>
        <w:jc w:val="center"/>
        <w:rPr>
          <w:rFonts w:ascii="Arial" w:hAnsi="Arial" w:cs="Arial"/>
          <w:b/>
          <w:sz w:val="24"/>
        </w:rPr>
      </w:pPr>
      <w:r w:rsidRPr="006D7073">
        <w:rPr>
          <w:rFonts w:ascii="Arial" w:hAnsi="Arial" w:cs="Arial"/>
          <w:b/>
          <w:sz w:val="24"/>
        </w:rPr>
        <w:t>Division of Local Services</w:t>
      </w:r>
    </w:p>
    <w:p w:rsidR="006D7073" w:rsidRDefault="006D7073" w:rsidP="006D7073">
      <w:pPr>
        <w:jc w:val="center"/>
        <w:rPr>
          <w:rFonts w:ascii="Arial" w:hAnsi="Arial" w:cs="Arial"/>
          <w:sz w:val="24"/>
        </w:rPr>
      </w:pPr>
      <w:r w:rsidRPr="006D7073">
        <w:rPr>
          <w:rFonts w:ascii="Arial" w:hAnsi="Arial" w:cs="Arial"/>
          <w:b/>
          <w:sz w:val="24"/>
        </w:rPr>
        <w:t>Municipal Databank</w:t>
      </w:r>
    </w:p>
    <w:p w:rsidR="000A1C6F" w:rsidRDefault="000A1C6F" w:rsidP="000A1C6F">
      <w:pPr>
        <w:rPr>
          <w:rFonts w:ascii="Arial" w:hAnsi="Arial" w:cs="Arial"/>
          <w:sz w:val="24"/>
        </w:rPr>
      </w:pPr>
    </w:p>
    <w:p w:rsidR="000A1C6F" w:rsidRDefault="001012C1" w:rsidP="000A1C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155575</wp:posOffset>
                </wp:positionV>
                <wp:extent cx="2286000" cy="0"/>
                <wp:effectExtent l="7620" t="12700" r="1143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M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"/>
            </w:pict>
          </mc:Fallback>
        </mc:AlternateContent>
      </w:r>
    </w:p>
    <w:p w:rsidR="000A1C6F" w:rsidRDefault="000A1C6F" w:rsidP="000A1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(City/Town)</w:t>
      </w:r>
    </w:p>
    <w:p w:rsidR="000A1C6F" w:rsidRDefault="000A1C6F" w:rsidP="000A1C6F">
      <w:pPr>
        <w:jc w:val="center"/>
        <w:rPr>
          <w:rFonts w:ascii="Arial" w:hAnsi="Arial" w:cs="Arial"/>
          <w:sz w:val="24"/>
        </w:rPr>
      </w:pPr>
    </w:p>
    <w:p w:rsidR="00223A29" w:rsidRDefault="000A1C6F" w:rsidP="00223A29">
      <w:pPr>
        <w:pStyle w:val="Heading2"/>
      </w:pPr>
      <w:r>
        <w:t>Notification of Acceptance</w:t>
      </w:r>
      <w:r w:rsidR="00223A29">
        <w:t xml:space="preserve"> or Revocation/</w:t>
      </w:r>
    </w:p>
    <w:p w:rsidR="00223A29" w:rsidRPr="00223A29" w:rsidRDefault="00836701" w:rsidP="00223A29">
      <w:pPr>
        <w:pStyle w:val="Heading2"/>
      </w:pPr>
      <w:r>
        <w:t xml:space="preserve">Exemption </w:t>
      </w:r>
      <w:r w:rsidR="004E340E">
        <w:t>Amount</w:t>
      </w:r>
    </w:p>
    <w:p w:rsidR="000A1C6F" w:rsidRDefault="00DC1FFE" w:rsidP="000A1C6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General Laws Chapter 59 §5</w:t>
      </w:r>
    </w:p>
    <w:p w:rsidR="00C035D0" w:rsidRPr="00C035D0" w:rsidRDefault="00DC1FFE" w:rsidP="00C03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(Clause </w:t>
      </w:r>
      <w:r w:rsidR="008F60EA">
        <w:rPr>
          <w:rFonts w:ascii="Arial" w:hAnsi="Arial" w:cs="Arial"/>
          <w:b/>
          <w:sz w:val="24"/>
        </w:rPr>
        <w:t>17</w:t>
      </w:r>
      <w:r w:rsidR="00223A29">
        <w:rPr>
          <w:rFonts w:ascii="Arial" w:hAnsi="Arial" w:cs="Arial"/>
          <w:b/>
          <w:sz w:val="24"/>
        </w:rPr>
        <w:t>s</w:t>
      </w:r>
      <w:r w:rsidR="00C035D0" w:rsidRPr="00C035D0">
        <w:rPr>
          <w:rFonts w:ascii="Arial" w:hAnsi="Arial" w:cs="Arial"/>
          <w:b/>
          <w:sz w:val="24"/>
        </w:rPr>
        <w:t>)</w:t>
      </w:r>
    </w:p>
    <w:p w:rsidR="000A1C6F" w:rsidRDefault="000A1C6F" w:rsidP="000A1C6F">
      <w:pPr>
        <w:jc w:val="center"/>
        <w:rPr>
          <w:rFonts w:ascii="Arial" w:hAnsi="Arial" w:cs="Arial"/>
          <w:b/>
          <w:bCs/>
          <w:sz w:val="24"/>
        </w:rPr>
      </w:pPr>
    </w:p>
    <w:p w:rsidR="000A1C6F" w:rsidRDefault="000A1C6F" w:rsidP="000A1C6F">
      <w:pPr>
        <w:rPr>
          <w:rFonts w:ascii="Arial" w:hAnsi="Arial" w:cs="Arial"/>
          <w:sz w:val="24"/>
        </w:rPr>
      </w:pPr>
    </w:p>
    <w:p w:rsidR="000A1C6F" w:rsidRDefault="000A1C6F" w:rsidP="00836701">
      <w:pPr>
        <w:pStyle w:val="Level2"/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  <w:smallCaps w:val="0"/>
          <w:spacing w:val="0"/>
        </w:rPr>
        <w:t>The Commissioner of Revenue is hereby notified that the City/Town of _____________________, by an act of its legislative body on ______________________, ________, has accepted</w:t>
      </w:r>
      <w:r w:rsidR="00737D6A">
        <w:rPr>
          <w:rFonts w:ascii="Arial" w:hAnsi="Arial" w:cs="Arial"/>
          <w:smallCaps w:val="0"/>
          <w:spacing w:val="0"/>
        </w:rPr>
        <w:t xml:space="preserve">/revoked </w:t>
      </w:r>
      <w:r w:rsidR="00223A29">
        <w:rPr>
          <w:rFonts w:ascii="Arial" w:hAnsi="Arial" w:cs="Arial"/>
          <w:smallCaps w:val="0"/>
          <w:spacing w:val="0"/>
        </w:rPr>
        <w:t xml:space="preserve">the </w:t>
      </w:r>
      <w:r>
        <w:rPr>
          <w:rFonts w:ascii="Arial" w:hAnsi="Arial" w:cs="Arial"/>
          <w:smallCaps w:val="0"/>
          <w:spacing w:val="0"/>
        </w:rPr>
        <w:t xml:space="preserve">General Laws Chapter </w:t>
      </w:r>
      <w:r w:rsidR="00DC1FFE">
        <w:rPr>
          <w:rFonts w:ascii="Arial" w:hAnsi="Arial" w:cs="Arial"/>
          <w:smallCaps w:val="0"/>
          <w:spacing w:val="0"/>
        </w:rPr>
        <w:t>59</w:t>
      </w:r>
      <w:r>
        <w:rPr>
          <w:rFonts w:ascii="Arial" w:hAnsi="Arial" w:cs="Arial"/>
          <w:smallCaps w:val="0"/>
          <w:spacing w:val="0"/>
        </w:rPr>
        <w:t xml:space="preserve"> §</w:t>
      </w:r>
      <w:r w:rsidR="00DC1FFE">
        <w:rPr>
          <w:rFonts w:ascii="Arial" w:hAnsi="Arial" w:cs="Arial"/>
          <w:smallCaps w:val="0"/>
          <w:spacing w:val="0"/>
        </w:rPr>
        <w:t>5</w:t>
      </w:r>
      <w:r w:rsidR="00223A29">
        <w:rPr>
          <w:rFonts w:ascii="Arial" w:hAnsi="Arial" w:cs="Arial"/>
          <w:smallCaps w:val="0"/>
          <w:spacing w:val="0"/>
        </w:rPr>
        <w:t xml:space="preserve"> added by Chapter 181 of the Acts of 1995,</w:t>
      </w:r>
      <w:r w:rsidR="00737D6A">
        <w:rPr>
          <w:rFonts w:ascii="Arial" w:hAnsi="Arial" w:cs="Arial"/>
          <w:smallCaps w:val="0"/>
          <w:spacing w:val="0"/>
        </w:rPr>
        <w:t xml:space="preserve"> which provides an annual </w:t>
      </w:r>
      <w:r w:rsidR="00223A29">
        <w:rPr>
          <w:rFonts w:ascii="Arial" w:hAnsi="Arial" w:cs="Arial"/>
          <w:smallCaps w:val="0"/>
          <w:spacing w:val="0"/>
        </w:rPr>
        <w:t>i</w:t>
      </w:r>
      <w:r w:rsidR="00737D6A">
        <w:rPr>
          <w:rFonts w:ascii="Arial" w:hAnsi="Arial" w:cs="Arial"/>
          <w:smallCaps w:val="0"/>
          <w:spacing w:val="0"/>
        </w:rPr>
        <w:t xml:space="preserve">ncrease in the </w:t>
      </w:r>
      <w:r w:rsidR="00223A29">
        <w:rPr>
          <w:rFonts w:ascii="Arial" w:hAnsi="Arial" w:cs="Arial"/>
          <w:smallCaps w:val="0"/>
          <w:spacing w:val="0"/>
        </w:rPr>
        <w:t xml:space="preserve">amount of exemption </w:t>
      </w:r>
      <w:r w:rsidR="00737D6A">
        <w:rPr>
          <w:rFonts w:ascii="Arial" w:hAnsi="Arial" w:cs="Arial"/>
          <w:smallCaps w:val="0"/>
          <w:spacing w:val="0"/>
        </w:rPr>
        <w:t>granted seniors</w:t>
      </w:r>
      <w:r w:rsidR="008F60EA">
        <w:rPr>
          <w:rFonts w:ascii="Arial" w:hAnsi="Arial" w:cs="Arial"/>
          <w:smallCaps w:val="0"/>
          <w:spacing w:val="0"/>
        </w:rPr>
        <w:t xml:space="preserve">, surviving spouses or minors with deceased parents </w:t>
      </w:r>
      <w:r w:rsidR="00223A29">
        <w:rPr>
          <w:rFonts w:ascii="Arial" w:hAnsi="Arial" w:cs="Arial"/>
          <w:smallCaps w:val="0"/>
          <w:spacing w:val="0"/>
        </w:rPr>
        <w:t>under Clause ___ (insert Clause 17 version used</w:t>
      </w:r>
      <w:r w:rsidR="00671C9D">
        <w:rPr>
          <w:rFonts w:ascii="Arial" w:hAnsi="Arial" w:cs="Arial"/>
          <w:smallCaps w:val="0"/>
          <w:spacing w:val="0"/>
        </w:rPr>
        <w:t>)</w:t>
      </w:r>
      <w:r w:rsidR="00223A29">
        <w:rPr>
          <w:rFonts w:ascii="Arial" w:hAnsi="Arial" w:cs="Arial"/>
          <w:smallCaps w:val="0"/>
          <w:spacing w:val="0"/>
        </w:rPr>
        <w:t xml:space="preserve"> </w:t>
      </w:r>
      <w:r w:rsidR="008F60EA">
        <w:rPr>
          <w:rFonts w:ascii="Arial" w:hAnsi="Arial" w:cs="Arial"/>
          <w:smallCaps w:val="0"/>
          <w:spacing w:val="0"/>
        </w:rPr>
        <w:t>measur</w:t>
      </w:r>
      <w:r w:rsidR="00737D6A">
        <w:rPr>
          <w:rFonts w:ascii="Arial" w:hAnsi="Arial" w:cs="Arial"/>
          <w:smallCaps w:val="0"/>
          <w:spacing w:val="0"/>
        </w:rPr>
        <w:t xml:space="preserve">ed by the </w:t>
      </w:r>
      <w:r w:rsidR="00671C9D">
        <w:rPr>
          <w:rFonts w:ascii="Arial" w:hAnsi="Arial" w:cs="Arial"/>
          <w:smallCaps w:val="0"/>
          <w:spacing w:val="0"/>
        </w:rPr>
        <w:t xml:space="preserve">Commissioner of Revenue’s determination of the </w:t>
      </w:r>
      <w:r w:rsidR="00737D6A">
        <w:rPr>
          <w:rFonts w:ascii="Arial" w:hAnsi="Arial" w:cs="Arial"/>
          <w:smallCaps w:val="0"/>
          <w:spacing w:val="0"/>
        </w:rPr>
        <w:t xml:space="preserve">consumer price index for the prior year, </w:t>
      </w:r>
      <w:r w:rsidR="00671C9D">
        <w:rPr>
          <w:rFonts w:ascii="Arial" w:hAnsi="Arial" w:cs="Arial"/>
          <w:smallCaps w:val="0"/>
          <w:spacing w:val="0"/>
        </w:rPr>
        <w:t>beginning in Fiscal Year</w:t>
      </w:r>
      <w:r w:rsidR="00737D6A">
        <w:rPr>
          <w:rFonts w:ascii="Arial" w:hAnsi="Arial" w:cs="Arial"/>
          <w:smallCaps w:val="0"/>
          <w:spacing w:val="0"/>
        </w:rPr>
        <w:t xml:space="preserve"> _______________.</w:t>
      </w:r>
    </w:p>
    <w:p w:rsidR="00836701" w:rsidRDefault="00836701" w:rsidP="00836701">
      <w:pPr>
        <w:spacing w:before="60" w:after="60" w:line="360" w:lineRule="auto"/>
        <w:rPr>
          <w:rFonts w:ascii="Arial" w:hAnsi="Arial" w:cs="Arial"/>
        </w:rPr>
      </w:pPr>
    </w:p>
    <w:p w:rsidR="00836701" w:rsidRDefault="00836701" w:rsidP="00836701">
      <w:pPr>
        <w:pStyle w:val="Level2"/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  <w:smallCaps w:val="0"/>
          <w:spacing w:val="0"/>
        </w:rPr>
        <w:t xml:space="preserve">The Commissioner of Revenue is hereby notified that the City/Town of _____________________, by an act of its legislative body on ______________________, ________, has determined the exemption granted seniors, surviving spouses or minors with deceased parents under Clause ___ (insert Clause 17 version used) will increase annually by ______% of the </w:t>
      </w:r>
      <w:r w:rsidR="00671C9D">
        <w:rPr>
          <w:rFonts w:ascii="Arial" w:hAnsi="Arial" w:cs="Arial"/>
          <w:smallCaps w:val="0"/>
          <w:spacing w:val="0"/>
        </w:rPr>
        <w:t xml:space="preserve">Commissioner of Revenue’s determination of the </w:t>
      </w:r>
      <w:r>
        <w:rPr>
          <w:rFonts w:ascii="Arial" w:hAnsi="Arial" w:cs="Arial"/>
          <w:smallCaps w:val="0"/>
          <w:spacing w:val="0"/>
        </w:rPr>
        <w:t xml:space="preserve">consumer price index for the prior year, </w:t>
      </w:r>
      <w:r w:rsidR="00671C9D">
        <w:rPr>
          <w:rFonts w:ascii="Arial" w:hAnsi="Arial" w:cs="Arial"/>
          <w:smallCaps w:val="0"/>
          <w:spacing w:val="0"/>
        </w:rPr>
        <w:t xml:space="preserve">beginning </w:t>
      </w:r>
      <w:r>
        <w:rPr>
          <w:rFonts w:ascii="Arial" w:hAnsi="Arial" w:cs="Arial"/>
          <w:smallCaps w:val="0"/>
          <w:spacing w:val="0"/>
        </w:rPr>
        <w:t xml:space="preserve">in </w:t>
      </w:r>
      <w:r w:rsidR="00671C9D">
        <w:rPr>
          <w:rFonts w:ascii="Arial" w:hAnsi="Arial" w:cs="Arial"/>
          <w:smallCaps w:val="0"/>
          <w:spacing w:val="0"/>
        </w:rPr>
        <w:t>F</w:t>
      </w:r>
      <w:r>
        <w:rPr>
          <w:rFonts w:ascii="Arial" w:hAnsi="Arial" w:cs="Arial"/>
          <w:smallCaps w:val="0"/>
          <w:spacing w:val="0"/>
        </w:rPr>
        <w:t xml:space="preserve">iscal </w:t>
      </w:r>
      <w:r w:rsidR="00671C9D">
        <w:rPr>
          <w:rFonts w:ascii="Arial" w:hAnsi="Arial" w:cs="Arial"/>
          <w:smallCaps w:val="0"/>
          <w:spacing w:val="0"/>
        </w:rPr>
        <w:t>Y</w:t>
      </w:r>
      <w:r>
        <w:rPr>
          <w:rFonts w:ascii="Arial" w:hAnsi="Arial" w:cs="Arial"/>
          <w:smallCaps w:val="0"/>
          <w:spacing w:val="0"/>
        </w:rPr>
        <w:t>ear _______________.</w:t>
      </w:r>
    </w:p>
    <w:p w:rsidR="000A1C6F" w:rsidRDefault="001012C1" w:rsidP="000A1C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127635</wp:posOffset>
                </wp:positionV>
                <wp:extent cx="2286000" cy="0"/>
                <wp:effectExtent l="7620" t="13335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5pt,10.05pt" to="527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GT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"/>
            </w:pict>
          </mc:Fallback>
        </mc:AlternateContent>
      </w:r>
    </w:p>
    <w:p w:rsidR="000A1C6F" w:rsidRDefault="000A1C6F" w:rsidP="000A1C6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(City/Town Clerk)</w:t>
      </w:r>
    </w:p>
    <w:p w:rsidR="000A1C6F" w:rsidRDefault="000A1C6F" w:rsidP="000A1C6F">
      <w:pPr>
        <w:jc w:val="right"/>
        <w:rPr>
          <w:rFonts w:ascii="Arial" w:hAnsi="Arial" w:cs="Arial"/>
          <w:sz w:val="24"/>
        </w:rPr>
      </w:pPr>
    </w:p>
    <w:p w:rsidR="000A1C6F" w:rsidRDefault="000A1C6F" w:rsidP="000A1C6F">
      <w:pPr>
        <w:jc w:val="right"/>
        <w:rPr>
          <w:rFonts w:ascii="Arial" w:hAnsi="Arial" w:cs="Arial"/>
          <w:sz w:val="24"/>
        </w:rPr>
      </w:pPr>
    </w:p>
    <w:p w:rsidR="000A1C6F" w:rsidRDefault="001012C1" w:rsidP="000A1C6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-1905</wp:posOffset>
                </wp:positionV>
                <wp:extent cx="1828800" cy="0"/>
                <wp:effectExtent l="7620" t="7620" r="11430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5pt,-.15pt" to="52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"/>
            </w:pict>
          </mc:Fallback>
        </mc:AlternateContent>
      </w:r>
      <w:r w:rsidR="000A1C6F">
        <w:rPr>
          <w:rFonts w:ascii="Arial" w:hAnsi="Arial" w:cs="Arial"/>
          <w:sz w:val="24"/>
        </w:rPr>
        <w:t>(Date)</w:t>
      </w:r>
    </w:p>
    <w:p w:rsidR="000A1C6F" w:rsidRDefault="000A1C6F" w:rsidP="000A1C6F">
      <w:pPr>
        <w:jc w:val="center"/>
        <w:rPr>
          <w:rFonts w:ascii="Arial" w:hAnsi="Arial" w:cs="Arial"/>
          <w:sz w:val="24"/>
          <w:szCs w:val="24"/>
        </w:rPr>
      </w:pPr>
    </w:p>
    <w:p w:rsidR="00671C9D" w:rsidRPr="00671C9D" w:rsidRDefault="00671C9D" w:rsidP="000A1C6F">
      <w:pPr>
        <w:jc w:val="center"/>
        <w:rPr>
          <w:rFonts w:ascii="Arial" w:hAnsi="Arial" w:cs="Arial"/>
          <w:sz w:val="24"/>
          <w:szCs w:val="24"/>
        </w:rPr>
      </w:pP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</w:rPr>
      </w:pPr>
      <w:r w:rsidRPr="00671C9D">
        <w:rPr>
          <w:rFonts w:ascii="Arial" w:hAnsi="Arial" w:cs="Arial"/>
          <w:bCs/>
          <w:sz w:val="24"/>
          <w:szCs w:val="24"/>
        </w:rPr>
        <w:t>PLEASE ATTACH A CERTIFIED COPY OF VOTE AND SUBMIT TO:</w:t>
      </w: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</w:rPr>
      </w:pP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</w:rPr>
      </w:pPr>
      <w:r w:rsidRPr="00671C9D">
        <w:rPr>
          <w:rFonts w:ascii="Arial" w:hAnsi="Arial" w:cs="Arial"/>
          <w:bCs/>
          <w:sz w:val="24"/>
          <w:szCs w:val="24"/>
        </w:rPr>
        <w:t>Municipal Data Management/Technical Assistance Bureau</w:t>
      </w: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</w:rPr>
      </w:pPr>
      <w:r w:rsidRPr="00671C9D">
        <w:rPr>
          <w:rFonts w:ascii="Arial" w:hAnsi="Arial" w:cs="Arial"/>
          <w:bCs/>
          <w:sz w:val="24"/>
          <w:szCs w:val="24"/>
        </w:rPr>
        <w:t>Division of Local Services</w:t>
      </w: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</w:rPr>
      </w:pPr>
      <w:r w:rsidRPr="00671C9D">
        <w:rPr>
          <w:rFonts w:ascii="Arial" w:hAnsi="Arial" w:cs="Arial"/>
          <w:bCs/>
          <w:sz w:val="24"/>
          <w:szCs w:val="24"/>
        </w:rPr>
        <w:t>P.O. Box 9569</w:t>
      </w: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bCs/>
          <w:sz w:val="24"/>
          <w:szCs w:val="24"/>
        </w:rPr>
      </w:pPr>
      <w:r w:rsidRPr="00671C9D">
        <w:rPr>
          <w:rFonts w:ascii="Arial" w:hAnsi="Arial" w:cs="Arial"/>
          <w:bCs/>
          <w:sz w:val="24"/>
          <w:szCs w:val="24"/>
        </w:rPr>
        <w:t>Boston, MA 02114-9569</w:t>
      </w:r>
    </w:p>
    <w:p w:rsidR="00671C9D" w:rsidRPr="00671C9D" w:rsidRDefault="00671C9D" w:rsidP="00671C9D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671C9D">
        <w:rPr>
          <w:rFonts w:ascii="Arial" w:hAnsi="Arial" w:cs="Arial"/>
          <w:bCs/>
          <w:sz w:val="24"/>
          <w:szCs w:val="24"/>
        </w:rPr>
        <w:t>Fax Number (617) 660-7023</w:t>
      </w:r>
    </w:p>
    <w:p w:rsidR="00671C9D" w:rsidRDefault="00671C9D" w:rsidP="00671C9D">
      <w:pPr>
        <w:tabs>
          <w:tab w:val="left" w:pos="720"/>
        </w:tabs>
        <w:jc w:val="center"/>
        <w:rPr>
          <w:rFonts w:ascii="Arial" w:hAnsi="Arial" w:cs="Arial"/>
        </w:rPr>
      </w:pPr>
      <w:r w:rsidRPr="00671C9D">
        <w:rPr>
          <w:rFonts w:ascii="Arial" w:hAnsi="Arial" w:cs="Arial"/>
          <w:sz w:val="24"/>
          <w:szCs w:val="24"/>
        </w:rPr>
        <w:t xml:space="preserve">E-mail </w:t>
      </w:r>
      <w:hyperlink r:id="rId7" w:history="1">
        <w:r w:rsidRPr="00671C9D">
          <w:rPr>
            <w:rStyle w:val="Hyperlink"/>
            <w:rFonts w:ascii="Arial" w:hAnsi="Arial" w:cs="Arial"/>
            <w:sz w:val="24"/>
            <w:szCs w:val="24"/>
          </w:rPr>
          <w:t>databank@dor.state.ma.us</w:t>
        </w:r>
      </w:hyperlink>
    </w:p>
    <w:sectPr w:rsidR="00671C9D">
      <w:pgSz w:w="12240" w:h="15840" w:code="1"/>
      <w:pgMar w:top="230" w:right="864" w:bottom="389" w:left="864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33" w:rsidRDefault="00E76E33">
      <w:r>
        <w:separator/>
      </w:r>
    </w:p>
  </w:endnote>
  <w:endnote w:type="continuationSeparator" w:id="0">
    <w:p w:rsidR="00E76E33" w:rsidRDefault="00E7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33" w:rsidRDefault="00E76E33">
      <w:r>
        <w:separator/>
      </w:r>
    </w:p>
  </w:footnote>
  <w:footnote w:type="continuationSeparator" w:id="0">
    <w:p w:rsidR="00E76E33" w:rsidRDefault="00E7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F"/>
    <w:rsid w:val="000A1C6F"/>
    <w:rsid w:val="001012C1"/>
    <w:rsid w:val="00145227"/>
    <w:rsid w:val="00164A4D"/>
    <w:rsid w:val="00223A29"/>
    <w:rsid w:val="002D42E3"/>
    <w:rsid w:val="003840EF"/>
    <w:rsid w:val="00486328"/>
    <w:rsid w:val="004C6B21"/>
    <w:rsid w:val="004E340E"/>
    <w:rsid w:val="004F58DC"/>
    <w:rsid w:val="00671C9D"/>
    <w:rsid w:val="006D2AEC"/>
    <w:rsid w:val="006D7073"/>
    <w:rsid w:val="00737D6A"/>
    <w:rsid w:val="00836701"/>
    <w:rsid w:val="008F60EA"/>
    <w:rsid w:val="00982C2A"/>
    <w:rsid w:val="009F2052"/>
    <w:rsid w:val="00A136D6"/>
    <w:rsid w:val="00A84B2A"/>
    <w:rsid w:val="00AC6D99"/>
    <w:rsid w:val="00AD3AB6"/>
    <w:rsid w:val="00B065FE"/>
    <w:rsid w:val="00C035D0"/>
    <w:rsid w:val="00DC1FFE"/>
    <w:rsid w:val="00E76E33"/>
    <w:rsid w:val="00E91AC1"/>
    <w:rsid w:val="00EF3D28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C6F"/>
  </w:style>
  <w:style w:type="paragraph" w:styleId="Heading2">
    <w:name w:val="heading 2"/>
    <w:basedOn w:val="Normal"/>
    <w:next w:val="Normal"/>
    <w:qFormat/>
    <w:rsid w:val="000A1C6F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0A1C6F"/>
    <w:pPr>
      <w:spacing w:after="60" w:line="280" w:lineRule="exact"/>
    </w:pPr>
    <w:rPr>
      <w:rFonts w:ascii="Palatino" w:hAnsi="Palatino"/>
      <w:smallCaps/>
      <w:spacing w:val="-10"/>
      <w:sz w:val="24"/>
    </w:rPr>
  </w:style>
  <w:style w:type="paragraph" w:styleId="Footer">
    <w:name w:val="footer"/>
    <w:basedOn w:val="Normal"/>
    <w:rsid w:val="000A1C6F"/>
    <w:pPr>
      <w:tabs>
        <w:tab w:val="center" w:pos="4320"/>
        <w:tab w:val="right" w:pos="8640"/>
      </w:tabs>
    </w:pPr>
  </w:style>
  <w:style w:type="character" w:styleId="Hyperlink">
    <w:name w:val="Hyperlink"/>
    <w:rsid w:val="006D7073"/>
    <w:rPr>
      <w:color w:val="0000FF"/>
      <w:u w:val="single"/>
    </w:rPr>
  </w:style>
  <w:style w:type="paragraph" w:styleId="BalloonText">
    <w:name w:val="Balloon Text"/>
    <w:basedOn w:val="Normal"/>
    <w:semiHidden/>
    <w:rsid w:val="00AC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C6F"/>
  </w:style>
  <w:style w:type="paragraph" w:styleId="Heading2">
    <w:name w:val="heading 2"/>
    <w:basedOn w:val="Normal"/>
    <w:next w:val="Normal"/>
    <w:qFormat/>
    <w:rsid w:val="000A1C6F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0A1C6F"/>
    <w:pPr>
      <w:spacing w:after="60" w:line="280" w:lineRule="exact"/>
    </w:pPr>
    <w:rPr>
      <w:rFonts w:ascii="Palatino" w:hAnsi="Palatino"/>
      <w:smallCaps/>
      <w:spacing w:val="-10"/>
      <w:sz w:val="24"/>
    </w:rPr>
  </w:style>
  <w:style w:type="paragraph" w:styleId="Footer">
    <w:name w:val="footer"/>
    <w:basedOn w:val="Normal"/>
    <w:rsid w:val="000A1C6F"/>
    <w:pPr>
      <w:tabs>
        <w:tab w:val="center" w:pos="4320"/>
        <w:tab w:val="right" w:pos="8640"/>
      </w:tabs>
    </w:pPr>
  </w:style>
  <w:style w:type="character" w:styleId="Hyperlink">
    <w:name w:val="Hyperlink"/>
    <w:rsid w:val="006D7073"/>
    <w:rPr>
      <w:color w:val="0000FF"/>
      <w:u w:val="single"/>
    </w:rPr>
  </w:style>
  <w:style w:type="paragraph" w:styleId="BalloonText">
    <w:name w:val="Balloon Text"/>
    <w:basedOn w:val="Normal"/>
    <w:semiHidden/>
    <w:rsid w:val="00AC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bank@dor.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2ECC7C13.dotm</Template>
  <TotalTime>1</TotalTime>
  <Pages>1</Pages>
  <Words>214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1567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mailto:databank@dor.state.ma.us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Juszkiewicz</dc:creator>
  <cp:lastModifiedBy>ANF</cp:lastModifiedBy>
  <cp:revision>2</cp:revision>
  <cp:lastPrinted>2007-10-25T17:50:00Z</cp:lastPrinted>
  <dcterms:created xsi:type="dcterms:W3CDTF">2017-09-26T13:52:00Z</dcterms:created>
  <dcterms:modified xsi:type="dcterms:W3CDTF">2017-09-26T13:52:00Z</dcterms:modified>
</cp:coreProperties>
</file>