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AE" w:rsidRPr="00517580" w:rsidRDefault="00D276E9" w:rsidP="00517580">
      <w:pPr>
        <w:pStyle w:val="Title"/>
        <w:rPr>
          <w:noProof/>
          <w:sz w:val="20"/>
        </w:rP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-500380</wp:posOffset>
                </wp:positionH>
                <wp:positionV relativeFrom="paragraph">
                  <wp:posOffset>-229870</wp:posOffset>
                </wp:positionV>
                <wp:extent cx="762000" cy="77724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87E" w:rsidRDefault="00D276E9" w:rsidP="0045498E">
                            <w:pPr>
                              <w:rPr>
                                <w:rFonts w:ascii="Arial Unicode MS" w:eastAsia="Arial Unicode MS" w:hAnsi="Arial Unicode MS" w:cs="Arial Unicode MS"/>
                                <w:color w:val="009900"/>
                              </w:rPr>
                            </w:pPr>
                            <w:r>
                              <w:rPr>
                                <w:noProof/>
                              </w:rPr>
                              <w:drawing>
                                <wp:inline distT="0" distB="0" distL="0" distR="0">
                                  <wp:extent cx="571500" cy="733425"/>
                                  <wp:effectExtent l="0" t="0" r="0" b="9525"/>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22587E" w:rsidRPr="008A77AE">
                              <w:rPr>
                                <w:rFonts w:ascii="Arial Unicode MS" w:eastAsia="Arial Unicode MS" w:hAnsi="Arial Unicode MS" w:cs="Arial Unicode MS"/>
                                <w:color w:val="009900"/>
                              </w:rPr>
                              <w:t xml:space="preserve"> </w:t>
                            </w:r>
                          </w:p>
                          <w:p w:rsidR="0022587E" w:rsidRDefault="0022587E" w:rsidP="008A77AE">
                            <w:pPr>
                              <w:jc w:val="both"/>
                              <w:rPr>
                                <w:rFonts w:ascii="Arial" w:hAnsi="Arial" w:cs="Arial"/>
                                <w:color w:val="359D6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pt;margin-top:-18.1pt;width:60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" stroked="f">
                <v:textbox>
                  <w:txbxContent>
                    <w:p w:rsidR="0022587E" w:rsidRDefault="00D276E9" w:rsidP="0045498E">
                      <w:pPr>
                        <w:rPr>
                          <w:rFonts w:ascii="Arial Unicode MS" w:eastAsia="Arial Unicode MS" w:hAnsi="Arial Unicode MS" w:cs="Arial Unicode MS"/>
                          <w:color w:val="009900"/>
                        </w:rPr>
                      </w:pPr>
                      <w:r>
                        <w:rPr>
                          <w:noProof/>
                        </w:rPr>
                        <w:drawing>
                          <wp:inline distT="0" distB="0" distL="0" distR="0">
                            <wp:extent cx="571500" cy="733425"/>
                            <wp:effectExtent l="0" t="0" r="0" b="9525"/>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22587E" w:rsidRPr="008A77AE">
                        <w:rPr>
                          <w:rFonts w:ascii="Arial Unicode MS" w:eastAsia="Arial Unicode MS" w:hAnsi="Arial Unicode MS" w:cs="Arial Unicode MS"/>
                          <w:color w:val="009900"/>
                        </w:rPr>
                        <w:t xml:space="preserve"> </w:t>
                      </w:r>
                    </w:p>
                    <w:p w:rsidR="0022587E" w:rsidRDefault="0022587E" w:rsidP="008A77AE">
                      <w:pPr>
                        <w:jc w:val="both"/>
                        <w:rPr>
                          <w:rFonts w:ascii="Arial" w:hAnsi="Arial" w:cs="Arial"/>
                          <w:color w:val="359D6E"/>
                          <w:sz w:val="16"/>
                          <w:szCs w:val="16"/>
                        </w:rPr>
                      </w:pPr>
                    </w:p>
                  </w:txbxContent>
                </v:textbox>
              </v:shape>
            </w:pict>
          </mc:Fallback>
        </mc:AlternateContent>
      </w:r>
      <w:r w:rsidR="00507876">
        <w:rPr>
          <w:noProof/>
          <w:sz w:val="20"/>
        </w:rPr>
        <w:softHyphen/>
      </w:r>
      <w:r w:rsidR="00517580" w:rsidRPr="00517580">
        <w:rPr>
          <w:noProof/>
          <w:sz w:val="20"/>
        </w:rPr>
        <w:t>MASSACHUSETTS DEPARTMENT OF ENVIRONMENTAL PROTECTION</w:t>
      </w:r>
    </w:p>
    <w:p w:rsidR="008A77AE" w:rsidRDefault="00517580" w:rsidP="003B3D96">
      <w:pPr>
        <w:pStyle w:val="Title"/>
        <w:rPr>
          <w:noProof/>
        </w:rPr>
      </w:pPr>
      <w:r w:rsidRPr="00517580">
        <w:rPr>
          <w:noProof/>
          <w:sz w:val="20"/>
        </w:rPr>
        <w:t>DRINKING WATER PROGRAM</w:t>
      </w:r>
    </w:p>
    <w:p w:rsidR="008A77AE" w:rsidRDefault="008A77AE" w:rsidP="003B3D96">
      <w:pPr>
        <w:pStyle w:val="Title"/>
        <w:rPr>
          <w:b w:val="0"/>
        </w:rPr>
      </w:pPr>
    </w:p>
    <w:p w:rsidR="008A77AE" w:rsidRDefault="008A77AE" w:rsidP="003B3D96">
      <w:pPr>
        <w:pStyle w:val="Title"/>
        <w:rPr>
          <w:b w:val="0"/>
        </w:rPr>
      </w:pPr>
    </w:p>
    <w:p w:rsidR="0007549F" w:rsidRPr="00A30A29" w:rsidRDefault="003B3D96" w:rsidP="003B3D96">
      <w:pPr>
        <w:pStyle w:val="Title"/>
        <w:rPr>
          <w:szCs w:val="22"/>
        </w:rPr>
      </w:pPr>
      <w:r w:rsidRPr="00A30A29">
        <w:rPr>
          <w:szCs w:val="22"/>
        </w:rPr>
        <w:t xml:space="preserve">MODEL </w:t>
      </w:r>
    </w:p>
    <w:p w:rsidR="009C5469" w:rsidRPr="00A30A29" w:rsidRDefault="00222B5A" w:rsidP="003B3D96">
      <w:pPr>
        <w:pStyle w:val="Title"/>
        <w:rPr>
          <w:szCs w:val="22"/>
        </w:rPr>
      </w:pPr>
      <w:r w:rsidRPr="00A30A29">
        <w:rPr>
          <w:szCs w:val="22"/>
        </w:rPr>
        <w:t>CONSERVATION</w:t>
      </w:r>
      <w:r w:rsidR="003B3D96" w:rsidRPr="00A30A29">
        <w:rPr>
          <w:szCs w:val="22"/>
        </w:rPr>
        <w:t xml:space="preserve"> </w:t>
      </w:r>
      <w:r w:rsidRPr="00A30A29">
        <w:rPr>
          <w:szCs w:val="22"/>
        </w:rPr>
        <w:t>RESTRICTION</w:t>
      </w:r>
      <w:r w:rsidR="007D1D13" w:rsidRPr="00A30A29">
        <w:rPr>
          <w:szCs w:val="22"/>
        </w:rPr>
        <w:t xml:space="preserve"> </w:t>
      </w:r>
    </w:p>
    <w:p w:rsidR="00A30A29" w:rsidRDefault="00A30A29" w:rsidP="003B3D96">
      <w:pPr>
        <w:pStyle w:val="Title"/>
        <w:rPr>
          <w:b w:val="0"/>
          <w:szCs w:val="22"/>
        </w:rPr>
      </w:pPr>
    </w:p>
    <w:p w:rsidR="003B3D96" w:rsidRPr="00D64C6E" w:rsidRDefault="00E21962" w:rsidP="003B3D96">
      <w:pPr>
        <w:pStyle w:val="Title"/>
        <w:rPr>
          <w:b w:val="0"/>
          <w:szCs w:val="22"/>
        </w:rPr>
      </w:pPr>
      <w:r w:rsidRPr="00D64C6E">
        <w:rPr>
          <w:b w:val="0"/>
          <w:szCs w:val="22"/>
        </w:rPr>
        <w:t xml:space="preserve">Public </w:t>
      </w:r>
      <w:r w:rsidR="00A30A29">
        <w:rPr>
          <w:b w:val="0"/>
          <w:szCs w:val="22"/>
        </w:rPr>
        <w:t xml:space="preserve">Drinking </w:t>
      </w:r>
      <w:r w:rsidR="00641CD8" w:rsidRPr="00D64C6E">
        <w:rPr>
          <w:b w:val="0"/>
          <w:szCs w:val="22"/>
        </w:rPr>
        <w:t>Water Supply</w:t>
      </w:r>
      <w:r w:rsidRPr="00D64C6E">
        <w:rPr>
          <w:b w:val="0"/>
          <w:szCs w:val="22"/>
        </w:rPr>
        <w:t xml:space="preserve"> Well</w:t>
      </w:r>
      <w:r w:rsidR="00315B07">
        <w:rPr>
          <w:b w:val="0"/>
          <w:szCs w:val="22"/>
        </w:rPr>
        <w:t xml:space="preserve">s </w:t>
      </w:r>
      <w:r w:rsidR="007D1D13" w:rsidRPr="00D64C6E">
        <w:rPr>
          <w:b w:val="0"/>
          <w:szCs w:val="22"/>
        </w:rPr>
        <w:t xml:space="preserve"> </w:t>
      </w:r>
    </w:p>
    <w:p w:rsidR="003B3D96" w:rsidRPr="00D64C6E" w:rsidRDefault="00713AA2" w:rsidP="003B3D96">
      <w:pPr>
        <w:pStyle w:val="Heading2"/>
        <w:rPr>
          <w:b w:val="0"/>
          <w:bCs w:val="0"/>
        </w:rPr>
      </w:pPr>
      <w:r w:rsidRPr="00D64C6E">
        <w:rPr>
          <w:b w:val="0"/>
          <w:bCs w:val="0"/>
        </w:rPr>
        <w:t xml:space="preserve">Updated </w:t>
      </w:r>
      <w:r w:rsidR="008D610A">
        <w:rPr>
          <w:b w:val="0"/>
          <w:bCs w:val="0"/>
        </w:rPr>
        <w:t xml:space="preserve">September </w:t>
      </w:r>
      <w:r w:rsidRPr="00D64C6E">
        <w:rPr>
          <w:b w:val="0"/>
          <w:bCs w:val="0"/>
        </w:rPr>
        <w:t>201</w:t>
      </w:r>
      <w:r w:rsidR="00495045" w:rsidRPr="00D64C6E">
        <w:rPr>
          <w:b w:val="0"/>
          <w:bCs w:val="0"/>
        </w:rPr>
        <w:t>7</w:t>
      </w:r>
    </w:p>
    <w:p w:rsidR="003B3D96" w:rsidRPr="00D64C6E" w:rsidRDefault="003B3D96" w:rsidP="003B3D96">
      <w:pPr>
        <w:pStyle w:val="BodyText"/>
        <w:rPr>
          <w:sz w:val="22"/>
          <w:szCs w:val="22"/>
        </w:rPr>
      </w:pPr>
    </w:p>
    <w:p w:rsidR="00B36D7F" w:rsidRPr="008D101B" w:rsidRDefault="00B36D7F" w:rsidP="0084716D">
      <w:pPr>
        <w:pStyle w:val="BodyText"/>
        <w:tabs>
          <w:tab w:val="left" w:pos="8910"/>
        </w:tabs>
        <w:spacing w:line="264" w:lineRule="auto"/>
        <w:rPr>
          <w:b w:val="0"/>
          <w:bCs/>
          <w:sz w:val="22"/>
          <w:szCs w:val="22"/>
        </w:rPr>
      </w:pPr>
      <w:r>
        <w:rPr>
          <w:b w:val="0"/>
          <w:bCs/>
          <w:sz w:val="22"/>
          <w:szCs w:val="22"/>
        </w:rPr>
        <w:t xml:space="preserve">This Model Conservation Restriction </w:t>
      </w:r>
      <w:r w:rsidRPr="008D101B">
        <w:rPr>
          <w:b w:val="0"/>
          <w:bCs/>
          <w:sz w:val="22"/>
          <w:szCs w:val="22"/>
        </w:rPr>
        <w:t>is designed to assist public water s</w:t>
      </w:r>
      <w:r>
        <w:rPr>
          <w:b w:val="0"/>
          <w:bCs/>
          <w:sz w:val="22"/>
          <w:szCs w:val="22"/>
        </w:rPr>
        <w:t xml:space="preserve">ystems </w:t>
      </w:r>
      <w:r w:rsidRPr="008D101B">
        <w:rPr>
          <w:b w:val="0"/>
          <w:bCs/>
          <w:sz w:val="22"/>
          <w:szCs w:val="22"/>
        </w:rPr>
        <w:t xml:space="preserve">in developing a </w:t>
      </w:r>
      <w:r w:rsidR="0084716D">
        <w:rPr>
          <w:b w:val="0"/>
          <w:bCs/>
          <w:sz w:val="22"/>
          <w:szCs w:val="22"/>
        </w:rPr>
        <w:t xml:space="preserve">conservation restriction (CR) </w:t>
      </w:r>
      <w:r w:rsidRPr="008D101B">
        <w:rPr>
          <w:b w:val="0"/>
          <w:bCs/>
          <w:sz w:val="22"/>
          <w:szCs w:val="22"/>
        </w:rPr>
        <w:t xml:space="preserve">to protect </w:t>
      </w:r>
      <w:r>
        <w:rPr>
          <w:b w:val="0"/>
          <w:bCs/>
          <w:sz w:val="22"/>
          <w:szCs w:val="22"/>
        </w:rPr>
        <w:t xml:space="preserve">land </w:t>
      </w:r>
      <w:r w:rsidR="0084716D">
        <w:rPr>
          <w:b w:val="0"/>
          <w:bCs/>
          <w:sz w:val="22"/>
          <w:szCs w:val="22"/>
        </w:rPr>
        <w:t xml:space="preserve">located in the </w:t>
      </w:r>
      <w:r>
        <w:rPr>
          <w:b w:val="0"/>
          <w:bCs/>
          <w:sz w:val="22"/>
          <w:szCs w:val="22"/>
        </w:rPr>
        <w:t xml:space="preserve">Zone </w:t>
      </w:r>
      <w:r w:rsidR="009B1387">
        <w:rPr>
          <w:b w:val="0"/>
          <w:bCs/>
          <w:sz w:val="22"/>
          <w:szCs w:val="22"/>
        </w:rPr>
        <w:t xml:space="preserve">I, II, </w:t>
      </w:r>
      <w:r>
        <w:rPr>
          <w:b w:val="0"/>
          <w:bCs/>
          <w:sz w:val="22"/>
          <w:szCs w:val="22"/>
        </w:rPr>
        <w:t xml:space="preserve">or </w:t>
      </w:r>
      <w:r w:rsidR="009B1387">
        <w:rPr>
          <w:b w:val="0"/>
          <w:bCs/>
          <w:sz w:val="22"/>
          <w:szCs w:val="22"/>
        </w:rPr>
        <w:t>III</w:t>
      </w:r>
      <w:r>
        <w:rPr>
          <w:b w:val="0"/>
          <w:bCs/>
          <w:sz w:val="22"/>
          <w:szCs w:val="22"/>
        </w:rPr>
        <w:t xml:space="preserve"> of a public </w:t>
      </w:r>
      <w:r w:rsidR="009B1387">
        <w:rPr>
          <w:b w:val="0"/>
          <w:bCs/>
          <w:sz w:val="22"/>
          <w:szCs w:val="22"/>
        </w:rPr>
        <w:t>water supply well</w:t>
      </w:r>
      <w:r>
        <w:rPr>
          <w:b w:val="0"/>
          <w:bCs/>
          <w:sz w:val="22"/>
          <w:szCs w:val="22"/>
        </w:rPr>
        <w:t>.  This m</w:t>
      </w:r>
      <w:r w:rsidRPr="008D101B">
        <w:rPr>
          <w:b w:val="0"/>
          <w:bCs/>
          <w:sz w:val="22"/>
          <w:szCs w:val="22"/>
        </w:rPr>
        <w:t xml:space="preserve">odel is based on the format for </w:t>
      </w:r>
      <w:r>
        <w:rPr>
          <w:b w:val="0"/>
          <w:bCs/>
          <w:sz w:val="22"/>
          <w:szCs w:val="22"/>
        </w:rPr>
        <w:t xml:space="preserve">CRs </w:t>
      </w:r>
      <w:r w:rsidRPr="008D101B">
        <w:rPr>
          <w:b w:val="0"/>
          <w:bCs/>
          <w:sz w:val="22"/>
          <w:szCs w:val="22"/>
        </w:rPr>
        <w:t xml:space="preserve">developed by the Massachusetts Executive Office of Energy and Environmental Affairs (EEA).  </w:t>
      </w:r>
      <w:r w:rsidR="0084716D">
        <w:rPr>
          <w:b w:val="0"/>
          <w:bCs/>
          <w:sz w:val="22"/>
          <w:szCs w:val="22"/>
        </w:rPr>
        <w:t>A M</w:t>
      </w:r>
      <w:r w:rsidR="00E81D74">
        <w:rPr>
          <w:b w:val="0"/>
          <w:bCs/>
          <w:sz w:val="22"/>
          <w:szCs w:val="22"/>
        </w:rPr>
        <w:t xml:space="preserve">odel </w:t>
      </w:r>
      <w:r>
        <w:rPr>
          <w:b w:val="0"/>
          <w:bCs/>
          <w:sz w:val="22"/>
          <w:szCs w:val="22"/>
        </w:rPr>
        <w:t xml:space="preserve">CR </w:t>
      </w:r>
      <w:r w:rsidR="00E81D74">
        <w:rPr>
          <w:b w:val="0"/>
          <w:bCs/>
          <w:sz w:val="22"/>
          <w:szCs w:val="22"/>
        </w:rPr>
        <w:t>for Surface Water S</w:t>
      </w:r>
      <w:r>
        <w:rPr>
          <w:b w:val="0"/>
          <w:bCs/>
          <w:sz w:val="22"/>
          <w:szCs w:val="22"/>
        </w:rPr>
        <w:t>upplies is also available</w:t>
      </w:r>
      <w:r w:rsidR="00E81D74">
        <w:rPr>
          <w:b w:val="0"/>
          <w:bCs/>
          <w:sz w:val="22"/>
          <w:szCs w:val="22"/>
        </w:rPr>
        <w:t xml:space="preserve"> </w:t>
      </w:r>
      <w:r w:rsidR="0084716D">
        <w:rPr>
          <w:b w:val="0"/>
          <w:bCs/>
          <w:sz w:val="22"/>
          <w:szCs w:val="22"/>
        </w:rPr>
        <w:t>on MassDEP’s website at</w:t>
      </w:r>
      <w:r w:rsidR="00E81D74">
        <w:rPr>
          <w:b w:val="0"/>
          <w:bCs/>
          <w:sz w:val="22"/>
          <w:szCs w:val="22"/>
        </w:rPr>
        <w:t xml:space="preserve">: </w:t>
      </w:r>
      <w:hyperlink r:id="rId10" w:history="1">
        <w:r w:rsidRPr="007D334A">
          <w:rPr>
            <w:rStyle w:val="Hyperlink"/>
            <w:b w:val="0"/>
            <w:bCs/>
            <w:sz w:val="22"/>
            <w:szCs w:val="22"/>
          </w:rPr>
          <w:t>http://www.mass.gov/eea/agencies/massdep/water/drinking/source-water-protection-for-drinking-water-supplies.html#1</w:t>
        </w:r>
      </w:hyperlink>
      <w:r>
        <w:rPr>
          <w:b w:val="0"/>
          <w:bCs/>
          <w:sz w:val="22"/>
          <w:szCs w:val="22"/>
        </w:rPr>
        <w:t>.</w:t>
      </w:r>
    </w:p>
    <w:p w:rsidR="00B36D7F" w:rsidRPr="008D101B" w:rsidRDefault="00B36D7F" w:rsidP="00B36D7F">
      <w:pPr>
        <w:pStyle w:val="BodyText"/>
        <w:rPr>
          <w:b w:val="0"/>
          <w:bCs/>
          <w:sz w:val="22"/>
          <w:szCs w:val="22"/>
        </w:rPr>
      </w:pPr>
    </w:p>
    <w:p w:rsidR="00B36D7F" w:rsidRPr="008D101B" w:rsidRDefault="00B36D7F" w:rsidP="00B36D7F">
      <w:pPr>
        <w:pStyle w:val="BodyText"/>
        <w:rPr>
          <w:sz w:val="22"/>
          <w:szCs w:val="22"/>
          <w:u w:val="single"/>
        </w:rPr>
      </w:pPr>
      <w:r w:rsidRPr="008D101B">
        <w:rPr>
          <w:sz w:val="22"/>
          <w:szCs w:val="22"/>
          <w:u w:val="single"/>
        </w:rPr>
        <w:t>What You Need to Know</w:t>
      </w:r>
    </w:p>
    <w:p w:rsidR="00B36D7F" w:rsidRPr="008D101B" w:rsidRDefault="00B36D7F" w:rsidP="0084716D">
      <w:pPr>
        <w:pStyle w:val="BodyText"/>
        <w:spacing w:line="240" w:lineRule="auto"/>
        <w:rPr>
          <w:sz w:val="22"/>
          <w:szCs w:val="22"/>
          <w:u w:val="single"/>
        </w:rPr>
      </w:pPr>
    </w:p>
    <w:p w:rsidR="0084716D" w:rsidRDefault="0084716D" w:rsidP="0084716D">
      <w:pPr>
        <w:pStyle w:val="BodyText"/>
        <w:numPr>
          <w:ilvl w:val="0"/>
          <w:numId w:val="18"/>
        </w:numPr>
        <w:spacing w:line="264" w:lineRule="auto"/>
        <w:rPr>
          <w:b w:val="0"/>
          <w:bCs/>
          <w:sz w:val="22"/>
          <w:szCs w:val="22"/>
        </w:rPr>
      </w:pPr>
      <w:r>
        <w:rPr>
          <w:b w:val="0"/>
          <w:bCs/>
          <w:sz w:val="22"/>
          <w:szCs w:val="22"/>
        </w:rPr>
        <w:t xml:space="preserve">CRs to protect </w:t>
      </w:r>
      <w:r w:rsidRPr="008D101B">
        <w:rPr>
          <w:b w:val="0"/>
          <w:bCs/>
          <w:sz w:val="22"/>
          <w:szCs w:val="22"/>
        </w:rPr>
        <w:t xml:space="preserve">public water supplies require </w:t>
      </w:r>
      <w:r>
        <w:rPr>
          <w:b w:val="0"/>
          <w:bCs/>
          <w:sz w:val="22"/>
          <w:szCs w:val="22"/>
        </w:rPr>
        <w:t xml:space="preserve">review and </w:t>
      </w:r>
      <w:r w:rsidRPr="008D101B">
        <w:rPr>
          <w:b w:val="0"/>
          <w:bCs/>
          <w:sz w:val="22"/>
          <w:szCs w:val="22"/>
        </w:rPr>
        <w:t xml:space="preserve">approval from </w:t>
      </w:r>
      <w:r w:rsidRPr="0084716D">
        <w:rPr>
          <w:b w:val="0"/>
          <w:bCs/>
          <w:sz w:val="22"/>
          <w:szCs w:val="22"/>
          <w:u w:val="single"/>
        </w:rPr>
        <w:t>both</w:t>
      </w:r>
      <w:r>
        <w:rPr>
          <w:b w:val="0"/>
          <w:bCs/>
          <w:sz w:val="22"/>
          <w:szCs w:val="22"/>
        </w:rPr>
        <w:t xml:space="preserve"> </w:t>
      </w:r>
      <w:r w:rsidRPr="008D101B">
        <w:rPr>
          <w:b w:val="0"/>
          <w:bCs/>
          <w:sz w:val="22"/>
          <w:szCs w:val="22"/>
        </w:rPr>
        <w:t>MassDEP</w:t>
      </w:r>
      <w:r>
        <w:rPr>
          <w:b w:val="0"/>
          <w:bCs/>
          <w:sz w:val="22"/>
          <w:szCs w:val="22"/>
        </w:rPr>
        <w:t xml:space="preserve"> and EEA.   </w:t>
      </w:r>
    </w:p>
    <w:p w:rsidR="00B36D7F" w:rsidRPr="008D101B" w:rsidRDefault="00DE2897" w:rsidP="00B36D7F">
      <w:pPr>
        <w:pStyle w:val="BodyText"/>
        <w:numPr>
          <w:ilvl w:val="0"/>
          <w:numId w:val="18"/>
        </w:numPr>
        <w:spacing w:line="264" w:lineRule="auto"/>
        <w:rPr>
          <w:b w:val="0"/>
          <w:bCs/>
          <w:sz w:val="22"/>
          <w:szCs w:val="22"/>
        </w:rPr>
      </w:pPr>
      <w:r>
        <w:rPr>
          <w:b w:val="0"/>
          <w:bCs/>
          <w:sz w:val="22"/>
          <w:szCs w:val="22"/>
        </w:rPr>
        <w:t xml:space="preserve">Land acquired </w:t>
      </w:r>
      <w:r w:rsidR="00B36D7F">
        <w:rPr>
          <w:b w:val="0"/>
          <w:bCs/>
          <w:sz w:val="22"/>
          <w:szCs w:val="22"/>
        </w:rPr>
        <w:t>for</w:t>
      </w:r>
      <w:r w:rsidR="00EF2893">
        <w:rPr>
          <w:b w:val="0"/>
          <w:bCs/>
          <w:sz w:val="22"/>
          <w:szCs w:val="22"/>
        </w:rPr>
        <w:t xml:space="preserve"> drinking</w:t>
      </w:r>
      <w:r w:rsidR="00B36D7F">
        <w:rPr>
          <w:b w:val="0"/>
          <w:bCs/>
          <w:sz w:val="22"/>
          <w:szCs w:val="22"/>
        </w:rPr>
        <w:t xml:space="preserve"> water supply purposes </w:t>
      </w:r>
      <w:r w:rsidR="00B36D7F" w:rsidRPr="00C42550">
        <w:rPr>
          <w:b w:val="0"/>
          <w:bCs/>
          <w:sz w:val="22"/>
          <w:szCs w:val="22"/>
          <w:u w:val="single"/>
        </w:rPr>
        <w:t>must</w:t>
      </w:r>
      <w:r w:rsidR="00B36D7F" w:rsidRPr="008D101B">
        <w:rPr>
          <w:b w:val="0"/>
          <w:bCs/>
          <w:sz w:val="22"/>
          <w:szCs w:val="22"/>
        </w:rPr>
        <w:t xml:space="preserve"> be </w:t>
      </w:r>
      <w:r w:rsidR="00EF2893">
        <w:rPr>
          <w:b w:val="0"/>
          <w:bCs/>
          <w:sz w:val="22"/>
          <w:szCs w:val="22"/>
        </w:rPr>
        <w:t xml:space="preserve">placed </w:t>
      </w:r>
      <w:r w:rsidR="00B36D7F" w:rsidRPr="008D101B">
        <w:rPr>
          <w:b w:val="0"/>
          <w:bCs/>
          <w:sz w:val="22"/>
          <w:szCs w:val="22"/>
        </w:rPr>
        <w:t>under the control of the</w:t>
      </w:r>
      <w:r w:rsidR="00B36D7F">
        <w:rPr>
          <w:b w:val="0"/>
          <w:bCs/>
          <w:sz w:val="22"/>
          <w:szCs w:val="22"/>
        </w:rPr>
        <w:t xml:space="preserve"> </w:t>
      </w:r>
      <w:r w:rsidR="00B36D7F" w:rsidRPr="008D101B">
        <w:rPr>
          <w:b w:val="0"/>
          <w:bCs/>
          <w:sz w:val="22"/>
          <w:szCs w:val="22"/>
        </w:rPr>
        <w:t>Board of Water Commissioners</w:t>
      </w:r>
      <w:r w:rsidR="00EF2893">
        <w:rPr>
          <w:b w:val="0"/>
          <w:bCs/>
          <w:sz w:val="22"/>
          <w:szCs w:val="22"/>
        </w:rPr>
        <w:t>, or the auth</w:t>
      </w:r>
      <w:r w:rsidR="00E81D74">
        <w:rPr>
          <w:b w:val="0"/>
          <w:bCs/>
          <w:sz w:val="22"/>
          <w:szCs w:val="22"/>
        </w:rPr>
        <w:t>orized a</w:t>
      </w:r>
      <w:r w:rsidR="00EF2893">
        <w:rPr>
          <w:b w:val="0"/>
          <w:bCs/>
          <w:sz w:val="22"/>
          <w:szCs w:val="22"/>
        </w:rPr>
        <w:t xml:space="preserve">cting entity, such as the Board of Selectmen. </w:t>
      </w:r>
    </w:p>
    <w:p w:rsidR="00B36D7F" w:rsidRPr="00422AD2" w:rsidRDefault="00EF2893" w:rsidP="00DE2897">
      <w:pPr>
        <w:pStyle w:val="BodyText"/>
        <w:numPr>
          <w:ilvl w:val="0"/>
          <w:numId w:val="18"/>
        </w:numPr>
        <w:spacing w:line="264" w:lineRule="auto"/>
        <w:ind w:left="720" w:hanging="720"/>
        <w:rPr>
          <w:b w:val="0"/>
        </w:rPr>
      </w:pPr>
      <w:r>
        <w:rPr>
          <w:b w:val="0"/>
          <w:bCs/>
          <w:sz w:val="22"/>
          <w:szCs w:val="22"/>
        </w:rPr>
        <w:t>A</w:t>
      </w:r>
      <w:r w:rsidR="00DE2897">
        <w:rPr>
          <w:b w:val="0"/>
          <w:bCs/>
          <w:sz w:val="22"/>
          <w:szCs w:val="22"/>
        </w:rPr>
        <w:t xml:space="preserve"> d</w:t>
      </w:r>
      <w:r w:rsidR="00B36D7F" w:rsidRPr="00422AD2">
        <w:rPr>
          <w:b w:val="0"/>
          <w:bCs/>
          <w:sz w:val="22"/>
          <w:szCs w:val="22"/>
        </w:rPr>
        <w:t xml:space="preserve">raft </w:t>
      </w:r>
      <w:r w:rsidR="00E81D74">
        <w:rPr>
          <w:b w:val="0"/>
          <w:bCs/>
          <w:sz w:val="22"/>
          <w:szCs w:val="22"/>
        </w:rPr>
        <w:t>M</w:t>
      </w:r>
      <w:r w:rsidR="00B36D7F">
        <w:rPr>
          <w:b w:val="0"/>
          <w:bCs/>
          <w:sz w:val="22"/>
          <w:szCs w:val="22"/>
        </w:rPr>
        <w:t xml:space="preserve">ap </w:t>
      </w:r>
      <w:r w:rsidR="0084716D">
        <w:rPr>
          <w:b w:val="0"/>
          <w:bCs/>
          <w:sz w:val="22"/>
          <w:szCs w:val="22"/>
        </w:rPr>
        <w:t xml:space="preserve">of the CR </w:t>
      </w:r>
      <w:r w:rsidR="00B36D7F" w:rsidRPr="00800EC3">
        <w:rPr>
          <w:b w:val="0"/>
          <w:bCs/>
          <w:sz w:val="22"/>
          <w:szCs w:val="22"/>
        </w:rPr>
        <w:t xml:space="preserve">must </w:t>
      </w:r>
      <w:r w:rsidR="00B36D7F">
        <w:rPr>
          <w:b w:val="0"/>
          <w:bCs/>
          <w:sz w:val="22"/>
          <w:szCs w:val="22"/>
        </w:rPr>
        <w:t>accompany the draft CR</w:t>
      </w:r>
      <w:r w:rsidR="0084716D">
        <w:rPr>
          <w:b w:val="0"/>
          <w:bCs/>
          <w:sz w:val="22"/>
          <w:szCs w:val="22"/>
        </w:rPr>
        <w:t>. A</w:t>
      </w:r>
      <w:r w:rsidR="00DE2897">
        <w:rPr>
          <w:b w:val="0"/>
          <w:bCs/>
          <w:sz w:val="22"/>
          <w:szCs w:val="22"/>
        </w:rPr>
        <w:t xml:space="preserve"> </w:t>
      </w:r>
      <w:r>
        <w:rPr>
          <w:b w:val="0"/>
          <w:bCs/>
          <w:sz w:val="22"/>
          <w:szCs w:val="22"/>
        </w:rPr>
        <w:t xml:space="preserve">draft </w:t>
      </w:r>
      <w:r w:rsidR="00DE2897">
        <w:rPr>
          <w:b w:val="0"/>
          <w:bCs/>
          <w:sz w:val="22"/>
          <w:szCs w:val="22"/>
        </w:rPr>
        <w:t xml:space="preserve">CR cannot be reviewed </w:t>
      </w:r>
      <w:r w:rsidR="00E81D74">
        <w:rPr>
          <w:b w:val="0"/>
          <w:bCs/>
          <w:sz w:val="22"/>
          <w:szCs w:val="22"/>
        </w:rPr>
        <w:t>without the M</w:t>
      </w:r>
      <w:r w:rsidR="00B36D7F">
        <w:rPr>
          <w:b w:val="0"/>
          <w:bCs/>
          <w:sz w:val="22"/>
          <w:szCs w:val="22"/>
        </w:rPr>
        <w:t>ap.</w:t>
      </w:r>
    </w:p>
    <w:p w:rsidR="00B36D7F" w:rsidRDefault="00E81D74" w:rsidP="00B36D7F">
      <w:pPr>
        <w:numPr>
          <w:ilvl w:val="0"/>
          <w:numId w:val="18"/>
        </w:numPr>
        <w:spacing w:line="264" w:lineRule="auto"/>
      </w:pPr>
      <w:r>
        <w:t xml:space="preserve">Public water suppliers must submit </w:t>
      </w:r>
      <w:r w:rsidR="00B36D7F" w:rsidRPr="008D101B">
        <w:t xml:space="preserve">Permit </w:t>
      </w:r>
      <w:r w:rsidR="00B36D7F">
        <w:t>A</w:t>
      </w:r>
      <w:r w:rsidR="00B36D7F" w:rsidRPr="008D101B">
        <w:t>pplication BRP WS-26</w:t>
      </w:r>
      <w:r w:rsidR="00BF1E9D">
        <w:t>;</w:t>
      </w:r>
      <w:r>
        <w:t xml:space="preserve"> see </w:t>
      </w:r>
      <w:r w:rsidR="00B36D7F" w:rsidRPr="008D101B">
        <w:t>application at</w:t>
      </w:r>
      <w:r w:rsidR="00B36D7F">
        <w:t>:</w:t>
      </w:r>
      <w:r w:rsidR="00B36D7F" w:rsidRPr="008D101B">
        <w:t xml:space="preserve"> </w:t>
      </w:r>
      <w:hyperlink r:id="rId11" w:history="1">
        <w:r w:rsidR="00B36D7F" w:rsidRPr="008D101B">
          <w:rPr>
            <w:rStyle w:val="Hyperlink"/>
          </w:rPr>
          <w:t>http://www.mass.gov/eea/agencies/massdep/water/approvals/drinking-water-forms.html</w:t>
        </w:r>
      </w:hyperlink>
      <w:r w:rsidR="00B36D7F" w:rsidRPr="008D101B">
        <w:t>.</w:t>
      </w:r>
    </w:p>
    <w:p w:rsidR="00B36D7F" w:rsidRPr="00CD4403" w:rsidRDefault="00B36D7F" w:rsidP="00B36D7F">
      <w:pPr>
        <w:numPr>
          <w:ilvl w:val="0"/>
          <w:numId w:val="18"/>
        </w:numPr>
        <w:spacing w:line="264" w:lineRule="auto"/>
      </w:pPr>
      <w:r w:rsidRPr="00CD4403">
        <w:rPr>
          <w:bCs/>
        </w:rPr>
        <w:t>A Public Hearing in the MassDEP Regional Office is required</w:t>
      </w:r>
      <w:r w:rsidR="00EF2893">
        <w:rPr>
          <w:bCs/>
        </w:rPr>
        <w:t xml:space="preserve"> for all water supply land acquisitions</w:t>
      </w:r>
      <w:r w:rsidRPr="00CD4403">
        <w:rPr>
          <w:bCs/>
        </w:rPr>
        <w:t xml:space="preserve">.  </w:t>
      </w:r>
    </w:p>
    <w:p w:rsidR="00B36D7F" w:rsidRPr="008D101B" w:rsidRDefault="00E81D74" w:rsidP="00B36D7F">
      <w:pPr>
        <w:numPr>
          <w:ilvl w:val="0"/>
          <w:numId w:val="18"/>
        </w:numPr>
        <w:spacing w:line="264" w:lineRule="auto"/>
      </w:pPr>
      <w:r>
        <w:t>P</w:t>
      </w:r>
      <w:r w:rsidRPr="008D101B">
        <w:t xml:space="preserve">rior approval of the </w:t>
      </w:r>
      <w:r>
        <w:t xml:space="preserve">CR </w:t>
      </w:r>
      <w:r w:rsidRPr="008D101B">
        <w:t xml:space="preserve">is </w:t>
      </w:r>
      <w:r w:rsidRPr="00E91A90">
        <w:t xml:space="preserve">not </w:t>
      </w:r>
      <w:r w:rsidRPr="008D101B">
        <w:t xml:space="preserve">required </w:t>
      </w:r>
      <w:r>
        <w:t xml:space="preserve">in order </w:t>
      </w:r>
      <w:r w:rsidRPr="008D101B">
        <w:t xml:space="preserve">for MassDEP to hold the </w:t>
      </w:r>
      <w:r>
        <w:t>Public H</w:t>
      </w:r>
      <w:r w:rsidRPr="008D101B">
        <w:t>earing.</w:t>
      </w:r>
    </w:p>
    <w:p w:rsidR="00B36D7F" w:rsidRDefault="00B36D7F" w:rsidP="00B36D7F">
      <w:pPr>
        <w:numPr>
          <w:ilvl w:val="0"/>
          <w:numId w:val="18"/>
        </w:numPr>
        <w:spacing w:line="264" w:lineRule="auto"/>
      </w:pPr>
      <w:r w:rsidRPr="008D101B">
        <w:t xml:space="preserve">EEA </w:t>
      </w:r>
      <w:r>
        <w:t xml:space="preserve">has specific </w:t>
      </w:r>
      <w:r w:rsidR="00976D33">
        <w:t xml:space="preserve">CR </w:t>
      </w:r>
      <w:r>
        <w:t>a</w:t>
      </w:r>
      <w:r w:rsidRPr="008D101B">
        <w:rPr>
          <w:bCs/>
        </w:rPr>
        <w:t>pplication</w:t>
      </w:r>
      <w:r>
        <w:rPr>
          <w:bCs/>
        </w:rPr>
        <w:t xml:space="preserve"> requirements</w:t>
      </w:r>
      <w:r w:rsidR="00976D33">
        <w:rPr>
          <w:bCs/>
        </w:rPr>
        <w:t xml:space="preserve">, </w:t>
      </w:r>
      <w:r w:rsidR="00E81D74">
        <w:rPr>
          <w:bCs/>
        </w:rPr>
        <w:t>see</w:t>
      </w:r>
      <w:r w:rsidR="00976D33">
        <w:rPr>
          <w:bCs/>
        </w:rPr>
        <w:t>;</w:t>
      </w:r>
      <w:r w:rsidRPr="008D101B">
        <w:rPr>
          <w:bCs/>
        </w:rPr>
        <w:t xml:space="preserve"> </w:t>
      </w:r>
      <w:hyperlink r:id="rId12" w:history="1">
        <w:r w:rsidRPr="008D101B">
          <w:rPr>
            <w:rStyle w:val="Hyperlink"/>
          </w:rPr>
          <w:t>http://www.mass.gov/eea/grants-and-tech-assistance/grants-and-loans/dcs/publications.htmlvisit</w:t>
        </w:r>
      </w:hyperlink>
      <w:r w:rsidRPr="008D101B">
        <w:t>.</w:t>
      </w:r>
    </w:p>
    <w:p w:rsidR="00B36D7F" w:rsidRPr="008D101B" w:rsidRDefault="00B36D7F" w:rsidP="00B36D7F"/>
    <w:p w:rsidR="00B36D7F" w:rsidRPr="008D101B" w:rsidRDefault="00B36D7F" w:rsidP="00B36D7F">
      <w:pPr>
        <w:rPr>
          <w:b/>
          <w:u w:val="single"/>
        </w:rPr>
      </w:pPr>
      <w:r w:rsidRPr="008D101B">
        <w:rPr>
          <w:b/>
          <w:u w:val="single"/>
        </w:rPr>
        <w:t>How to Use this Model</w:t>
      </w:r>
    </w:p>
    <w:p w:rsidR="00B36D7F" w:rsidRPr="008D101B" w:rsidRDefault="00B36D7F" w:rsidP="0084716D">
      <w:pPr>
        <w:spacing w:line="240" w:lineRule="auto"/>
        <w:rPr>
          <w:b/>
          <w:u w:val="single"/>
        </w:rPr>
      </w:pPr>
    </w:p>
    <w:p w:rsidR="00B36D7F" w:rsidRPr="00DC5260" w:rsidRDefault="00B36D7F" w:rsidP="00B36D7F">
      <w:pPr>
        <w:numPr>
          <w:ilvl w:val="0"/>
          <w:numId w:val="2"/>
        </w:numPr>
        <w:spacing w:line="264" w:lineRule="auto"/>
      </w:pPr>
      <w:r w:rsidRPr="00DC5260">
        <w:rPr>
          <w:bCs/>
        </w:rPr>
        <w:t xml:space="preserve">Fill </w:t>
      </w:r>
      <w:r w:rsidRPr="00DC5260">
        <w:t xml:space="preserve">in  </w:t>
      </w:r>
      <w:r w:rsidRPr="00DC5260">
        <w:rPr>
          <w:u w:val="single"/>
        </w:rPr>
        <w:t xml:space="preserve">                                </w:t>
      </w:r>
      <w:r w:rsidRPr="00DC5260">
        <w:t xml:space="preserve">  and remove underlines. </w:t>
      </w:r>
    </w:p>
    <w:p w:rsidR="00B36D7F" w:rsidRPr="00DC5260" w:rsidRDefault="00B36D7F" w:rsidP="00B36D7F">
      <w:pPr>
        <w:numPr>
          <w:ilvl w:val="0"/>
          <w:numId w:val="2"/>
        </w:numPr>
        <w:spacing w:line="264" w:lineRule="auto"/>
      </w:pPr>
      <w:r w:rsidRPr="00DC5260">
        <w:rPr>
          <w:bCs/>
        </w:rPr>
        <w:t xml:space="preserve">Replace </w:t>
      </w:r>
      <w:r w:rsidRPr="00DC5260">
        <w:rPr>
          <w:color w:val="3D2FF9"/>
        </w:rPr>
        <w:t>[bracketed words]</w:t>
      </w:r>
      <w:r w:rsidRPr="00DC5260">
        <w:t xml:space="preserve"> with the requested information, remove brackets. </w:t>
      </w:r>
    </w:p>
    <w:p w:rsidR="00B36D7F" w:rsidRPr="00DC5260" w:rsidRDefault="00B36D7F" w:rsidP="00B36D7F">
      <w:pPr>
        <w:numPr>
          <w:ilvl w:val="0"/>
          <w:numId w:val="2"/>
        </w:numPr>
        <w:spacing w:line="264" w:lineRule="auto"/>
      </w:pPr>
      <w:r w:rsidRPr="00DC5260">
        <w:rPr>
          <w:bCs/>
        </w:rPr>
        <w:t>Determine if {braced words}</w:t>
      </w:r>
      <w:r w:rsidRPr="00DC5260">
        <w:t xml:space="preserve"> are applicable. Remove braces and keep, or delete if not applicable.    </w:t>
      </w:r>
    </w:p>
    <w:p w:rsidR="00B36D7F" w:rsidRPr="00DC5260" w:rsidRDefault="00B36D7F" w:rsidP="00B36D7F">
      <w:pPr>
        <w:numPr>
          <w:ilvl w:val="0"/>
          <w:numId w:val="2"/>
        </w:numPr>
        <w:spacing w:line="264" w:lineRule="auto"/>
        <w:rPr>
          <w:bCs/>
        </w:rPr>
      </w:pPr>
      <w:r w:rsidRPr="00DC5260">
        <w:rPr>
          <w:bCs/>
        </w:rPr>
        <w:t>Choose</w:t>
      </w:r>
      <w:r w:rsidRPr="00DC5260">
        <w:t xml:space="preserve"> the correct </w:t>
      </w:r>
      <w:r w:rsidRPr="00DC5260">
        <w:rPr>
          <w:color w:val="3D2FF9"/>
        </w:rPr>
        <w:t>[words/sentences]</w:t>
      </w:r>
      <w:r w:rsidRPr="00DC5260">
        <w:t xml:space="preserve"> remove brackets and delete non-applicable words/sentences. </w:t>
      </w:r>
    </w:p>
    <w:p w:rsidR="00B36D7F" w:rsidRPr="00DC5260" w:rsidRDefault="00B36D7F" w:rsidP="00B36D7F">
      <w:pPr>
        <w:numPr>
          <w:ilvl w:val="0"/>
          <w:numId w:val="2"/>
        </w:numPr>
        <w:spacing w:line="264" w:lineRule="auto"/>
      </w:pPr>
      <w:r w:rsidRPr="00DC5260">
        <w:rPr>
          <w:bCs/>
        </w:rPr>
        <w:t xml:space="preserve">Delete this cover page and </w:t>
      </w:r>
      <w:r w:rsidRPr="00DC5260">
        <w:t xml:space="preserve">all </w:t>
      </w:r>
      <w:r w:rsidRPr="00DC5260">
        <w:rPr>
          <w:i/>
        </w:rPr>
        <w:t>Notes</w:t>
      </w:r>
      <w:r w:rsidRPr="00DC5260">
        <w:t xml:space="preserve"> and footnotes.</w:t>
      </w:r>
    </w:p>
    <w:p w:rsidR="00B36D7F" w:rsidRPr="00DC5260" w:rsidRDefault="00B36D7F" w:rsidP="00B36D7F">
      <w:pPr>
        <w:numPr>
          <w:ilvl w:val="0"/>
          <w:numId w:val="2"/>
        </w:numPr>
        <w:spacing w:line="264" w:lineRule="auto"/>
      </w:pPr>
      <w:r w:rsidRPr="00DC5260">
        <w:rPr>
          <w:bCs/>
        </w:rPr>
        <w:t>Do not delete (words or sentences in parenthesis).</w:t>
      </w:r>
    </w:p>
    <w:p w:rsidR="00B36D7F" w:rsidRPr="00DC5260" w:rsidRDefault="00B36D7F" w:rsidP="00B36D7F">
      <w:pPr>
        <w:pStyle w:val="BodyText"/>
        <w:numPr>
          <w:ilvl w:val="0"/>
          <w:numId w:val="2"/>
        </w:numPr>
        <w:spacing w:line="264" w:lineRule="auto"/>
        <w:rPr>
          <w:b w:val="0"/>
          <w:bCs/>
          <w:sz w:val="22"/>
          <w:szCs w:val="22"/>
        </w:rPr>
      </w:pPr>
      <w:r w:rsidRPr="00DC5260">
        <w:rPr>
          <w:b w:val="0"/>
          <w:bCs/>
          <w:sz w:val="22"/>
          <w:szCs w:val="22"/>
        </w:rPr>
        <w:t xml:space="preserve">Add </w:t>
      </w:r>
      <w:r w:rsidRPr="00DC5260">
        <w:rPr>
          <w:b w:val="0"/>
          <w:sz w:val="22"/>
          <w:szCs w:val="22"/>
        </w:rPr>
        <w:t>page numbers.</w:t>
      </w:r>
      <w:r w:rsidRPr="00DC5260">
        <w:rPr>
          <w:b w:val="0"/>
          <w:bCs/>
          <w:sz w:val="22"/>
          <w:szCs w:val="22"/>
        </w:rPr>
        <w:t xml:space="preserve"> </w:t>
      </w:r>
    </w:p>
    <w:p w:rsidR="00B36D7F" w:rsidRPr="00DC5260" w:rsidRDefault="00B36D7F" w:rsidP="00B36D7F">
      <w:pPr>
        <w:pStyle w:val="BodyText"/>
        <w:numPr>
          <w:ilvl w:val="0"/>
          <w:numId w:val="2"/>
        </w:numPr>
        <w:spacing w:line="264" w:lineRule="auto"/>
        <w:rPr>
          <w:b w:val="0"/>
          <w:bCs/>
          <w:sz w:val="22"/>
          <w:szCs w:val="22"/>
        </w:rPr>
      </w:pPr>
      <w:r w:rsidRPr="00DC5260">
        <w:rPr>
          <w:b w:val="0"/>
          <w:bCs/>
          <w:sz w:val="22"/>
          <w:szCs w:val="22"/>
        </w:rPr>
        <w:t xml:space="preserve">For assistance please contact the MassDEP Drinking Water Program </w:t>
      </w:r>
      <w:r w:rsidRPr="00B36D7F">
        <w:rPr>
          <w:bCs/>
          <w:sz w:val="22"/>
          <w:szCs w:val="22"/>
        </w:rPr>
        <w:t>617-292-5770</w:t>
      </w:r>
      <w:r>
        <w:rPr>
          <w:bCs/>
          <w:sz w:val="22"/>
          <w:szCs w:val="22"/>
        </w:rPr>
        <w:t>.</w:t>
      </w:r>
      <w:r>
        <w:rPr>
          <w:bCs/>
        </w:rPr>
        <w:t xml:space="preserve">  </w:t>
      </w:r>
      <w:r w:rsidRPr="00DC5260">
        <w:rPr>
          <w:b w:val="0"/>
          <w:bCs/>
          <w:sz w:val="22"/>
          <w:szCs w:val="22"/>
        </w:rPr>
        <w:t xml:space="preserve"> </w:t>
      </w:r>
    </w:p>
    <w:p w:rsidR="00B36D7F" w:rsidRPr="00DC5260" w:rsidRDefault="00B36D7F" w:rsidP="00B36D7F">
      <w:pPr>
        <w:pStyle w:val="BodyText"/>
        <w:spacing w:line="264" w:lineRule="auto"/>
        <w:jc w:val="both"/>
        <w:rPr>
          <w:b w:val="0"/>
          <w:sz w:val="22"/>
          <w:szCs w:val="22"/>
        </w:rPr>
      </w:pPr>
      <w:r w:rsidRPr="00DC5260">
        <w:rPr>
          <w:b w:val="0"/>
          <w:bCs/>
          <w:sz w:val="22"/>
          <w:szCs w:val="22"/>
        </w:rPr>
        <w:t xml:space="preserve">  </w:t>
      </w:r>
    </w:p>
    <w:p w:rsidR="00B36D7F" w:rsidRPr="00DC5260" w:rsidRDefault="00B36D7F" w:rsidP="00B36D7F">
      <w:pPr>
        <w:spacing w:line="264" w:lineRule="auto"/>
        <w:rPr>
          <w:b/>
          <w:bCs/>
          <w:u w:val="single"/>
        </w:rPr>
      </w:pPr>
      <w:r w:rsidRPr="00DC5260">
        <w:rPr>
          <w:b/>
          <w:bCs/>
          <w:u w:val="single"/>
        </w:rPr>
        <w:t>MassDEP Regional Offices</w:t>
      </w:r>
    </w:p>
    <w:p w:rsidR="00B36D7F" w:rsidRDefault="00B36D7F" w:rsidP="00B36D7F">
      <w:pPr>
        <w:spacing w:line="264" w:lineRule="auto"/>
        <w:jc w:val="center"/>
        <w:rPr>
          <w:bCs/>
        </w:rPr>
      </w:pPr>
    </w:p>
    <w:p w:rsidR="00B36D7F" w:rsidRDefault="00B36D7F" w:rsidP="00B36D7F">
      <w:pPr>
        <w:spacing w:line="264" w:lineRule="auto"/>
        <w:jc w:val="both"/>
        <w:rPr>
          <w:bCs/>
        </w:rPr>
      </w:pPr>
      <w:r>
        <w:rPr>
          <w:bCs/>
        </w:rPr>
        <w:t xml:space="preserve">WERO  - Springfield  413-784-1100  </w:t>
      </w:r>
      <w:r>
        <w:rPr>
          <w:bCs/>
        </w:rPr>
        <w:tab/>
      </w:r>
      <w:r>
        <w:rPr>
          <w:bCs/>
        </w:rPr>
        <w:tab/>
        <w:t>NERO - Wilmington 978-694-3200</w:t>
      </w:r>
    </w:p>
    <w:p w:rsidR="00B36D7F" w:rsidRDefault="00B36D7F" w:rsidP="00B36D7F">
      <w:pPr>
        <w:spacing w:line="264" w:lineRule="auto"/>
        <w:jc w:val="both"/>
        <w:rPr>
          <w:bCs/>
        </w:rPr>
      </w:pPr>
      <w:r>
        <w:rPr>
          <w:bCs/>
        </w:rPr>
        <w:t xml:space="preserve">CERO  - Worcester    508-792-7650  </w:t>
      </w:r>
      <w:r>
        <w:rPr>
          <w:bCs/>
        </w:rPr>
        <w:tab/>
        <w:t xml:space="preserve"> </w:t>
      </w:r>
      <w:r>
        <w:rPr>
          <w:bCs/>
        </w:rPr>
        <w:tab/>
        <w:t xml:space="preserve">SERO  -  Lakeville     508-946-2700   </w:t>
      </w:r>
    </w:p>
    <w:p w:rsidR="00D15BF6" w:rsidRDefault="00D15BF6" w:rsidP="00442B95">
      <w:pPr>
        <w:pStyle w:val="Heading4"/>
        <w:rPr>
          <w:color w:val="000000"/>
        </w:rPr>
      </w:pPr>
    </w:p>
    <w:p w:rsidR="003F7EE6" w:rsidRDefault="003F7EE6" w:rsidP="003F7EE6"/>
    <w:p w:rsidR="003F7EE6" w:rsidRDefault="003F7EE6" w:rsidP="003F7EE6"/>
    <w:p w:rsidR="003F7EE6" w:rsidRDefault="003F7EE6" w:rsidP="003F7EE6"/>
    <w:p w:rsidR="003F7EE6" w:rsidRDefault="003F7EE6" w:rsidP="003F7EE6"/>
    <w:p w:rsidR="005A1249" w:rsidRDefault="005A1249" w:rsidP="003F7EE6"/>
    <w:p w:rsidR="005A1249" w:rsidRDefault="005A1249" w:rsidP="003F7EE6"/>
    <w:p w:rsidR="005A1249" w:rsidRDefault="005A1249" w:rsidP="003F7EE6"/>
    <w:p w:rsidR="00AE3549" w:rsidRDefault="00AE3549" w:rsidP="003F7EE6"/>
    <w:p w:rsidR="005A1249" w:rsidRPr="003F7EE6" w:rsidRDefault="005A1249" w:rsidP="003F7EE6"/>
    <w:p w:rsidR="009A0573" w:rsidRPr="002E2025" w:rsidRDefault="009A0573" w:rsidP="009A0573">
      <w:pPr>
        <w:pStyle w:val="Heading4"/>
        <w:rPr>
          <w:b w:val="0"/>
          <w:color w:val="000000"/>
        </w:rPr>
      </w:pPr>
      <w:r w:rsidRPr="002E2025">
        <w:rPr>
          <w:b w:val="0"/>
          <w:color w:val="000000"/>
        </w:rPr>
        <w:t>Grantor:</w:t>
      </w:r>
      <w:r w:rsidR="00AC1AAB" w:rsidRPr="002E2025">
        <w:rPr>
          <w:b w:val="0"/>
        </w:rPr>
        <w:t xml:space="preserve"> ________________</w:t>
      </w:r>
    </w:p>
    <w:p w:rsidR="009A0573" w:rsidRPr="002E2025" w:rsidRDefault="009A0573" w:rsidP="009A0573">
      <w:r w:rsidRPr="002E2025">
        <w:t>Grantee:</w:t>
      </w:r>
      <w:r w:rsidR="00AC1AAB" w:rsidRPr="002E2025">
        <w:t xml:space="preserve"> ________________</w:t>
      </w:r>
    </w:p>
    <w:p w:rsidR="009A0573" w:rsidRPr="002E2025" w:rsidRDefault="0096682B" w:rsidP="009A0573">
      <w:r w:rsidRPr="002E2025">
        <w:t>Address of Premise</w:t>
      </w:r>
      <w:r w:rsidR="009A0573" w:rsidRPr="002E2025">
        <w:t>s:</w:t>
      </w:r>
      <w:r w:rsidR="00AC1AAB" w:rsidRPr="002E2025">
        <w:t xml:space="preserve"> ________________</w:t>
      </w:r>
    </w:p>
    <w:p w:rsidR="009A0573" w:rsidRPr="00872348" w:rsidRDefault="009A0573" w:rsidP="009A0573">
      <w:pPr>
        <w:rPr>
          <w:u w:val="single"/>
        </w:rPr>
      </w:pPr>
      <w:r w:rsidRPr="002E2025">
        <w:t xml:space="preserve">For Grantor’s title see: </w:t>
      </w:r>
      <w:r w:rsidRPr="002E2025">
        <w:rPr>
          <w:color w:val="3D2FF9"/>
        </w:rPr>
        <w:t>[</w:t>
      </w:r>
      <w:r w:rsidR="003F7EE6" w:rsidRPr="002E2025">
        <w:rPr>
          <w:color w:val="3D2FF9"/>
        </w:rPr>
        <w:t xml:space="preserve">Name of </w:t>
      </w:r>
      <w:r w:rsidRPr="002E2025">
        <w:rPr>
          <w:color w:val="3D2FF9"/>
        </w:rPr>
        <w:t>County]</w:t>
      </w:r>
      <w:r w:rsidRPr="002E2025">
        <w:t xml:space="preserve"> Registry of Deeds</w:t>
      </w:r>
      <w:r w:rsidR="00AC1AAB" w:rsidRPr="002E2025">
        <w:t xml:space="preserve"> </w:t>
      </w:r>
      <w:r w:rsidRPr="002E2025">
        <w:t>Book</w:t>
      </w:r>
      <w:r w:rsidRPr="002E2025">
        <w:rPr>
          <w:u w:val="single"/>
        </w:rPr>
        <w:t xml:space="preserve">             </w:t>
      </w:r>
      <w:r w:rsidRPr="002E2025">
        <w:t>Page</w:t>
      </w:r>
      <w:r w:rsidRPr="00872348">
        <w:rPr>
          <w:u w:val="single"/>
        </w:rPr>
        <w:t xml:space="preserve">              .    </w:t>
      </w:r>
    </w:p>
    <w:p w:rsidR="009A0573" w:rsidRDefault="009A0573" w:rsidP="009A0573">
      <w:pPr>
        <w:pStyle w:val="Heading4"/>
        <w:rPr>
          <w:color w:val="000000"/>
          <w:sz w:val="24"/>
        </w:rPr>
      </w:pPr>
    </w:p>
    <w:p w:rsidR="00031AFE" w:rsidRPr="00031AFE" w:rsidRDefault="00031AFE" w:rsidP="00031AFE"/>
    <w:p w:rsidR="00315B07" w:rsidRPr="003D092B" w:rsidRDefault="00222B5A" w:rsidP="0096682B">
      <w:pPr>
        <w:pStyle w:val="Heading4"/>
        <w:jc w:val="center"/>
        <w:rPr>
          <w:sz w:val="24"/>
        </w:rPr>
      </w:pPr>
      <w:r w:rsidRPr="003D092B">
        <w:rPr>
          <w:sz w:val="24"/>
        </w:rPr>
        <w:t>CONSERVATION</w:t>
      </w:r>
      <w:r w:rsidR="003B3D96" w:rsidRPr="003D092B">
        <w:rPr>
          <w:sz w:val="24"/>
        </w:rPr>
        <w:t xml:space="preserve"> </w:t>
      </w:r>
      <w:r w:rsidRPr="003D092B">
        <w:rPr>
          <w:sz w:val="24"/>
        </w:rPr>
        <w:t>RESTRICTION</w:t>
      </w:r>
      <w:r w:rsidR="00315B07" w:rsidRPr="003D092B">
        <w:rPr>
          <w:sz w:val="24"/>
        </w:rPr>
        <w:t xml:space="preserve"> </w:t>
      </w:r>
    </w:p>
    <w:p w:rsidR="00031AFE" w:rsidRDefault="00031AFE" w:rsidP="003B3D96">
      <w:pPr>
        <w:jc w:val="both"/>
      </w:pPr>
    </w:p>
    <w:p w:rsidR="00AE3549" w:rsidRDefault="00AE3549" w:rsidP="003B3D96">
      <w:pPr>
        <w:jc w:val="both"/>
      </w:pPr>
    </w:p>
    <w:p w:rsidR="003B3D96" w:rsidRPr="00C85EA7" w:rsidRDefault="0001011C" w:rsidP="00490E99">
      <w:pPr>
        <w:jc w:val="both"/>
        <w:rPr>
          <w:bCs/>
        </w:rPr>
      </w:pPr>
      <w:r>
        <w:rPr>
          <w:color w:val="3D2FF9"/>
        </w:rPr>
        <w:t xml:space="preserve">[I/We] </w:t>
      </w:r>
      <w:r w:rsidRPr="0022587E">
        <w:rPr>
          <w:color w:val="3D2FF9"/>
        </w:rPr>
        <w:t>[</w:t>
      </w:r>
      <w:r>
        <w:rPr>
          <w:color w:val="3D2FF9"/>
        </w:rPr>
        <w:t>Name(s)]</w:t>
      </w:r>
      <w:r w:rsidRPr="0001011C">
        <w:rPr>
          <w:rStyle w:val="PlaceholderText"/>
          <w:color w:val="0000CC"/>
        </w:rPr>
        <w:t xml:space="preserve">, </w:t>
      </w:r>
      <w:r w:rsidRPr="0001011C">
        <w:t>being</w:t>
      </w:r>
      <w:r>
        <w:rPr>
          <w:color w:val="3D2FF9"/>
        </w:rPr>
        <w:t xml:space="preserve"> [unmarried/married] </w:t>
      </w:r>
      <w:r w:rsidRPr="0001011C">
        <w:t xml:space="preserve">of </w:t>
      </w:r>
      <w:r w:rsidRPr="0001011C">
        <w:rPr>
          <w:rStyle w:val="PlaceholderText"/>
          <w:color w:val="0000CC"/>
        </w:rPr>
        <w:t>[address</w:t>
      </w:r>
      <w:r w:rsidR="00422AD2">
        <w:rPr>
          <w:rStyle w:val="PlaceholderText"/>
          <w:color w:val="0000CC"/>
        </w:rPr>
        <w:t>] [Name of</w:t>
      </w:r>
      <w:r w:rsidRPr="0001011C">
        <w:rPr>
          <w:rStyle w:val="PlaceholderText"/>
          <w:color w:val="0000CC"/>
        </w:rPr>
        <w:t xml:space="preserve"> County</w:t>
      </w:r>
      <w:r w:rsidRPr="0001011C">
        <w:rPr>
          <w:color w:val="0000CC"/>
        </w:rPr>
        <w:t>]</w:t>
      </w:r>
      <w:r w:rsidRPr="0001011C">
        <w:rPr>
          <w:rStyle w:val="FootnoteReference"/>
          <w:color w:val="0000CC"/>
        </w:rPr>
        <w:t xml:space="preserve"> </w:t>
      </w:r>
      <w:r>
        <w:rPr>
          <w:rStyle w:val="FootnoteReference"/>
          <w:color w:val="3D2FF9"/>
        </w:rPr>
        <w:footnoteReference w:id="1"/>
      </w:r>
      <w:r w:rsidRPr="0001011C">
        <w:rPr>
          <w:color w:val="0000CC"/>
        </w:rPr>
        <w:t xml:space="preserve"> </w:t>
      </w:r>
      <w:r w:rsidRPr="0001011C">
        <w:t>being the</w:t>
      </w:r>
      <w:r w:rsidRPr="0001011C">
        <w:rPr>
          <w:color w:val="0000CC"/>
        </w:rPr>
        <w:t xml:space="preserve"> </w:t>
      </w:r>
      <w:r w:rsidRPr="00495045">
        <w:rPr>
          <w:color w:val="0000FF"/>
        </w:rPr>
        <w:t>[sole owner/</w:t>
      </w:r>
      <w:r>
        <w:rPr>
          <w:color w:val="0000FF"/>
        </w:rPr>
        <w:t xml:space="preserve">joint </w:t>
      </w:r>
      <w:r w:rsidRPr="00495045">
        <w:rPr>
          <w:color w:val="0000FF"/>
        </w:rPr>
        <w:t>owners</w:t>
      </w:r>
      <w:r>
        <w:rPr>
          <w:color w:val="0000FF"/>
        </w:rPr>
        <w:t>]</w:t>
      </w:r>
      <w:r w:rsidRPr="0001011C">
        <w:rPr>
          <w:color w:val="0000CC"/>
        </w:rPr>
        <w:t xml:space="preserve"> </w:t>
      </w:r>
      <w:r w:rsidRPr="00E04278">
        <w:rPr>
          <w:rStyle w:val="PlaceholderText"/>
        </w:rPr>
        <w:t xml:space="preserve"> </w:t>
      </w:r>
      <w:r w:rsidRPr="00E04278">
        <w:t xml:space="preserve">constituting all of the </w:t>
      </w:r>
      <w:r w:rsidR="00422AD2" w:rsidRPr="00422AD2">
        <w:rPr>
          <w:color w:val="0000CC"/>
        </w:rPr>
        <w:t>[</w:t>
      </w:r>
      <w:r w:rsidRPr="00422AD2">
        <w:rPr>
          <w:color w:val="0000CC"/>
        </w:rPr>
        <w:t>owner/owners]</w:t>
      </w:r>
      <w:r w:rsidRPr="00E04278">
        <w:t>, for my successors</w:t>
      </w:r>
      <w:r w:rsidRPr="00896909">
        <w:t xml:space="preserve"> and assigns (“Grantor”), acting pursuant to Sections 31, 32, and 33 of Chapter 184 of the Massachusetts General Laws, grant with QUITCLAIM COVENANTS to</w:t>
      </w:r>
      <w:r>
        <w:t xml:space="preserve"> </w:t>
      </w:r>
      <w:r w:rsidR="006D3238" w:rsidRPr="00BF672E">
        <w:rPr>
          <w:bCs/>
        </w:rPr>
        <w:t>the</w:t>
      </w:r>
      <w:r w:rsidR="006D3238">
        <w:t xml:space="preserve"> </w:t>
      </w:r>
      <w:r w:rsidR="006D3238" w:rsidRPr="00533A81">
        <w:rPr>
          <w:bCs/>
          <w:color w:val="3D2FF9"/>
        </w:rPr>
        <w:t xml:space="preserve">[Town/City/Water District] </w:t>
      </w:r>
      <w:r w:rsidR="006D3238" w:rsidRPr="005C5F2B">
        <w:rPr>
          <w:bCs/>
        </w:rPr>
        <w:t xml:space="preserve">of </w:t>
      </w:r>
      <w:r w:rsidR="006D3238" w:rsidRPr="00533A81">
        <w:rPr>
          <w:bCs/>
          <w:color w:val="3D2FF9"/>
        </w:rPr>
        <w:t>[</w:t>
      </w:r>
      <w:r w:rsidR="006D3238">
        <w:rPr>
          <w:bCs/>
          <w:color w:val="3D2FF9"/>
        </w:rPr>
        <w:t>Name of M</w:t>
      </w:r>
      <w:r w:rsidR="006D3238" w:rsidRPr="00533A81">
        <w:rPr>
          <w:bCs/>
          <w:color w:val="3D2FF9"/>
        </w:rPr>
        <w:t>unicipality]</w:t>
      </w:r>
      <w:r w:rsidR="006D3238" w:rsidRPr="00BF672E">
        <w:rPr>
          <w:bCs/>
        </w:rPr>
        <w:t xml:space="preserve"> </w:t>
      </w:r>
      <w:r w:rsidRPr="006D3238">
        <w:rPr>
          <w:rStyle w:val="PlaceholderText"/>
          <w:color w:val="auto"/>
        </w:rPr>
        <w:t xml:space="preserve">acting by and through its </w:t>
      </w:r>
      <w:r w:rsidR="006D3238" w:rsidRPr="00533A81">
        <w:rPr>
          <w:bCs/>
          <w:color w:val="3D2FF9"/>
        </w:rPr>
        <w:t>[Board of Water Commissioners</w:t>
      </w:r>
      <w:r w:rsidR="006D3238">
        <w:rPr>
          <w:bCs/>
          <w:color w:val="3D2FF9"/>
        </w:rPr>
        <w:t>]</w:t>
      </w:r>
      <w:r w:rsidR="006D3238">
        <w:rPr>
          <w:rStyle w:val="FootnoteReference"/>
          <w:bCs/>
          <w:color w:val="3D2FF9"/>
        </w:rPr>
        <w:footnoteReference w:id="2"/>
      </w:r>
      <w:r w:rsidRPr="00DC547D">
        <w:rPr>
          <w:rStyle w:val="PlaceholderText"/>
          <w:i/>
        </w:rPr>
        <w:t xml:space="preserve"> </w:t>
      </w:r>
      <w:r w:rsidR="006D3238">
        <w:rPr>
          <w:bCs/>
        </w:rPr>
        <w:t xml:space="preserve">by authority of Section 41 of </w:t>
      </w:r>
      <w:r w:rsidR="006D3238" w:rsidRPr="00BF672E">
        <w:rPr>
          <w:iCs/>
        </w:rPr>
        <w:t xml:space="preserve">Chapter 40 </w:t>
      </w:r>
      <w:r w:rsidR="006D3238">
        <w:rPr>
          <w:iCs/>
        </w:rPr>
        <w:t xml:space="preserve">of the </w:t>
      </w:r>
      <w:r w:rsidR="006D3238" w:rsidRPr="00BF672E">
        <w:rPr>
          <w:bCs/>
        </w:rPr>
        <w:t>Massachusetts General Laws</w:t>
      </w:r>
      <w:r>
        <w:t>, their p</w:t>
      </w:r>
      <w:r w:rsidRPr="00896909">
        <w:t>ermitted successors and assigns (“Grantee”), for</w:t>
      </w:r>
      <w:r>
        <w:t xml:space="preserve"> </w:t>
      </w:r>
      <w:r w:rsidR="006D3238" w:rsidRPr="006D3238">
        <w:rPr>
          <w:bCs/>
          <w:color w:val="0000CC"/>
        </w:rPr>
        <w:t>[__________dollars</w:t>
      </w:r>
      <w:r w:rsidR="00800EC3">
        <w:rPr>
          <w:bCs/>
          <w:color w:val="0000CC"/>
        </w:rPr>
        <w:t xml:space="preserve"> </w:t>
      </w:r>
      <w:r w:rsidR="006D3238" w:rsidRPr="00800EC3">
        <w:rPr>
          <w:bCs/>
          <w:color w:val="0000FF"/>
        </w:rPr>
        <w:t>$__ .00</w:t>
      </w:r>
      <w:r w:rsidR="00800EC3">
        <w:rPr>
          <w:bCs/>
          <w:color w:val="0000FF"/>
        </w:rPr>
        <w:t>]</w:t>
      </w:r>
      <w:r w:rsidR="006D3238">
        <w:rPr>
          <w:rStyle w:val="FootnoteReference"/>
          <w:bCs/>
        </w:rPr>
        <w:footnoteReference w:id="3"/>
      </w:r>
      <w:r w:rsidR="006D3238" w:rsidRPr="00BF672E">
        <w:rPr>
          <w:bCs/>
        </w:rPr>
        <w:t xml:space="preserve"> </w:t>
      </w:r>
      <w:r w:rsidRPr="0001011C">
        <w:rPr>
          <w:color w:val="000000"/>
        </w:rPr>
        <w:t xml:space="preserve">IN PERPETUITY AND EXCLUSIVELY FOR </w:t>
      </w:r>
      <w:r w:rsidR="006D3238" w:rsidRPr="00FD6C2E">
        <w:rPr>
          <w:bCs/>
          <w:caps/>
        </w:rPr>
        <w:t xml:space="preserve">public drinking water supply protection </w:t>
      </w:r>
      <w:r w:rsidR="006D3238">
        <w:rPr>
          <w:bCs/>
          <w:caps/>
        </w:rPr>
        <w:t>AND</w:t>
      </w:r>
      <w:r w:rsidR="006D3238" w:rsidRPr="0001011C">
        <w:rPr>
          <w:color w:val="000000"/>
        </w:rPr>
        <w:t xml:space="preserve"> </w:t>
      </w:r>
      <w:r w:rsidRPr="0001011C">
        <w:rPr>
          <w:color w:val="000000"/>
        </w:rPr>
        <w:t>CONSERVATION PURPOSES</w:t>
      </w:r>
      <w:r w:rsidRPr="00896909">
        <w:t xml:space="preserve">, the following Conservation Restriction on land (“Property”) </w:t>
      </w:r>
      <w:r>
        <w:t>located in</w:t>
      </w:r>
      <w:r w:rsidRPr="00896909">
        <w:t xml:space="preserve"> </w:t>
      </w:r>
      <w:r w:rsidR="006D3238" w:rsidRPr="00533A81">
        <w:rPr>
          <w:bCs/>
          <w:color w:val="3D2FF9"/>
        </w:rPr>
        <w:t>[Name of Municipality]</w:t>
      </w:r>
      <w:r w:rsidR="006D3238">
        <w:rPr>
          <w:bCs/>
        </w:rPr>
        <w:t xml:space="preserve"> </w:t>
      </w:r>
      <w:r>
        <w:t>containing</w:t>
      </w:r>
      <w:r w:rsidRPr="00896909">
        <w:t xml:space="preserve"> </w:t>
      </w:r>
      <w:r w:rsidRPr="00976D33">
        <w:rPr>
          <w:color w:val="0000FF"/>
        </w:rPr>
        <w:t>[</w:t>
      </w:r>
      <w:r w:rsidRPr="00976D33">
        <w:rPr>
          <w:rStyle w:val="PlaceholderText"/>
          <w:color w:val="0000FF"/>
        </w:rPr>
        <w:t xml:space="preserve">the entire </w:t>
      </w:r>
      <w:r w:rsidR="00490E99" w:rsidRPr="00976D33">
        <w:rPr>
          <w:rStyle w:val="PlaceholderText"/>
          <w:color w:val="0000FF"/>
          <w:u w:val="single"/>
        </w:rPr>
        <w:t>#</w:t>
      </w:r>
      <w:r w:rsidR="00490E99" w:rsidRPr="00976D33">
        <w:rPr>
          <w:color w:val="0000FF"/>
        </w:rPr>
        <w:t xml:space="preserve"> </w:t>
      </w:r>
      <w:r w:rsidRPr="00976D33">
        <w:rPr>
          <w:rStyle w:val="PlaceholderText"/>
          <w:color w:val="0000FF"/>
        </w:rPr>
        <w:t>acre Property</w:t>
      </w:r>
      <w:r w:rsidR="00490E99" w:rsidRPr="00976D33">
        <w:rPr>
          <w:rStyle w:val="PlaceholderText"/>
          <w:color w:val="0000FF"/>
        </w:rPr>
        <w:t>/</w:t>
      </w:r>
      <w:r w:rsidRPr="00976D33">
        <w:rPr>
          <w:rStyle w:val="PlaceholderText"/>
          <w:color w:val="0000FF"/>
        </w:rPr>
        <w:t xml:space="preserve">a </w:t>
      </w:r>
      <w:r w:rsidR="00490E99" w:rsidRPr="00976D33">
        <w:rPr>
          <w:rStyle w:val="PlaceholderText"/>
          <w:color w:val="0000FF"/>
          <w:u w:val="single"/>
        </w:rPr>
        <w:t>#</w:t>
      </w:r>
      <w:r w:rsidRPr="00976D33">
        <w:rPr>
          <w:rStyle w:val="PlaceholderText"/>
          <w:color w:val="0000FF"/>
        </w:rPr>
        <w:t xml:space="preserve"> acre portion of </w:t>
      </w:r>
      <w:r w:rsidR="004B57A9">
        <w:rPr>
          <w:rStyle w:val="PlaceholderText"/>
          <w:color w:val="0000FF"/>
        </w:rPr>
        <w:t>the</w:t>
      </w:r>
      <w:r w:rsidR="00490E99" w:rsidRPr="00976D33">
        <w:rPr>
          <w:rStyle w:val="PlaceholderText"/>
          <w:color w:val="0000FF"/>
        </w:rPr>
        <w:t xml:space="preserve"> </w:t>
      </w:r>
      <w:r w:rsidR="00490E99" w:rsidRPr="00976D33">
        <w:rPr>
          <w:rStyle w:val="PlaceholderText"/>
          <w:color w:val="0000FF"/>
          <w:u w:val="single"/>
        </w:rPr>
        <w:t>#</w:t>
      </w:r>
      <w:r w:rsidRPr="00976D33">
        <w:rPr>
          <w:rStyle w:val="PlaceholderText"/>
          <w:color w:val="0000FF"/>
        </w:rPr>
        <w:t xml:space="preserve"> acre Property]</w:t>
      </w:r>
      <w:r w:rsidR="00490E99" w:rsidRPr="00490E99">
        <w:rPr>
          <w:rStyle w:val="FootnoteReference"/>
          <w:color w:val="3D2FF9"/>
        </w:rPr>
        <w:t xml:space="preserve"> </w:t>
      </w:r>
      <w:r w:rsidR="00490E99" w:rsidRPr="00533A81">
        <w:rPr>
          <w:rStyle w:val="FootnoteReference"/>
          <w:color w:val="3D2FF9"/>
        </w:rPr>
        <w:footnoteReference w:id="4"/>
      </w:r>
      <w:r w:rsidR="00490E99" w:rsidRPr="00533A81">
        <w:rPr>
          <w:color w:val="3D2FF9"/>
        </w:rPr>
        <w:t xml:space="preserve"> </w:t>
      </w:r>
      <w:r>
        <w:rPr>
          <w:rStyle w:val="PlaceholderText"/>
        </w:rPr>
        <w:t xml:space="preserve"> </w:t>
      </w:r>
      <w:r w:rsidRPr="00896909">
        <w:t xml:space="preserve">(“Premises”), and more particularly described in Exhibit A and </w:t>
      </w:r>
      <w:r>
        <w:t xml:space="preserve">the </w:t>
      </w:r>
      <w:r w:rsidRPr="00896909">
        <w:t xml:space="preserve">attached </w:t>
      </w:r>
      <w:r w:rsidR="00F82962">
        <w:t>M</w:t>
      </w:r>
      <w:r w:rsidR="00490E99">
        <w:t>ap Exhibit B</w:t>
      </w:r>
      <w:r w:rsidR="00C90369">
        <w:rPr>
          <w:rStyle w:val="FootnoteReference"/>
          <w:bCs/>
        </w:rPr>
        <w:footnoteReference w:id="5"/>
      </w:r>
      <w:r w:rsidR="00C90369" w:rsidRPr="00C85EA7">
        <w:rPr>
          <w:bCs/>
        </w:rPr>
        <w:t xml:space="preserve"> </w:t>
      </w:r>
      <w:r w:rsidR="00C90369">
        <w:rPr>
          <w:bCs/>
        </w:rPr>
        <w:t>.</w:t>
      </w:r>
      <w:r w:rsidR="00DB099F" w:rsidRPr="00DB099F">
        <w:rPr>
          <w:bCs/>
          <w:u w:val="single"/>
        </w:rPr>
        <w:t xml:space="preserve">      </w:t>
      </w:r>
      <w:r w:rsidR="00641CD8" w:rsidRPr="00DB099F">
        <w:rPr>
          <w:bCs/>
          <w:u w:val="single"/>
        </w:rPr>
        <w:t xml:space="preserve"> </w:t>
      </w:r>
      <w:r w:rsidR="00DB099F">
        <w:rPr>
          <w:bCs/>
          <w:u w:val="single"/>
        </w:rPr>
        <w:t xml:space="preserve">                          </w:t>
      </w:r>
      <w:r w:rsidR="00877004" w:rsidRPr="00877004">
        <w:rPr>
          <w:rStyle w:val="FootnoteReference"/>
          <w:bCs/>
        </w:rPr>
        <w:t xml:space="preserve"> </w:t>
      </w:r>
    </w:p>
    <w:p w:rsidR="00877004" w:rsidRDefault="00877004" w:rsidP="00FB36FF"/>
    <w:p w:rsidR="009B7DE7" w:rsidRPr="00BF672E" w:rsidRDefault="009B7DE7" w:rsidP="005C6F62">
      <w:r w:rsidRPr="00BF672E">
        <w:t xml:space="preserve">Grantee acquires this </w:t>
      </w:r>
      <w:r w:rsidR="00222B5A">
        <w:t>Conservation</w:t>
      </w:r>
      <w:r w:rsidRPr="00BF672E">
        <w:t xml:space="preserve"> </w:t>
      </w:r>
      <w:r w:rsidR="00222B5A">
        <w:t>Restriction</w:t>
      </w:r>
      <w:r w:rsidRPr="00BF672E">
        <w:t xml:space="preserve"> subject to the approval of the </w:t>
      </w:r>
      <w:r w:rsidR="006E252E">
        <w:t xml:space="preserve">Massachusetts </w:t>
      </w:r>
      <w:r w:rsidRPr="00BF672E">
        <w:t>Department of Environmental Protection pursuant to Massachusetts General Laws Chapter 40 Sections 39B and 41 and subject to the approval of the Secretary of Energy and Environmental Affairs pursuant to Massachusetts General Laws Chapter 184, Section 32.</w:t>
      </w:r>
    </w:p>
    <w:p w:rsidR="000E5BCC" w:rsidRDefault="000E5BCC" w:rsidP="003B3D96">
      <w:pPr>
        <w:pStyle w:val="BodyText"/>
        <w:jc w:val="both"/>
        <w:rPr>
          <w:sz w:val="22"/>
        </w:rPr>
      </w:pPr>
    </w:p>
    <w:p w:rsidR="003B3D96" w:rsidRPr="003D092B" w:rsidRDefault="003B3D96" w:rsidP="003B3D96">
      <w:pPr>
        <w:jc w:val="both"/>
        <w:rPr>
          <w:b/>
          <w:bCs/>
        </w:rPr>
      </w:pPr>
      <w:r w:rsidRPr="003D092B">
        <w:rPr>
          <w:b/>
          <w:bCs/>
        </w:rPr>
        <w:t xml:space="preserve">I.       </w:t>
      </w:r>
      <w:r w:rsidR="00845D7A" w:rsidRPr="003D092B">
        <w:rPr>
          <w:b/>
          <w:bCs/>
        </w:rPr>
        <w:t>PURPOSES</w:t>
      </w:r>
    </w:p>
    <w:p w:rsidR="003B3D96" w:rsidRPr="00BF672E" w:rsidRDefault="003B3D96" w:rsidP="003B3D96">
      <w:pPr>
        <w:jc w:val="both"/>
      </w:pPr>
    </w:p>
    <w:p w:rsidR="003B3D96" w:rsidRPr="00BF672E" w:rsidRDefault="003B3D96" w:rsidP="00F7094A">
      <w:r w:rsidRPr="00BF672E">
        <w:t>This</w:t>
      </w:r>
      <w:r w:rsidR="00501911">
        <w:t xml:space="preserve"> </w:t>
      </w:r>
      <w:r w:rsidR="00222B5A">
        <w:t>Conservation</w:t>
      </w:r>
      <w:r w:rsidR="00501911">
        <w:t xml:space="preserve"> </w:t>
      </w:r>
      <w:r w:rsidR="00222B5A">
        <w:t>Restriction</w:t>
      </w:r>
      <w:r w:rsidRPr="00BF672E">
        <w:t xml:space="preserve"> is defined in and authorized by </w:t>
      </w:r>
      <w:r w:rsidRPr="00BF672E">
        <w:rPr>
          <w:bCs/>
        </w:rPr>
        <w:t>Sections 31</w:t>
      </w:r>
      <w:r w:rsidR="00E941A3">
        <w:rPr>
          <w:bCs/>
        </w:rPr>
        <w:t>-</w:t>
      </w:r>
      <w:r w:rsidRPr="00BF672E">
        <w:rPr>
          <w:bCs/>
        </w:rPr>
        <w:t>33 of Chapter 184</w:t>
      </w:r>
      <w:r w:rsidRPr="00BF672E">
        <w:t xml:space="preserve"> of the Massachusetts General Laws and otherwise by law. </w:t>
      </w:r>
      <w:r w:rsidR="00501911">
        <w:t xml:space="preserve"> The purpose of this </w:t>
      </w:r>
      <w:r w:rsidR="00222B5A">
        <w:t>Conservation</w:t>
      </w:r>
      <w:r w:rsidR="00501911">
        <w:t xml:space="preserve"> </w:t>
      </w:r>
      <w:r w:rsidR="00222B5A">
        <w:t>Restriction</w:t>
      </w:r>
      <w:r w:rsidRPr="00BF672E">
        <w:t xml:space="preserve"> is to </w:t>
      </w:r>
      <w:r w:rsidR="00845D7A">
        <w:t xml:space="preserve">protect the </w:t>
      </w:r>
      <w:r w:rsidR="00A30A29">
        <w:t xml:space="preserve">public </w:t>
      </w:r>
      <w:r w:rsidRPr="00BF672E">
        <w:t xml:space="preserve">drinking water </w:t>
      </w:r>
      <w:r w:rsidR="006E252E">
        <w:t xml:space="preserve">supply and </w:t>
      </w:r>
      <w:r w:rsidRPr="00BF672E">
        <w:t xml:space="preserve">quality of the </w:t>
      </w:r>
      <w:r w:rsidRPr="00533A81">
        <w:rPr>
          <w:color w:val="3D2FF9"/>
        </w:rPr>
        <w:t xml:space="preserve">[Name of </w:t>
      </w:r>
      <w:r w:rsidR="004B701D">
        <w:rPr>
          <w:color w:val="3D2FF9"/>
        </w:rPr>
        <w:t>Public Well</w:t>
      </w:r>
      <w:r w:rsidR="00410122">
        <w:rPr>
          <w:color w:val="3D2FF9"/>
        </w:rPr>
        <w:t>]</w:t>
      </w:r>
      <w:r w:rsidR="00620414">
        <w:rPr>
          <w:rStyle w:val="FootnoteReference"/>
          <w:color w:val="3D2FF9"/>
        </w:rPr>
        <w:footnoteReference w:id="6"/>
      </w:r>
      <w:r w:rsidR="00AF7DFF">
        <w:rPr>
          <w:color w:val="3D2FF9"/>
        </w:rPr>
        <w:t xml:space="preserve"> </w:t>
      </w:r>
      <w:r w:rsidR="004B701D" w:rsidRPr="004B701D">
        <w:t>(“Well”)</w:t>
      </w:r>
      <w:r w:rsidR="002D20BB">
        <w:t xml:space="preserve"> </w:t>
      </w:r>
      <w:r w:rsidRPr="00BF672E">
        <w:t xml:space="preserve">approved by the Massachusetts Department of Environmental Protection </w:t>
      </w:r>
      <w:r w:rsidR="00713AA2">
        <w:t xml:space="preserve">(“MassDEP”) </w:t>
      </w:r>
      <w:r w:rsidRPr="00BF672E">
        <w:t>as a source of</w:t>
      </w:r>
      <w:r w:rsidR="00845D7A">
        <w:t xml:space="preserve"> public drinking water</w:t>
      </w:r>
      <w:r w:rsidR="00996E12">
        <w:t>,</w:t>
      </w:r>
      <w:r w:rsidR="00981D17">
        <w:t xml:space="preserve"> </w:t>
      </w:r>
      <w:r w:rsidR="00981D17" w:rsidRPr="00AB54D5">
        <w:rPr>
          <w:color w:val="0000FF"/>
        </w:rPr>
        <w:lastRenderedPageBreak/>
        <w:t>[</w:t>
      </w:r>
      <w:r w:rsidR="00410122" w:rsidRPr="00AB54D5">
        <w:rPr>
          <w:color w:val="0000FF"/>
        </w:rPr>
        <w:t xml:space="preserve">PWS </w:t>
      </w:r>
      <w:r w:rsidR="00CC4D7B" w:rsidRPr="00AB54D5">
        <w:rPr>
          <w:color w:val="0000FF"/>
        </w:rPr>
        <w:t xml:space="preserve">and </w:t>
      </w:r>
      <w:r w:rsidR="00410122" w:rsidRPr="00AB54D5">
        <w:rPr>
          <w:color w:val="0000FF"/>
        </w:rPr>
        <w:t>S</w:t>
      </w:r>
      <w:r w:rsidR="00981D17" w:rsidRPr="00AB54D5">
        <w:rPr>
          <w:color w:val="0000FF"/>
        </w:rPr>
        <w:t>ource</w:t>
      </w:r>
      <w:r w:rsidR="00D67719" w:rsidRPr="00AB54D5">
        <w:rPr>
          <w:color w:val="0000FF"/>
        </w:rPr>
        <w:t xml:space="preserve"> ID</w:t>
      </w:r>
      <w:r w:rsidR="00156253" w:rsidRPr="00AB54D5">
        <w:rPr>
          <w:color w:val="0000FF"/>
        </w:rPr>
        <w:t>]</w:t>
      </w:r>
      <w:r w:rsidR="00620414" w:rsidRPr="00AB54D5">
        <w:rPr>
          <w:rStyle w:val="FootnoteReference"/>
          <w:color w:val="0000FF"/>
        </w:rPr>
        <w:footnoteReference w:id="7"/>
      </w:r>
      <w:r w:rsidR="00996E12" w:rsidRPr="00F7094A">
        <w:t>,</w:t>
      </w:r>
      <w:r w:rsidR="00845D7A" w:rsidRPr="00F7094A">
        <w:t xml:space="preserve"> </w:t>
      </w:r>
      <w:r w:rsidR="00845D7A">
        <w:t xml:space="preserve">and to assure </w:t>
      </w:r>
      <w:r w:rsidR="009A49D3">
        <w:t xml:space="preserve">that </w:t>
      </w:r>
      <w:r w:rsidRPr="00BF672E">
        <w:t xml:space="preserve">the </w:t>
      </w:r>
      <w:r w:rsidR="00947D93">
        <w:t>Premises</w:t>
      </w:r>
      <w:r w:rsidR="009A49D3">
        <w:t xml:space="preserve"> w</w:t>
      </w:r>
      <w:r w:rsidR="002949FB">
        <w:t xml:space="preserve">ill </w:t>
      </w:r>
      <w:r w:rsidR="00947D93">
        <w:t xml:space="preserve">be maintained in </w:t>
      </w:r>
      <w:r w:rsidRPr="00BF672E">
        <w:rPr>
          <w:bCs/>
        </w:rPr>
        <w:t>perpetuity</w:t>
      </w:r>
      <w:r w:rsidR="00947D93">
        <w:rPr>
          <w:bCs/>
        </w:rPr>
        <w:t xml:space="preserve"> for </w:t>
      </w:r>
      <w:r w:rsidR="00222B5A">
        <w:rPr>
          <w:bCs/>
        </w:rPr>
        <w:t>conservation</w:t>
      </w:r>
      <w:r w:rsidR="00947D93">
        <w:rPr>
          <w:bCs/>
        </w:rPr>
        <w:t xml:space="preserve"> purposes</w:t>
      </w:r>
      <w:r w:rsidRPr="00BF672E">
        <w:rPr>
          <w:bCs/>
        </w:rPr>
        <w:t xml:space="preserve">, </w:t>
      </w:r>
      <w:r w:rsidRPr="00BF672E">
        <w:t xml:space="preserve">in a natural, scenic and undeveloped condition and to prevent any use or change that would materially impair or interfere with its </w:t>
      </w:r>
      <w:r w:rsidR="00222B5A">
        <w:t>conservation</w:t>
      </w:r>
      <w:r w:rsidRPr="00BF672E">
        <w:t xml:space="preserve"> and preservation values</w:t>
      </w:r>
      <w:r w:rsidR="00845D7A">
        <w:t xml:space="preserve"> (“</w:t>
      </w:r>
      <w:r w:rsidR="00222B5A">
        <w:t>conservation</w:t>
      </w:r>
      <w:r w:rsidR="00845D7A">
        <w:t xml:space="preserve"> values”)</w:t>
      </w:r>
      <w:r w:rsidR="00947D93">
        <w:t xml:space="preserve">. </w:t>
      </w:r>
      <w:r w:rsidRPr="00BF672E">
        <w:t xml:space="preserve">  </w:t>
      </w:r>
    </w:p>
    <w:p w:rsidR="00BF672E" w:rsidRDefault="00BF672E" w:rsidP="003B3D96">
      <w:pPr>
        <w:tabs>
          <w:tab w:val="left" w:pos="-720"/>
        </w:tabs>
        <w:suppressAutoHyphens/>
        <w:spacing w:line="264" w:lineRule="auto"/>
        <w:rPr>
          <w:b/>
          <w:bCs/>
        </w:rPr>
      </w:pPr>
    </w:p>
    <w:p w:rsidR="003B3D96" w:rsidRDefault="00877004" w:rsidP="00F7094A">
      <w:pPr>
        <w:pStyle w:val="BodyText"/>
        <w:rPr>
          <w:b w:val="0"/>
          <w:iCs/>
          <w:sz w:val="22"/>
          <w:szCs w:val="22"/>
        </w:rPr>
      </w:pPr>
      <w:r w:rsidRPr="00486CFE">
        <w:rPr>
          <w:rFonts w:eastAsia="Calibri"/>
          <w:b w:val="0"/>
          <w:sz w:val="22"/>
          <w:szCs w:val="22"/>
        </w:rPr>
        <w:t xml:space="preserve">The Premises was acquired </w:t>
      </w:r>
      <w:r w:rsidR="005B0DCF" w:rsidRPr="00486CFE">
        <w:rPr>
          <w:rFonts w:eastAsia="Calibri"/>
          <w:b w:val="0"/>
          <w:sz w:val="22"/>
          <w:szCs w:val="22"/>
        </w:rPr>
        <w:t>using</w:t>
      </w:r>
      <w:r w:rsidR="005B0DCF" w:rsidRPr="00486CFE">
        <w:rPr>
          <w:rFonts w:eastAsia="Calibri"/>
          <w:sz w:val="22"/>
          <w:szCs w:val="22"/>
        </w:rPr>
        <w:t xml:space="preserve"> </w:t>
      </w:r>
      <w:r w:rsidR="005B0DCF" w:rsidRPr="00AB54D5">
        <w:rPr>
          <w:rFonts w:eastAsia="Calibri"/>
          <w:b w:val="0"/>
          <w:color w:val="0000FF"/>
          <w:sz w:val="22"/>
          <w:szCs w:val="22"/>
        </w:rPr>
        <w:t>[</w:t>
      </w:r>
      <w:r w:rsidR="00561CCA" w:rsidRPr="00AB54D5">
        <w:rPr>
          <w:rFonts w:eastAsia="Calibri"/>
          <w:b w:val="0"/>
          <w:color w:val="0000FF"/>
          <w:sz w:val="22"/>
          <w:szCs w:val="22"/>
        </w:rPr>
        <w:t>source of funding</w:t>
      </w:r>
      <w:r w:rsidR="00D42FF8" w:rsidRPr="00AB54D5">
        <w:rPr>
          <w:b w:val="0"/>
          <w:iCs/>
          <w:color w:val="0000FF"/>
          <w:sz w:val="22"/>
          <w:szCs w:val="22"/>
        </w:rPr>
        <w:t>]</w:t>
      </w:r>
      <w:r w:rsidR="00FC09D4" w:rsidRPr="00AB54D5">
        <w:rPr>
          <w:rStyle w:val="FootnoteReference"/>
          <w:b w:val="0"/>
          <w:iCs/>
          <w:color w:val="0000FF"/>
          <w:sz w:val="22"/>
          <w:szCs w:val="22"/>
        </w:rPr>
        <w:t xml:space="preserve"> </w:t>
      </w:r>
      <w:r w:rsidR="00FC09D4" w:rsidRPr="00AB54D5">
        <w:rPr>
          <w:rStyle w:val="FootnoteReference"/>
          <w:b w:val="0"/>
          <w:iCs/>
          <w:color w:val="0000FF"/>
          <w:sz w:val="22"/>
          <w:szCs w:val="22"/>
        </w:rPr>
        <w:footnoteReference w:id="8"/>
      </w:r>
      <w:r w:rsidR="00FF02FD" w:rsidRPr="00E81D74">
        <w:rPr>
          <w:b w:val="0"/>
          <w:iCs/>
          <w:sz w:val="22"/>
          <w:szCs w:val="22"/>
        </w:rPr>
        <w:t>.</w:t>
      </w:r>
      <w:r w:rsidR="00D42FF8" w:rsidRPr="00E81D74">
        <w:rPr>
          <w:b w:val="0"/>
          <w:iCs/>
          <w:sz w:val="22"/>
          <w:szCs w:val="22"/>
        </w:rPr>
        <w:t xml:space="preserve"> </w:t>
      </w:r>
      <w:r w:rsidR="005B0DCF" w:rsidRPr="00486CFE">
        <w:rPr>
          <w:b w:val="0"/>
          <w:iCs/>
          <w:sz w:val="22"/>
          <w:szCs w:val="22"/>
        </w:rPr>
        <w:t xml:space="preserve"> </w:t>
      </w:r>
      <w:r w:rsidR="00641CD8" w:rsidRPr="00486CFE">
        <w:rPr>
          <w:b w:val="0"/>
          <w:iCs/>
          <w:sz w:val="22"/>
          <w:szCs w:val="22"/>
        </w:rPr>
        <w:t xml:space="preserve"> </w:t>
      </w:r>
      <w:r w:rsidR="00F002CD">
        <w:rPr>
          <w:b w:val="0"/>
          <w:iCs/>
          <w:sz w:val="22"/>
          <w:szCs w:val="22"/>
        </w:rPr>
        <w:t xml:space="preserve"> </w:t>
      </w:r>
      <w:r w:rsidR="00210D37" w:rsidRPr="00486CFE">
        <w:rPr>
          <w:b w:val="0"/>
          <w:iCs/>
          <w:sz w:val="22"/>
          <w:szCs w:val="22"/>
        </w:rPr>
        <w:t xml:space="preserve">A copy of the </w:t>
      </w:r>
      <w:r w:rsidR="00AC5124" w:rsidRPr="00486CFE">
        <w:rPr>
          <w:b w:val="0"/>
          <w:iCs/>
          <w:color w:val="2306FA"/>
          <w:sz w:val="22"/>
          <w:szCs w:val="22"/>
        </w:rPr>
        <w:t>[</w:t>
      </w:r>
      <w:r w:rsidR="00AC5124">
        <w:rPr>
          <w:b w:val="0"/>
          <w:iCs/>
          <w:color w:val="2306FA"/>
          <w:sz w:val="22"/>
          <w:szCs w:val="22"/>
        </w:rPr>
        <w:t>Town/City Council/W</w:t>
      </w:r>
      <w:r w:rsidR="00AC5124" w:rsidRPr="00486CFE">
        <w:rPr>
          <w:b w:val="0"/>
          <w:iCs/>
          <w:color w:val="2306FA"/>
          <w:sz w:val="22"/>
          <w:szCs w:val="22"/>
        </w:rPr>
        <w:t xml:space="preserve">ater </w:t>
      </w:r>
      <w:r w:rsidR="00AC5124">
        <w:rPr>
          <w:b w:val="0"/>
          <w:iCs/>
          <w:color w:val="2306FA"/>
          <w:sz w:val="22"/>
          <w:szCs w:val="22"/>
        </w:rPr>
        <w:t>D</w:t>
      </w:r>
      <w:r w:rsidR="00AC5124" w:rsidRPr="00486CFE">
        <w:rPr>
          <w:b w:val="0"/>
          <w:iCs/>
          <w:color w:val="2306FA"/>
          <w:sz w:val="22"/>
          <w:szCs w:val="22"/>
        </w:rPr>
        <w:t>istrict]</w:t>
      </w:r>
      <w:r w:rsidR="00210D37" w:rsidRPr="00486CFE">
        <w:rPr>
          <w:b w:val="0"/>
          <w:iCs/>
          <w:sz w:val="22"/>
          <w:szCs w:val="22"/>
        </w:rPr>
        <w:t xml:space="preserve"> </w:t>
      </w:r>
      <w:r w:rsidR="00DB099F" w:rsidRPr="00486CFE">
        <w:rPr>
          <w:b w:val="0"/>
          <w:iCs/>
          <w:sz w:val="22"/>
          <w:szCs w:val="22"/>
        </w:rPr>
        <w:t xml:space="preserve">meeting </w:t>
      </w:r>
      <w:r w:rsidR="00210D37" w:rsidRPr="00486CFE">
        <w:rPr>
          <w:b w:val="0"/>
          <w:iCs/>
          <w:sz w:val="22"/>
          <w:szCs w:val="22"/>
        </w:rPr>
        <w:t xml:space="preserve">vote </w:t>
      </w:r>
      <w:r w:rsidR="002949FB" w:rsidRPr="00486CFE">
        <w:rPr>
          <w:b w:val="0"/>
          <w:iCs/>
          <w:sz w:val="22"/>
          <w:szCs w:val="22"/>
        </w:rPr>
        <w:t xml:space="preserve">is attached hereto as Exhibit </w:t>
      </w:r>
      <w:r w:rsidR="00641CD8" w:rsidRPr="00486CFE">
        <w:rPr>
          <w:b w:val="0"/>
          <w:iCs/>
          <w:sz w:val="22"/>
          <w:szCs w:val="22"/>
        </w:rPr>
        <w:t>C</w:t>
      </w:r>
      <w:r w:rsidR="002949FB" w:rsidRPr="00486CFE">
        <w:rPr>
          <w:b w:val="0"/>
          <w:iCs/>
          <w:sz w:val="22"/>
          <w:szCs w:val="22"/>
        </w:rPr>
        <w:t>.</w:t>
      </w:r>
      <w:r w:rsidR="00FF02FD" w:rsidRPr="00FF02FD">
        <w:rPr>
          <w:rStyle w:val="FootnoteReference"/>
          <w:b w:val="0"/>
          <w:iCs/>
          <w:sz w:val="22"/>
          <w:szCs w:val="22"/>
        </w:rPr>
        <w:t xml:space="preserve"> </w:t>
      </w:r>
    </w:p>
    <w:p w:rsidR="005C6F62" w:rsidRPr="006E2119" w:rsidRDefault="005C6F62" w:rsidP="006E2119"/>
    <w:p w:rsidR="009F43C5" w:rsidRDefault="00222B5A" w:rsidP="009F43C5">
      <w:pPr>
        <w:pStyle w:val="Heading2"/>
        <w:tabs>
          <w:tab w:val="left" w:pos="-720"/>
        </w:tabs>
        <w:suppressAutoHyphens/>
        <w:spacing w:line="264" w:lineRule="auto"/>
        <w:jc w:val="left"/>
      </w:pPr>
      <w:r>
        <w:rPr>
          <w:smallCaps/>
          <w:sz w:val="20"/>
          <w:szCs w:val="20"/>
        </w:rPr>
        <w:t>Conservation</w:t>
      </w:r>
      <w:r w:rsidR="00845D7A" w:rsidRPr="00DC2C16">
        <w:rPr>
          <w:smallCaps/>
          <w:sz w:val="20"/>
          <w:szCs w:val="20"/>
        </w:rPr>
        <w:t xml:space="preserve"> values include the following</w:t>
      </w:r>
      <w:r w:rsidR="003E30E2">
        <w:t xml:space="preserve"> </w:t>
      </w:r>
      <w:r w:rsidR="00860B27">
        <w:rPr>
          <w:rStyle w:val="FootnoteReference"/>
        </w:rPr>
        <w:footnoteReference w:id="9"/>
      </w:r>
      <w:r w:rsidR="009F43C5">
        <w:t xml:space="preserve"> </w:t>
      </w:r>
    </w:p>
    <w:p w:rsidR="003B15A1" w:rsidRPr="003B15A1" w:rsidRDefault="003B15A1" w:rsidP="003B15A1"/>
    <w:p w:rsidR="00936349" w:rsidRPr="00936349" w:rsidRDefault="00936349" w:rsidP="00F20D86">
      <w:pPr>
        <w:pStyle w:val="Heading2"/>
        <w:numPr>
          <w:ilvl w:val="0"/>
          <w:numId w:val="39"/>
        </w:numPr>
        <w:tabs>
          <w:tab w:val="left" w:pos="-720"/>
        </w:tabs>
        <w:suppressAutoHyphens/>
        <w:jc w:val="left"/>
        <w:rPr>
          <w:b w:val="0"/>
          <w:color w:val="002060"/>
        </w:rPr>
      </w:pPr>
      <w:r>
        <w:rPr>
          <w:b w:val="0"/>
        </w:rPr>
        <w:t>{</w:t>
      </w:r>
      <w:r w:rsidR="00CA112A" w:rsidRPr="00976D33">
        <w:rPr>
          <w:b w:val="0"/>
          <w:u w:val="single"/>
        </w:rPr>
        <w:t>Drinking water supply</w:t>
      </w:r>
      <w:r w:rsidR="00CA112A" w:rsidRPr="005B0DCF">
        <w:rPr>
          <w:b w:val="0"/>
        </w:rPr>
        <w:t xml:space="preserve">. </w:t>
      </w:r>
      <w:r w:rsidR="002949FB" w:rsidRPr="005B0DCF">
        <w:rPr>
          <w:b w:val="0"/>
        </w:rPr>
        <w:t xml:space="preserve"> T</w:t>
      </w:r>
      <w:r w:rsidR="00BD17FF" w:rsidRPr="005B0DCF">
        <w:rPr>
          <w:b w:val="0"/>
        </w:rPr>
        <w:t xml:space="preserve">he </w:t>
      </w:r>
      <w:r w:rsidR="00D205AB" w:rsidRPr="005B0DCF">
        <w:rPr>
          <w:b w:val="0"/>
        </w:rPr>
        <w:t xml:space="preserve">Premises </w:t>
      </w:r>
      <w:r w:rsidR="00BC37A5" w:rsidRPr="005B0DCF">
        <w:rPr>
          <w:b w:val="0"/>
        </w:rPr>
        <w:t>is located</w:t>
      </w:r>
      <w:r w:rsidR="0091625F" w:rsidRPr="005B0DCF">
        <w:rPr>
          <w:b w:val="0"/>
        </w:rPr>
        <w:t xml:space="preserve"> </w:t>
      </w:r>
      <w:r w:rsidR="008D3224" w:rsidRPr="008D3224">
        <w:rPr>
          <w:b w:val="0"/>
          <w:color w:val="0000FF"/>
        </w:rPr>
        <w:t>[entirely/partially]</w:t>
      </w:r>
      <w:r w:rsidR="00D2596B">
        <w:rPr>
          <w:b w:val="0"/>
          <w:color w:val="0000FF"/>
        </w:rPr>
        <w:t xml:space="preserve"> </w:t>
      </w:r>
      <w:r w:rsidR="00571927" w:rsidRPr="005B0DCF">
        <w:rPr>
          <w:b w:val="0"/>
        </w:rPr>
        <w:t xml:space="preserve">in </w:t>
      </w:r>
      <w:r w:rsidR="0091625F" w:rsidRPr="005B0DCF">
        <w:rPr>
          <w:b w:val="0"/>
        </w:rPr>
        <w:t xml:space="preserve">the </w:t>
      </w:r>
      <w:r w:rsidR="0091625F" w:rsidRPr="005B0DCF">
        <w:rPr>
          <w:b w:val="0"/>
          <w:color w:val="0000FF"/>
        </w:rPr>
        <w:t>[</w:t>
      </w:r>
      <w:r w:rsidR="00571927" w:rsidRPr="005B0DCF">
        <w:rPr>
          <w:b w:val="0"/>
          <w:color w:val="0000FF"/>
        </w:rPr>
        <w:t xml:space="preserve">Zone </w:t>
      </w:r>
      <w:r w:rsidR="004B701D">
        <w:rPr>
          <w:b w:val="0"/>
          <w:color w:val="0000FF"/>
        </w:rPr>
        <w:t>I</w:t>
      </w:r>
      <w:r w:rsidR="009C7D2E">
        <w:rPr>
          <w:b w:val="0"/>
          <w:color w:val="0000FF"/>
        </w:rPr>
        <w:t>]</w:t>
      </w:r>
      <w:r w:rsidRPr="00936349">
        <w:rPr>
          <w:b w:val="0"/>
        </w:rPr>
        <w:t xml:space="preserve"> </w:t>
      </w:r>
      <w:r w:rsidRPr="005B0DCF">
        <w:rPr>
          <w:b w:val="0"/>
        </w:rPr>
        <w:t xml:space="preserve">of the </w:t>
      </w:r>
      <w:r>
        <w:rPr>
          <w:b w:val="0"/>
        </w:rPr>
        <w:t>Wel</w:t>
      </w:r>
      <w:r w:rsidR="00E941A3">
        <w:rPr>
          <w:b w:val="0"/>
        </w:rPr>
        <w:t>l</w:t>
      </w:r>
      <w:r>
        <w:rPr>
          <w:b w:val="0"/>
        </w:rPr>
        <w:t xml:space="preserve">.  </w:t>
      </w:r>
      <w:r w:rsidRPr="00936349">
        <w:rPr>
          <w:b w:val="0"/>
        </w:rPr>
        <w:t xml:space="preserve">This </w:t>
      </w:r>
      <w:r w:rsidR="003D092B">
        <w:rPr>
          <w:b w:val="0"/>
        </w:rPr>
        <w:t xml:space="preserve">land </w:t>
      </w:r>
      <w:r w:rsidRPr="00936349">
        <w:rPr>
          <w:b w:val="0"/>
        </w:rPr>
        <w:t xml:space="preserve">area is identified by MassDEP as </w:t>
      </w:r>
      <w:r>
        <w:rPr>
          <w:b w:val="0"/>
        </w:rPr>
        <w:t xml:space="preserve">the immediate </w:t>
      </w:r>
      <w:r w:rsidR="003D092B">
        <w:rPr>
          <w:b w:val="0"/>
        </w:rPr>
        <w:t xml:space="preserve">protection </w:t>
      </w:r>
      <w:r>
        <w:rPr>
          <w:b w:val="0"/>
        </w:rPr>
        <w:t xml:space="preserve">area around the wellhead that </w:t>
      </w:r>
      <w:r w:rsidRPr="00936349">
        <w:rPr>
          <w:b w:val="0"/>
        </w:rPr>
        <w:t>must be owned or controlled by the public water supplier pursuant to M</w:t>
      </w:r>
      <w:r w:rsidR="00976D33">
        <w:rPr>
          <w:b w:val="0"/>
        </w:rPr>
        <w:t xml:space="preserve">assachusetts </w:t>
      </w:r>
      <w:r w:rsidRPr="00936349">
        <w:rPr>
          <w:b w:val="0"/>
        </w:rPr>
        <w:t xml:space="preserve">Drinking Water Regulations 310 CMR 22.00 and is further defined in </w:t>
      </w:r>
      <w:r w:rsidRPr="00156253">
        <w:rPr>
          <w:b w:val="0"/>
        </w:rPr>
        <w:t>Exhibit D.</w:t>
      </w:r>
      <w:r w:rsidR="00F662F3" w:rsidRPr="00156253">
        <w:rPr>
          <w:b w:val="0"/>
        </w:rPr>
        <w:t>}</w:t>
      </w:r>
    </w:p>
    <w:p w:rsidR="00936349" w:rsidRPr="00936349" w:rsidRDefault="00936349" w:rsidP="00936349">
      <w:pPr>
        <w:pStyle w:val="Heading2"/>
        <w:tabs>
          <w:tab w:val="left" w:pos="-720"/>
        </w:tabs>
        <w:suppressAutoHyphens/>
        <w:jc w:val="left"/>
        <w:rPr>
          <w:b w:val="0"/>
          <w:color w:val="002060"/>
        </w:rPr>
      </w:pPr>
    </w:p>
    <w:p w:rsidR="003E30E2" w:rsidRPr="00156253" w:rsidRDefault="00F662F3" w:rsidP="00F20D86">
      <w:pPr>
        <w:pStyle w:val="Heading2"/>
        <w:numPr>
          <w:ilvl w:val="0"/>
          <w:numId w:val="39"/>
        </w:numPr>
        <w:tabs>
          <w:tab w:val="left" w:pos="-720"/>
        </w:tabs>
        <w:suppressAutoHyphens/>
        <w:jc w:val="left"/>
        <w:rPr>
          <w:b w:val="0"/>
        </w:rPr>
      </w:pPr>
      <w:r>
        <w:rPr>
          <w:b w:val="0"/>
        </w:rPr>
        <w:t>{</w:t>
      </w:r>
      <w:r w:rsidR="00936349" w:rsidRPr="00976D33">
        <w:rPr>
          <w:b w:val="0"/>
          <w:u w:val="single"/>
        </w:rPr>
        <w:t>Drinking water supply</w:t>
      </w:r>
      <w:r w:rsidR="00936349" w:rsidRPr="00936349">
        <w:rPr>
          <w:b w:val="0"/>
        </w:rPr>
        <w:t>.</w:t>
      </w:r>
      <w:r w:rsidR="00936349">
        <w:rPr>
          <w:b w:val="0"/>
          <w:color w:val="0000FF"/>
        </w:rPr>
        <w:t xml:space="preserve">  </w:t>
      </w:r>
      <w:r w:rsidR="00936349" w:rsidRPr="005B0DCF">
        <w:rPr>
          <w:b w:val="0"/>
        </w:rPr>
        <w:t>The Premises is located in the</w:t>
      </w:r>
      <w:r w:rsidR="00936349" w:rsidRPr="005B0DCF">
        <w:rPr>
          <w:b w:val="0"/>
          <w:color w:val="0000FF"/>
        </w:rPr>
        <w:t xml:space="preserve"> </w:t>
      </w:r>
      <w:r w:rsidR="00936349">
        <w:rPr>
          <w:b w:val="0"/>
          <w:color w:val="0000FF"/>
        </w:rPr>
        <w:t>[</w:t>
      </w:r>
      <w:r w:rsidR="00410122" w:rsidRPr="005B0DCF">
        <w:rPr>
          <w:b w:val="0"/>
          <w:color w:val="0000FF"/>
        </w:rPr>
        <w:t>Zone</w:t>
      </w:r>
      <w:r w:rsidR="004B701D">
        <w:rPr>
          <w:b w:val="0"/>
          <w:color w:val="0000FF"/>
        </w:rPr>
        <w:t xml:space="preserve"> II</w:t>
      </w:r>
      <w:r w:rsidR="009C7D2E">
        <w:rPr>
          <w:b w:val="0"/>
          <w:color w:val="0000FF"/>
        </w:rPr>
        <w:t xml:space="preserve"> and/or </w:t>
      </w:r>
      <w:r w:rsidR="007D1D13" w:rsidRPr="005B0DCF">
        <w:rPr>
          <w:b w:val="0"/>
          <w:color w:val="0000FF"/>
        </w:rPr>
        <w:t xml:space="preserve">Zone </w:t>
      </w:r>
      <w:r w:rsidR="004B701D">
        <w:rPr>
          <w:b w:val="0"/>
          <w:color w:val="0000FF"/>
        </w:rPr>
        <w:t>III</w:t>
      </w:r>
      <w:r w:rsidR="00860B27" w:rsidRPr="005B0DCF">
        <w:rPr>
          <w:b w:val="0"/>
          <w:color w:val="0000FF"/>
        </w:rPr>
        <w:t>]</w:t>
      </w:r>
      <w:r w:rsidR="006E2119" w:rsidRPr="005B0DCF">
        <w:rPr>
          <w:rStyle w:val="FootnoteReference"/>
          <w:b w:val="0"/>
          <w:color w:val="3D2FF9"/>
        </w:rPr>
        <w:footnoteReference w:id="10"/>
      </w:r>
      <w:r w:rsidR="00571927" w:rsidRPr="005B0DCF">
        <w:rPr>
          <w:b w:val="0"/>
        </w:rPr>
        <w:t xml:space="preserve"> </w:t>
      </w:r>
      <w:r w:rsidR="0091625F" w:rsidRPr="005B0DCF">
        <w:rPr>
          <w:b w:val="0"/>
        </w:rPr>
        <w:t xml:space="preserve">of </w:t>
      </w:r>
      <w:r w:rsidR="00981D17" w:rsidRPr="005B0DCF">
        <w:rPr>
          <w:b w:val="0"/>
        </w:rPr>
        <w:t xml:space="preserve">the </w:t>
      </w:r>
      <w:r w:rsidR="004B701D">
        <w:rPr>
          <w:b w:val="0"/>
        </w:rPr>
        <w:t>Well</w:t>
      </w:r>
      <w:r w:rsidR="00410122" w:rsidRPr="005B0DCF">
        <w:rPr>
          <w:b w:val="0"/>
          <w:color w:val="1B5AE5"/>
        </w:rPr>
        <w:t xml:space="preserve">.  </w:t>
      </w:r>
      <w:r w:rsidR="003B15A1" w:rsidRPr="00936349">
        <w:rPr>
          <w:b w:val="0"/>
        </w:rPr>
        <w:t xml:space="preserve">This </w:t>
      </w:r>
      <w:r w:rsidR="004B701D" w:rsidRPr="00936349">
        <w:rPr>
          <w:b w:val="0"/>
        </w:rPr>
        <w:t xml:space="preserve">land </w:t>
      </w:r>
      <w:r w:rsidR="00571927" w:rsidRPr="00936349">
        <w:rPr>
          <w:b w:val="0"/>
        </w:rPr>
        <w:t xml:space="preserve">is </w:t>
      </w:r>
      <w:r w:rsidR="00381237" w:rsidRPr="00936349">
        <w:rPr>
          <w:b w:val="0"/>
        </w:rPr>
        <w:t xml:space="preserve">identified </w:t>
      </w:r>
      <w:r w:rsidR="00571927" w:rsidRPr="00936349">
        <w:rPr>
          <w:b w:val="0"/>
        </w:rPr>
        <w:t xml:space="preserve">by </w:t>
      </w:r>
      <w:r w:rsidR="00713AA2" w:rsidRPr="00936349">
        <w:rPr>
          <w:b w:val="0"/>
        </w:rPr>
        <w:t xml:space="preserve">MassDEP </w:t>
      </w:r>
      <w:r w:rsidR="00AF03AD" w:rsidRPr="00936349">
        <w:rPr>
          <w:b w:val="0"/>
        </w:rPr>
        <w:t xml:space="preserve">as </w:t>
      </w:r>
      <w:r w:rsidR="004B701D" w:rsidRPr="00936349">
        <w:rPr>
          <w:b w:val="0"/>
        </w:rPr>
        <w:t xml:space="preserve">the recharge area to the </w:t>
      </w:r>
      <w:r w:rsidR="00E941A3">
        <w:rPr>
          <w:b w:val="0"/>
        </w:rPr>
        <w:t>Well</w:t>
      </w:r>
      <w:r w:rsidR="003D092B">
        <w:rPr>
          <w:b w:val="0"/>
        </w:rPr>
        <w:t>{s}</w:t>
      </w:r>
      <w:r w:rsidR="00E941A3">
        <w:rPr>
          <w:b w:val="0"/>
        </w:rPr>
        <w:t xml:space="preserve"> </w:t>
      </w:r>
      <w:r w:rsidR="00533A81" w:rsidRPr="00936349">
        <w:rPr>
          <w:b w:val="0"/>
        </w:rPr>
        <w:t xml:space="preserve">that must be </w:t>
      </w:r>
      <w:r w:rsidR="00540455" w:rsidRPr="00936349">
        <w:rPr>
          <w:b w:val="0"/>
        </w:rPr>
        <w:t>protect</w:t>
      </w:r>
      <w:r w:rsidR="00533A81" w:rsidRPr="00936349">
        <w:rPr>
          <w:b w:val="0"/>
        </w:rPr>
        <w:t>ed to ensure clean dri</w:t>
      </w:r>
      <w:r w:rsidR="00540455" w:rsidRPr="00936349">
        <w:rPr>
          <w:b w:val="0"/>
        </w:rPr>
        <w:t>nking water</w:t>
      </w:r>
      <w:r w:rsidR="00561CCA">
        <w:rPr>
          <w:b w:val="0"/>
          <w:color w:val="002060"/>
        </w:rPr>
        <w:t xml:space="preserve"> and is further defined in </w:t>
      </w:r>
      <w:r w:rsidR="00561CCA" w:rsidRPr="00156253">
        <w:rPr>
          <w:b w:val="0"/>
        </w:rPr>
        <w:t>Exhibit D.</w:t>
      </w:r>
      <w:r w:rsidR="00A7364F">
        <w:rPr>
          <w:b w:val="0"/>
        </w:rPr>
        <w:t>}</w:t>
      </w:r>
      <w:r w:rsidR="001D6017" w:rsidRPr="00156253">
        <w:rPr>
          <w:b w:val="0"/>
        </w:rPr>
        <w:t xml:space="preserve"> </w:t>
      </w:r>
    </w:p>
    <w:p w:rsidR="005B0DCF" w:rsidRPr="005B0DCF" w:rsidRDefault="005B0DCF" w:rsidP="005B0DCF">
      <w:pPr>
        <w:rPr>
          <w:rFonts w:eastAsia="Calibri"/>
        </w:rPr>
      </w:pPr>
    </w:p>
    <w:p w:rsidR="005B0DCF" w:rsidRPr="00CA4B57" w:rsidRDefault="005B0DCF" w:rsidP="00F20D86">
      <w:pPr>
        <w:pStyle w:val="ListParagraph"/>
        <w:numPr>
          <w:ilvl w:val="0"/>
          <w:numId w:val="39"/>
        </w:numPr>
        <w:contextualSpacing/>
        <w:jc w:val="both"/>
        <w:rPr>
          <w:rFonts w:ascii="Garamond" w:hAnsi="Garamond"/>
        </w:rPr>
      </w:pPr>
      <w:r w:rsidRPr="00976D33">
        <w:rPr>
          <w:rFonts w:ascii="Garamond" w:hAnsi="Garamond"/>
          <w:u w:val="single"/>
        </w:rPr>
        <w:t>Open Space</w:t>
      </w:r>
      <w:r w:rsidRPr="00CA4B57">
        <w:rPr>
          <w:rFonts w:ascii="Garamond" w:hAnsi="Garamond"/>
        </w:rPr>
        <w:t>.  The Premises contributes to the protection of the scenic and natural character of the community and will enhance the open-space value of these and nearby lands.</w:t>
      </w:r>
    </w:p>
    <w:p w:rsidR="005B0DCF" w:rsidRPr="00CA4B57" w:rsidRDefault="005B0DCF" w:rsidP="005B0DCF">
      <w:pPr>
        <w:pStyle w:val="ListParagraph"/>
        <w:jc w:val="both"/>
        <w:rPr>
          <w:rFonts w:ascii="Garamond" w:hAnsi="Garamond"/>
        </w:rPr>
      </w:pPr>
    </w:p>
    <w:p w:rsidR="00582BE7" w:rsidRPr="00CA4B57" w:rsidRDefault="00156253" w:rsidP="00F20D86">
      <w:pPr>
        <w:pStyle w:val="ListParagraph"/>
        <w:numPr>
          <w:ilvl w:val="0"/>
          <w:numId w:val="39"/>
        </w:numPr>
        <w:tabs>
          <w:tab w:val="left" w:pos="-720"/>
        </w:tabs>
        <w:suppressAutoHyphens/>
        <w:contextualSpacing/>
        <w:rPr>
          <w:rFonts w:ascii="Garamond" w:hAnsi="Garamond"/>
          <w:color w:val="3D2FF9"/>
          <w:u w:val="single"/>
        </w:rPr>
      </w:pPr>
      <w:r w:rsidRPr="00976D33">
        <w:rPr>
          <w:rFonts w:ascii="Garamond" w:hAnsi="Garamond"/>
          <w:u w:val="single"/>
        </w:rPr>
        <w:t>Medium-High Yield Aquifer</w:t>
      </w:r>
      <w:r w:rsidR="00315B07">
        <w:rPr>
          <w:rFonts w:ascii="Garamond" w:hAnsi="Garamond"/>
        </w:rPr>
        <w:t xml:space="preserve">.  </w:t>
      </w:r>
      <w:r w:rsidR="00031AFE">
        <w:rPr>
          <w:rFonts w:ascii="Garamond" w:hAnsi="Garamond"/>
        </w:rPr>
        <w:t xml:space="preserve">The </w:t>
      </w:r>
      <w:r w:rsidR="00315B07">
        <w:rPr>
          <w:rFonts w:ascii="Garamond" w:hAnsi="Garamond"/>
        </w:rPr>
        <w:t xml:space="preserve">Premises overlies a significant source of groundwater.  </w:t>
      </w:r>
      <w:r w:rsidR="00222B5A">
        <w:rPr>
          <w:rFonts w:ascii="Garamond" w:hAnsi="Garamond"/>
        </w:rPr>
        <w:t>Conservation</w:t>
      </w:r>
      <w:r w:rsidR="00315B07">
        <w:rPr>
          <w:rFonts w:ascii="Garamond" w:hAnsi="Garamond"/>
        </w:rPr>
        <w:t xml:space="preserve"> </w:t>
      </w:r>
      <w:r w:rsidR="00E949F6">
        <w:rPr>
          <w:rFonts w:ascii="Garamond" w:hAnsi="Garamond"/>
        </w:rPr>
        <w:t xml:space="preserve">of the Premises </w:t>
      </w:r>
      <w:r w:rsidR="00315B07">
        <w:rPr>
          <w:rFonts w:ascii="Garamond" w:hAnsi="Garamond"/>
        </w:rPr>
        <w:t xml:space="preserve">will </w:t>
      </w:r>
      <w:r w:rsidR="00031AFE">
        <w:rPr>
          <w:rFonts w:ascii="Garamond" w:hAnsi="Garamond"/>
        </w:rPr>
        <w:t xml:space="preserve">help to </w:t>
      </w:r>
      <w:r w:rsidR="00315B07">
        <w:rPr>
          <w:rFonts w:ascii="Garamond" w:hAnsi="Garamond"/>
        </w:rPr>
        <w:t>protect</w:t>
      </w:r>
      <w:r w:rsidR="00031AFE">
        <w:rPr>
          <w:rFonts w:ascii="Garamond" w:hAnsi="Garamond"/>
        </w:rPr>
        <w:t xml:space="preserve"> the </w:t>
      </w:r>
      <w:r w:rsidR="00315B07">
        <w:rPr>
          <w:rFonts w:ascii="Garamond" w:hAnsi="Garamond"/>
        </w:rPr>
        <w:t>water qual</w:t>
      </w:r>
      <w:r w:rsidR="00031AFE">
        <w:rPr>
          <w:rFonts w:ascii="Garamond" w:hAnsi="Garamond"/>
        </w:rPr>
        <w:t>i</w:t>
      </w:r>
      <w:r w:rsidR="00315B07">
        <w:rPr>
          <w:rFonts w:ascii="Garamond" w:hAnsi="Garamond"/>
        </w:rPr>
        <w:t>ty</w:t>
      </w:r>
      <w:r w:rsidR="003D092B">
        <w:rPr>
          <w:rFonts w:ascii="Garamond" w:hAnsi="Garamond"/>
        </w:rPr>
        <w:t xml:space="preserve"> of the aquifer. </w:t>
      </w:r>
      <w:r w:rsidR="00222B5A">
        <w:rPr>
          <w:rFonts w:ascii="Garamond" w:hAnsi="Garamond"/>
        </w:rPr>
        <w:t xml:space="preserve"> </w:t>
      </w:r>
      <w:r w:rsidR="00031AFE">
        <w:rPr>
          <w:rFonts w:ascii="Garamond" w:hAnsi="Garamond"/>
        </w:rPr>
        <w:t xml:space="preserve"> </w:t>
      </w:r>
    </w:p>
    <w:p w:rsidR="005B0DCF" w:rsidRPr="00CA4B57" w:rsidRDefault="005B0DCF" w:rsidP="005B0DCF">
      <w:pPr>
        <w:pStyle w:val="ListParagraph"/>
        <w:ind w:left="360"/>
        <w:contextualSpacing/>
        <w:jc w:val="both"/>
        <w:rPr>
          <w:rFonts w:ascii="Garamond" w:hAnsi="Garamond"/>
        </w:rPr>
      </w:pPr>
    </w:p>
    <w:p w:rsidR="00B36D7F" w:rsidRPr="00B36D7F" w:rsidRDefault="00B36D7F" w:rsidP="00F20D86">
      <w:pPr>
        <w:pStyle w:val="ListParagraph"/>
        <w:numPr>
          <w:ilvl w:val="0"/>
          <w:numId w:val="39"/>
        </w:numPr>
        <w:tabs>
          <w:tab w:val="left" w:pos="-720"/>
        </w:tabs>
        <w:suppressAutoHyphens/>
        <w:spacing w:line="279" w:lineRule="exact"/>
        <w:contextualSpacing/>
        <w:rPr>
          <w:rFonts w:ascii="Garamond" w:hAnsi="Garamond"/>
          <w:color w:val="3D2FF9"/>
          <w:u w:val="single"/>
        </w:rPr>
      </w:pPr>
      <w:r w:rsidRPr="00976D33">
        <w:rPr>
          <w:rFonts w:ascii="Garamond" w:hAnsi="Garamond"/>
          <w:u w:val="single"/>
        </w:rPr>
        <w:t>Endangered species protection</w:t>
      </w:r>
      <w:r>
        <w:rPr>
          <w:rFonts w:ascii="Garamond" w:hAnsi="Garamond"/>
        </w:rPr>
        <w:t xml:space="preserve">. Species </w:t>
      </w:r>
      <w:r w:rsidRPr="005C3D06">
        <w:rPr>
          <w:rFonts w:ascii="Garamond" w:hAnsi="Garamond"/>
        </w:rPr>
        <w:t xml:space="preserve">of conservation concern include </w:t>
      </w:r>
      <w:r w:rsidRPr="005C3D06">
        <w:rPr>
          <w:rFonts w:ascii="Garamond" w:hAnsi="Garamond"/>
          <w:u w:val="single"/>
        </w:rPr>
        <w:t xml:space="preserve">                      </w:t>
      </w:r>
      <w:r w:rsidRPr="005C3D06">
        <w:rPr>
          <w:rFonts w:ascii="Garamond" w:hAnsi="Garamond"/>
        </w:rPr>
        <w:t xml:space="preserve"> .</w:t>
      </w:r>
    </w:p>
    <w:p w:rsidR="00B36D7F" w:rsidRDefault="00B36D7F" w:rsidP="00AE3549">
      <w:pPr>
        <w:pStyle w:val="ListParagraph"/>
        <w:spacing w:line="480" w:lineRule="auto"/>
        <w:rPr>
          <w:rFonts w:ascii="Garamond" w:hAnsi="Garamond"/>
          <w:color w:val="3D2FF9"/>
          <w:u w:val="single"/>
        </w:rPr>
      </w:pPr>
    </w:p>
    <w:p w:rsidR="00F662F3" w:rsidRPr="00B951CF" w:rsidRDefault="00BD560A" w:rsidP="00F20D86">
      <w:pPr>
        <w:pStyle w:val="ListParagraph"/>
        <w:numPr>
          <w:ilvl w:val="0"/>
          <w:numId w:val="39"/>
        </w:numPr>
        <w:tabs>
          <w:tab w:val="left" w:pos="-720"/>
        </w:tabs>
        <w:suppressAutoHyphens/>
        <w:contextualSpacing/>
        <w:rPr>
          <w:color w:val="000000"/>
        </w:rPr>
      </w:pPr>
      <w:r w:rsidRPr="00976D33">
        <w:rPr>
          <w:rFonts w:ascii="Garamond" w:hAnsi="Garamond"/>
          <w:u w:val="single"/>
        </w:rPr>
        <w:t>Wildlife habitat</w:t>
      </w:r>
      <w:r w:rsidR="00F662F3">
        <w:rPr>
          <w:rFonts w:ascii="Garamond" w:hAnsi="Garamond"/>
        </w:rPr>
        <w:t xml:space="preserve">.  </w:t>
      </w:r>
      <w:r w:rsidRPr="003E30E2">
        <w:rPr>
          <w:rFonts w:ascii="Garamond" w:hAnsi="Garamond"/>
          <w:b/>
          <w:color w:val="000000"/>
        </w:rPr>
        <w:t xml:space="preserve"> </w:t>
      </w:r>
      <w:r w:rsidRPr="00BD560A">
        <w:rPr>
          <w:rFonts w:ascii="Garamond" w:hAnsi="Garamond"/>
          <w:color w:val="000000"/>
        </w:rPr>
        <w:t>The Premises contains a diverse array of wildlife habitats</w:t>
      </w:r>
      <w:r>
        <w:rPr>
          <w:rFonts w:ascii="Garamond" w:hAnsi="Garamond"/>
          <w:color w:val="000000"/>
        </w:rPr>
        <w:t xml:space="preserve"> </w:t>
      </w:r>
      <w:r w:rsidRPr="00BD560A">
        <w:rPr>
          <w:rFonts w:ascii="Garamond" w:hAnsi="Garamond"/>
          <w:color w:val="3333FF"/>
        </w:rPr>
        <w:t>[</w:t>
      </w:r>
      <w:r w:rsidR="002675C7">
        <w:rPr>
          <w:rFonts w:ascii="Garamond" w:hAnsi="Garamond"/>
          <w:color w:val="3333FF"/>
        </w:rPr>
        <w:t xml:space="preserve">forest, </w:t>
      </w:r>
      <w:r w:rsidRPr="00BD560A">
        <w:rPr>
          <w:rFonts w:ascii="Garamond" w:hAnsi="Garamond"/>
          <w:color w:val="3333FF"/>
        </w:rPr>
        <w:t>fields, wetlands etc.]</w:t>
      </w:r>
      <w:r w:rsidRPr="00BD560A">
        <w:rPr>
          <w:rFonts w:ascii="Garamond" w:hAnsi="Garamond"/>
          <w:b/>
          <w:color w:val="3333FF"/>
        </w:rPr>
        <w:t xml:space="preserve"> </w:t>
      </w:r>
      <w:r w:rsidRPr="003E30E2">
        <w:rPr>
          <w:rFonts w:ascii="Garamond" w:hAnsi="Garamond"/>
          <w:b/>
          <w:color w:val="000000"/>
        </w:rPr>
        <w:t xml:space="preserve">  </w:t>
      </w:r>
      <w:r w:rsidR="00F662F3" w:rsidRPr="005B0DCF">
        <w:rPr>
          <w:rFonts w:ascii="Garamond" w:hAnsi="Garamond"/>
        </w:rPr>
        <w:t xml:space="preserve"> </w:t>
      </w:r>
    </w:p>
    <w:p w:rsidR="005B0DCF" w:rsidRPr="00CA4B57" w:rsidRDefault="005B0DCF" w:rsidP="00AE3549">
      <w:pPr>
        <w:pStyle w:val="ListParagraph"/>
        <w:spacing w:line="480" w:lineRule="auto"/>
        <w:ind w:left="360"/>
        <w:contextualSpacing/>
        <w:jc w:val="both"/>
        <w:rPr>
          <w:rFonts w:ascii="Garamond" w:hAnsi="Garamond"/>
        </w:rPr>
      </w:pPr>
    </w:p>
    <w:p w:rsidR="00CA112A" w:rsidRPr="005B0DCF" w:rsidRDefault="006A3BB9" w:rsidP="00F20D86">
      <w:pPr>
        <w:pStyle w:val="Heading2"/>
        <w:numPr>
          <w:ilvl w:val="0"/>
          <w:numId w:val="39"/>
        </w:numPr>
        <w:tabs>
          <w:tab w:val="left" w:pos="-720"/>
        </w:tabs>
        <w:suppressAutoHyphens/>
        <w:jc w:val="left"/>
        <w:rPr>
          <w:rFonts w:cs="Gisha"/>
          <w:b w:val="0"/>
        </w:rPr>
      </w:pPr>
      <w:r w:rsidRPr="00976D33">
        <w:rPr>
          <w:rFonts w:cs="Gisha"/>
          <w:b w:val="0"/>
          <w:u w:val="single"/>
        </w:rPr>
        <w:t>Public a</w:t>
      </w:r>
      <w:r w:rsidR="003B15A1" w:rsidRPr="00976D33">
        <w:rPr>
          <w:rFonts w:cs="Gisha"/>
          <w:b w:val="0"/>
          <w:u w:val="single"/>
        </w:rPr>
        <w:t>ccess</w:t>
      </w:r>
      <w:r w:rsidR="00156253">
        <w:rPr>
          <w:rFonts w:cs="Gisha"/>
          <w:b w:val="0"/>
        </w:rPr>
        <w:t>.  T</w:t>
      </w:r>
      <w:r w:rsidRPr="005B0DCF">
        <w:rPr>
          <w:rFonts w:cs="Gisha"/>
          <w:b w:val="0"/>
        </w:rPr>
        <w:t>rails</w:t>
      </w:r>
      <w:r w:rsidR="00CA112A" w:rsidRPr="005B0DCF">
        <w:rPr>
          <w:rFonts w:cs="Gisha"/>
          <w:b w:val="0"/>
        </w:rPr>
        <w:t xml:space="preserve"> for passive recreation, </w:t>
      </w:r>
      <w:r w:rsidR="00901C28">
        <w:rPr>
          <w:rFonts w:cs="Gisha"/>
          <w:b w:val="0"/>
        </w:rPr>
        <w:t xml:space="preserve">wildlife observation, </w:t>
      </w:r>
      <w:r w:rsidR="00CA112A" w:rsidRPr="005B0DCF">
        <w:rPr>
          <w:rFonts w:cs="Gisha"/>
          <w:b w:val="0"/>
        </w:rPr>
        <w:t>education and nature study</w:t>
      </w:r>
      <w:r w:rsidR="00CA4B57">
        <w:rPr>
          <w:rStyle w:val="FootnoteReference"/>
          <w:rFonts w:cs="Gisha"/>
          <w:b w:val="0"/>
        </w:rPr>
        <w:footnoteReference w:id="11"/>
      </w:r>
      <w:r w:rsidR="00CA112A" w:rsidRPr="005B0DCF">
        <w:rPr>
          <w:rFonts w:cs="Gisha"/>
          <w:b w:val="0"/>
        </w:rPr>
        <w:t xml:space="preserve">. </w:t>
      </w:r>
      <w:r w:rsidR="00C95FEC" w:rsidRPr="005B0DCF">
        <w:rPr>
          <w:rFonts w:cs="Gisha"/>
          <w:b w:val="0"/>
        </w:rPr>
        <w:t xml:space="preserve"> </w:t>
      </w:r>
    </w:p>
    <w:p w:rsidR="003B15A1" w:rsidRPr="005B0DCF" w:rsidRDefault="003B15A1" w:rsidP="00CA112A">
      <w:pPr>
        <w:pStyle w:val="Heading2"/>
        <w:tabs>
          <w:tab w:val="left" w:pos="-720"/>
        </w:tabs>
        <w:suppressAutoHyphens/>
        <w:ind w:left="360"/>
        <w:jc w:val="left"/>
        <w:rPr>
          <w:rFonts w:cs="Gisha"/>
          <w:b w:val="0"/>
        </w:rPr>
      </w:pPr>
      <w:r w:rsidRPr="005B0DCF">
        <w:rPr>
          <w:rFonts w:cs="Gisha"/>
          <w:b w:val="0"/>
        </w:rPr>
        <w:t xml:space="preserve"> </w:t>
      </w:r>
    </w:p>
    <w:p w:rsidR="00AE3549" w:rsidRDefault="00AE3549" w:rsidP="00FE65CF">
      <w:pPr>
        <w:pStyle w:val="Heading2"/>
        <w:tabs>
          <w:tab w:val="left" w:pos="-720"/>
          <w:tab w:val="left" w:pos="1200"/>
          <w:tab w:val="left" w:pos="1555"/>
          <w:tab w:val="left" w:pos="1915"/>
          <w:tab w:val="left" w:pos="2275"/>
          <w:tab w:val="left" w:pos="2635"/>
          <w:tab w:val="left" w:pos="2995"/>
          <w:tab w:val="left" w:pos="7675"/>
        </w:tabs>
        <w:suppressAutoHyphens/>
        <w:spacing w:line="279" w:lineRule="exact"/>
        <w:ind w:left="720"/>
        <w:jc w:val="left"/>
        <w:rPr>
          <w:b w:val="0"/>
          <w:i/>
        </w:rPr>
      </w:pPr>
    </w:p>
    <w:p w:rsidR="00FF02FD" w:rsidRPr="00936349" w:rsidRDefault="00582BE7" w:rsidP="00FE65CF">
      <w:pPr>
        <w:pStyle w:val="Heading2"/>
        <w:tabs>
          <w:tab w:val="left" w:pos="-720"/>
          <w:tab w:val="left" w:pos="1200"/>
          <w:tab w:val="left" w:pos="1555"/>
          <w:tab w:val="left" w:pos="1915"/>
          <w:tab w:val="left" w:pos="2275"/>
          <w:tab w:val="left" w:pos="2635"/>
          <w:tab w:val="left" w:pos="2995"/>
          <w:tab w:val="left" w:pos="7675"/>
        </w:tabs>
        <w:suppressAutoHyphens/>
        <w:spacing w:line="279" w:lineRule="exact"/>
        <w:ind w:left="720"/>
        <w:jc w:val="left"/>
        <w:rPr>
          <w:b w:val="0"/>
          <w:i/>
        </w:rPr>
      </w:pPr>
      <w:r w:rsidRPr="00936349">
        <w:rPr>
          <w:b w:val="0"/>
          <w:i/>
        </w:rPr>
        <w:t>Note</w:t>
      </w:r>
      <w:r w:rsidR="00E215EF" w:rsidRPr="00936349">
        <w:rPr>
          <w:b w:val="0"/>
          <w:i/>
        </w:rPr>
        <w:t>s</w:t>
      </w:r>
      <w:r w:rsidRPr="00936349">
        <w:rPr>
          <w:b w:val="0"/>
          <w:i/>
        </w:rPr>
        <w:t xml:space="preserve">: </w:t>
      </w:r>
      <w:r w:rsidR="00486CFE" w:rsidRPr="00936349">
        <w:rPr>
          <w:b w:val="0"/>
          <w:i/>
        </w:rPr>
        <w:t xml:space="preserve">For </w:t>
      </w:r>
      <w:r w:rsidR="00E215EF" w:rsidRPr="00936349">
        <w:rPr>
          <w:b w:val="0"/>
          <w:i/>
        </w:rPr>
        <w:t xml:space="preserve">additional </w:t>
      </w:r>
      <w:r w:rsidR="00222B5A">
        <w:rPr>
          <w:b w:val="0"/>
          <w:i/>
        </w:rPr>
        <w:t>conservation</w:t>
      </w:r>
      <w:r w:rsidR="00E215EF" w:rsidRPr="00936349">
        <w:rPr>
          <w:b w:val="0"/>
          <w:i/>
        </w:rPr>
        <w:t xml:space="preserve"> values</w:t>
      </w:r>
      <w:r w:rsidR="005C6F62" w:rsidRPr="00936349">
        <w:rPr>
          <w:b w:val="0"/>
          <w:i/>
        </w:rPr>
        <w:t xml:space="preserve"> </w:t>
      </w:r>
      <w:r w:rsidR="00533A81" w:rsidRPr="00936349">
        <w:rPr>
          <w:b w:val="0"/>
          <w:i/>
        </w:rPr>
        <w:t>s</w:t>
      </w:r>
      <w:r w:rsidR="003E30E2" w:rsidRPr="00936349">
        <w:rPr>
          <w:b w:val="0"/>
          <w:i/>
        </w:rPr>
        <w:t xml:space="preserve">ee </w:t>
      </w:r>
      <w:r w:rsidR="00860B27" w:rsidRPr="00936349">
        <w:rPr>
          <w:b w:val="0"/>
          <w:i/>
        </w:rPr>
        <w:t>EEA</w:t>
      </w:r>
      <w:r w:rsidR="006E252E" w:rsidRPr="00936349">
        <w:rPr>
          <w:b w:val="0"/>
          <w:i/>
        </w:rPr>
        <w:t xml:space="preserve"> </w:t>
      </w:r>
      <w:r w:rsidR="00860B27" w:rsidRPr="00936349">
        <w:rPr>
          <w:b w:val="0"/>
          <w:i/>
        </w:rPr>
        <w:t>Model</w:t>
      </w:r>
      <w:r w:rsidR="00E215EF" w:rsidRPr="00936349">
        <w:rPr>
          <w:b w:val="0"/>
          <w:i/>
        </w:rPr>
        <w:t xml:space="preserve"> </w:t>
      </w:r>
      <w:r w:rsidR="00222B5A">
        <w:rPr>
          <w:b w:val="0"/>
          <w:i/>
        </w:rPr>
        <w:t>Conservation</w:t>
      </w:r>
      <w:r w:rsidR="00E215EF" w:rsidRPr="00936349">
        <w:rPr>
          <w:b w:val="0"/>
          <w:i/>
        </w:rPr>
        <w:t xml:space="preserve"> </w:t>
      </w:r>
      <w:r w:rsidR="00222B5A">
        <w:rPr>
          <w:b w:val="0"/>
          <w:i/>
        </w:rPr>
        <w:t>Restriction</w:t>
      </w:r>
      <w:r w:rsidR="00E215EF" w:rsidRPr="00936349">
        <w:rPr>
          <w:b w:val="0"/>
          <w:i/>
        </w:rPr>
        <w:t xml:space="preserve"> at:</w:t>
      </w:r>
    </w:p>
    <w:p w:rsidR="00D205AB" w:rsidRPr="00936349" w:rsidRDefault="003E30E2" w:rsidP="00FE65CF">
      <w:pPr>
        <w:ind w:left="720"/>
        <w:rPr>
          <w:i/>
        </w:rPr>
      </w:pPr>
      <w:r w:rsidRPr="00936349">
        <w:rPr>
          <w:i/>
        </w:rPr>
        <w:fldChar w:fldCharType="begin"/>
      </w:r>
      <w:r w:rsidRPr="00936349">
        <w:rPr>
          <w:i/>
        </w:rPr>
        <w:instrText xml:space="preserve"> HYPERLINK "http://www.mass.gov/eea/grants-and-tech-assistance/grants-and-loans/dcs/" </w:instrText>
      </w:r>
      <w:r w:rsidRPr="00936349">
        <w:rPr>
          <w:i/>
        </w:rPr>
        <w:fldChar w:fldCharType="separate"/>
      </w:r>
      <w:r w:rsidRPr="00936349">
        <w:rPr>
          <w:rStyle w:val="Hyperlink"/>
          <w:i/>
          <w:color w:val="auto"/>
        </w:rPr>
        <w:t>http://www.mass.gov/eea/grants-and-tech-assistance/grants-and-loans/dcs/</w:t>
      </w:r>
      <w:r w:rsidRPr="00936349">
        <w:rPr>
          <w:i/>
        </w:rPr>
        <w:fldChar w:fldCharType="end"/>
      </w:r>
    </w:p>
    <w:p w:rsidR="001838B7" w:rsidRPr="00936349" w:rsidRDefault="001838B7" w:rsidP="00FE65CF">
      <w:pPr>
        <w:ind w:left="720"/>
        <w:rPr>
          <w:i/>
        </w:rPr>
      </w:pPr>
    </w:p>
    <w:p w:rsidR="00B36D7F" w:rsidRPr="00E844B8" w:rsidRDefault="00B36D7F" w:rsidP="00B36D7F">
      <w:pPr>
        <w:pStyle w:val="Heading2"/>
        <w:tabs>
          <w:tab w:val="left" w:pos="-720"/>
        </w:tabs>
        <w:suppressAutoHyphens/>
        <w:spacing w:line="279" w:lineRule="exact"/>
        <w:ind w:left="720"/>
        <w:jc w:val="left"/>
        <w:rPr>
          <w:rFonts w:eastAsia="Calibri"/>
          <w:b w:val="0"/>
          <w:i/>
        </w:rPr>
      </w:pPr>
      <w:r w:rsidRPr="00E844B8">
        <w:rPr>
          <w:rFonts w:eastAsia="Calibri"/>
          <w:b w:val="0"/>
          <w:i/>
        </w:rPr>
        <w:t xml:space="preserve">For the MA endangered species list see: </w:t>
      </w:r>
      <w:r w:rsidRPr="00E844B8">
        <w:rPr>
          <w:b w:val="0"/>
          <w:i/>
        </w:rPr>
        <w:t xml:space="preserve"> </w:t>
      </w:r>
      <w:hyperlink r:id="rId13" w:history="1">
        <w:r w:rsidRPr="00E844B8">
          <w:rPr>
            <w:rStyle w:val="Hyperlink"/>
            <w:rFonts w:eastAsia="Calibri"/>
            <w:b w:val="0"/>
            <w:i/>
            <w:color w:val="auto"/>
          </w:rPr>
          <w:t>http://www.mass.gov/eea/agencies/dfg/dfw/natural-heritage/species-information-and-conservation/mesa-list/list-of-rare-species-in-massachusetts.html</w:t>
        </w:r>
      </w:hyperlink>
    </w:p>
    <w:p w:rsidR="001D6017" w:rsidRDefault="001D6017" w:rsidP="00845D7A"/>
    <w:p w:rsidR="00B36D7F" w:rsidRDefault="00B36D7F" w:rsidP="00845D7A"/>
    <w:p w:rsidR="00AE3549" w:rsidRDefault="00AE3549" w:rsidP="00845D7A"/>
    <w:p w:rsidR="003B3D96" w:rsidRPr="003D092B" w:rsidRDefault="003B3D96" w:rsidP="00BF672E">
      <w:pPr>
        <w:pStyle w:val="Heading2"/>
        <w:tabs>
          <w:tab w:val="left" w:pos="-720"/>
        </w:tabs>
        <w:suppressAutoHyphens/>
        <w:spacing w:line="264" w:lineRule="auto"/>
        <w:jc w:val="left"/>
      </w:pPr>
      <w:r w:rsidRPr="003D092B">
        <w:lastRenderedPageBreak/>
        <w:t>II.</w:t>
      </w:r>
      <w:r w:rsidRPr="003D092B">
        <w:tab/>
        <w:t>P</w:t>
      </w:r>
      <w:r w:rsidR="0027501E" w:rsidRPr="003D092B">
        <w:t xml:space="preserve">ROHIBITED ACTS AND USES, </w:t>
      </w:r>
      <w:r w:rsidR="00DC56A0" w:rsidRPr="003D092B">
        <w:t xml:space="preserve">RESERVED RIGHTS, </w:t>
      </w:r>
      <w:r w:rsidR="0027501E" w:rsidRPr="003D092B">
        <w:t>EXCEPTIONS</w:t>
      </w:r>
      <w:r w:rsidR="00232601" w:rsidRPr="003D092B">
        <w:t xml:space="preserve"> THRETO</w:t>
      </w:r>
      <w:r w:rsidR="00DC56A0" w:rsidRPr="003D092B">
        <w:t xml:space="preserve">, </w:t>
      </w:r>
      <w:r w:rsidR="00232601" w:rsidRPr="003D092B">
        <w:t xml:space="preserve">AND </w:t>
      </w:r>
      <w:r w:rsidR="0027501E" w:rsidRPr="003D092B">
        <w:t>PERMITTED USES</w:t>
      </w:r>
    </w:p>
    <w:p w:rsidR="00957403" w:rsidRDefault="00957403" w:rsidP="00957403">
      <w:pPr>
        <w:tabs>
          <w:tab w:val="left" w:pos="-720"/>
        </w:tabs>
        <w:suppressAutoHyphens/>
        <w:ind w:left="720"/>
        <w:rPr>
          <w:bCs/>
          <w:i/>
        </w:rPr>
      </w:pPr>
    </w:p>
    <w:p w:rsidR="00957403" w:rsidRPr="003D092B" w:rsidRDefault="00957403" w:rsidP="003D092B">
      <w:pPr>
        <w:tabs>
          <w:tab w:val="left" w:pos="-720"/>
        </w:tabs>
        <w:suppressAutoHyphens/>
        <w:rPr>
          <w:bCs/>
          <w:sz w:val="24"/>
          <w:szCs w:val="24"/>
        </w:rPr>
      </w:pPr>
      <w:r w:rsidRPr="003D092B">
        <w:rPr>
          <w:bCs/>
          <w:i/>
          <w:sz w:val="24"/>
          <w:szCs w:val="24"/>
        </w:rPr>
        <w:t xml:space="preserve">Note: </w:t>
      </w:r>
      <w:r w:rsidR="00A24BC3">
        <w:rPr>
          <w:bCs/>
          <w:i/>
          <w:sz w:val="24"/>
          <w:szCs w:val="24"/>
        </w:rPr>
        <w:t xml:space="preserve"> For Zone I CRs, use </w:t>
      </w:r>
      <w:r w:rsidRPr="003D092B">
        <w:rPr>
          <w:bCs/>
          <w:i/>
          <w:sz w:val="24"/>
          <w:szCs w:val="24"/>
        </w:rPr>
        <w:t>th</w:t>
      </w:r>
      <w:r w:rsidR="00A24BC3">
        <w:rPr>
          <w:bCs/>
          <w:i/>
          <w:sz w:val="24"/>
          <w:szCs w:val="24"/>
        </w:rPr>
        <w:t xml:space="preserve">e following </w:t>
      </w:r>
      <w:r w:rsidR="00936349" w:rsidRPr="003D092B">
        <w:rPr>
          <w:bCs/>
          <w:i/>
          <w:sz w:val="24"/>
          <w:szCs w:val="24"/>
        </w:rPr>
        <w:t>A</w:t>
      </w:r>
      <w:r w:rsidR="00A24BC3">
        <w:rPr>
          <w:bCs/>
          <w:i/>
          <w:sz w:val="24"/>
          <w:szCs w:val="24"/>
        </w:rPr>
        <w:t xml:space="preserve"> and B paragraphs</w:t>
      </w:r>
    </w:p>
    <w:p w:rsidR="00957403" w:rsidRPr="003D092B" w:rsidRDefault="00957403" w:rsidP="00957403">
      <w:pPr>
        <w:tabs>
          <w:tab w:val="left" w:pos="-720"/>
          <w:tab w:val="left" w:pos="180"/>
          <w:tab w:val="left" w:pos="810"/>
        </w:tabs>
        <w:suppressAutoHyphens/>
        <w:rPr>
          <w:bCs/>
          <w:sz w:val="24"/>
          <w:szCs w:val="24"/>
        </w:rPr>
      </w:pPr>
    </w:p>
    <w:p w:rsidR="00957403" w:rsidRPr="00957403" w:rsidRDefault="00957403" w:rsidP="00957403">
      <w:pPr>
        <w:tabs>
          <w:tab w:val="left" w:pos="-720"/>
          <w:tab w:val="left" w:pos="180"/>
          <w:tab w:val="left" w:pos="810"/>
        </w:tabs>
        <w:suppressAutoHyphens/>
        <w:rPr>
          <w:b/>
          <w:bCs/>
        </w:rPr>
      </w:pPr>
      <w:r w:rsidRPr="00957403">
        <w:rPr>
          <w:b/>
          <w:bCs/>
        </w:rPr>
        <w:t xml:space="preserve">A.    Prohibited Acts and Uses </w:t>
      </w:r>
      <w:r>
        <w:rPr>
          <w:b/>
          <w:bCs/>
        </w:rPr>
        <w:t>in the Zone I</w:t>
      </w:r>
      <w:r w:rsidRPr="00957403">
        <w:rPr>
          <w:b/>
          <w:bCs/>
        </w:rPr>
        <w:t xml:space="preserve">  </w:t>
      </w:r>
    </w:p>
    <w:p w:rsidR="00957403" w:rsidRDefault="00957403" w:rsidP="00957403">
      <w:pPr>
        <w:pStyle w:val="BodyText"/>
        <w:rPr>
          <w:b w:val="0"/>
          <w:bCs/>
          <w:sz w:val="22"/>
        </w:rPr>
      </w:pPr>
    </w:p>
    <w:p w:rsidR="00957403" w:rsidRPr="00CF619D" w:rsidRDefault="00F002CD" w:rsidP="008C373A">
      <w:pPr>
        <w:pStyle w:val="BodyText"/>
        <w:numPr>
          <w:ilvl w:val="0"/>
          <w:numId w:val="5"/>
        </w:numPr>
        <w:rPr>
          <w:b w:val="0"/>
          <w:bCs/>
          <w:sz w:val="22"/>
        </w:rPr>
      </w:pPr>
      <w:r>
        <w:rPr>
          <w:b w:val="0"/>
          <w:bCs/>
          <w:sz w:val="22"/>
        </w:rPr>
        <w:t xml:space="preserve">Subject to the exceptions set forth in Section II.B, all </w:t>
      </w:r>
      <w:r w:rsidR="00957403">
        <w:rPr>
          <w:b w:val="0"/>
          <w:bCs/>
          <w:sz w:val="22"/>
        </w:rPr>
        <w:t xml:space="preserve">activities and </w:t>
      </w:r>
      <w:r w:rsidR="00957403" w:rsidRPr="00BF672E">
        <w:rPr>
          <w:b w:val="0"/>
          <w:bCs/>
          <w:sz w:val="22"/>
        </w:rPr>
        <w:t>uses of the Premises are prohibited</w:t>
      </w:r>
      <w:r>
        <w:rPr>
          <w:b w:val="0"/>
          <w:bCs/>
          <w:sz w:val="22"/>
        </w:rPr>
        <w:t>.</w:t>
      </w:r>
      <w:r w:rsidR="00957403" w:rsidRPr="00BF672E">
        <w:rPr>
          <w:b w:val="0"/>
          <w:bCs/>
          <w:sz w:val="22"/>
        </w:rPr>
        <w:t xml:space="preserve"> </w:t>
      </w:r>
      <w:r w:rsidR="00957403" w:rsidRPr="00CF619D">
        <w:rPr>
          <w:b w:val="0"/>
          <w:bCs/>
          <w:sz w:val="22"/>
        </w:rPr>
        <w:t xml:space="preserve">    </w:t>
      </w:r>
    </w:p>
    <w:p w:rsidR="00031AFE" w:rsidRPr="00031AFE" w:rsidRDefault="00031AFE" w:rsidP="00031AFE">
      <w:pPr>
        <w:pStyle w:val="BodyText"/>
        <w:rPr>
          <w:b w:val="0"/>
          <w:bCs/>
          <w:color w:val="FF0000"/>
          <w:sz w:val="22"/>
        </w:rPr>
      </w:pPr>
    </w:p>
    <w:p w:rsidR="00957403" w:rsidRPr="00936349" w:rsidRDefault="00957403" w:rsidP="00031AFE">
      <w:pPr>
        <w:pStyle w:val="BodyText"/>
        <w:numPr>
          <w:ilvl w:val="0"/>
          <w:numId w:val="5"/>
        </w:numPr>
        <w:rPr>
          <w:b w:val="0"/>
          <w:bCs/>
          <w:sz w:val="22"/>
          <w:szCs w:val="22"/>
        </w:rPr>
      </w:pPr>
      <w:r w:rsidRPr="00936349">
        <w:rPr>
          <w:b w:val="0"/>
          <w:bCs/>
          <w:sz w:val="22"/>
          <w:szCs w:val="22"/>
        </w:rPr>
        <w:t>Any use of the Premises or activity which is inconsi</w:t>
      </w:r>
      <w:r w:rsidR="00156253">
        <w:rPr>
          <w:b w:val="0"/>
          <w:bCs/>
          <w:sz w:val="22"/>
          <w:szCs w:val="22"/>
        </w:rPr>
        <w:t xml:space="preserve">stent with the purpose of this </w:t>
      </w:r>
      <w:r w:rsidR="00222B5A">
        <w:rPr>
          <w:b w:val="0"/>
          <w:bCs/>
          <w:sz w:val="22"/>
          <w:szCs w:val="22"/>
        </w:rPr>
        <w:t>conservation</w:t>
      </w:r>
      <w:r w:rsidRPr="00936349">
        <w:rPr>
          <w:b w:val="0"/>
          <w:bCs/>
          <w:sz w:val="22"/>
          <w:szCs w:val="22"/>
        </w:rPr>
        <w:t xml:space="preserve"> </w:t>
      </w:r>
      <w:r w:rsidR="00222B5A">
        <w:rPr>
          <w:b w:val="0"/>
          <w:bCs/>
          <w:sz w:val="22"/>
          <w:szCs w:val="22"/>
        </w:rPr>
        <w:t>restriction</w:t>
      </w:r>
      <w:r w:rsidRPr="00936349">
        <w:rPr>
          <w:b w:val="0"/>
          <w:bCs/>
          <w:sz w:val="22"/>
          <w:szCs w:val="22"/>
        </w:rPr>
        <w:t xml:space="preserve"> </w:t>
      </w:r>
      <w:r w:rsidR="002D20BB" w:rsidRPr="00936349">
        <w:rPr>
          <w:b w:val="0"/>
          <w:bCs/>
          <w:sz w:val="22"/>
          <w:szCs w:val="22"/>
        </w:rPr>
        <w:t xml:space="preserve">for public drinking water supply purposes </w:t>
      </w:r>
      <w:r w:rsidRPr="00936349">
        <w:rPr>
          <w:b w:val="0"/>
          <w:bCs/>
          <w:sz w:val="22"/>
          <w:szCs w:val="22"/>
        </w:rPr>
        <w:t xml:space="preserve">or would materially impair its </w:t>
      </w:r>
      <w:r w:rsidR="00222B5A">
        <w:rPr>
          <w:b w:val="0"/>
          <w:bCs/>
          <w:sz w:val="22"/>
          <w:szCs w:val="22"/>
        </w:rPr>
        <w:t>conservation</w:t>
      </w:r>
      <w:r w:rsidRPr="00936349">
        <w:rPr>
          <w:b w:val="0"/>
          <w:bCs/>
          <w:sz w:val="22"/>
          <w:szCs w:val="22"/>
        </w:rPr>
        <w:t xml:space="preserve"> values</w:t>
      </w:r>
      <w:r w:rsidR="003B46AE">
        <w:rPr>
          <w:b w:val="0"/>
          <w:bCs/>
          <w:sz w:val="22"/>
          <w:szCs w:val="22"/>
        </w:rPr>
        <w:t xml:space="preserve"> is prohibited</w:t>
      </w:r>
      <w:r w:rsidRPr="00936349">
        <w:rPr>
          <w:b w:val="0"/>
          <w:bCs/>
          <w:sz w:val="22"/>
          <w:szCs w:val="22"/>
        </w:rPr>
        <w:t xml:space="preserve">.   </w:t>
      </w:r>
    </w:p>
    <w:p w:rsidR="00957403" w:rsidRDefault="00957403" w:rsidP="00957403">
      <w:pPr>
        <w:tabs>
          <w:tab w:val="left" w:pos="-720"/>
        </w:tabs>
        <w:suppressAutoHyphens/>
        <w:rPr>
          <w:bCs/>
        </w:rPr>
      </w:pPr>
    </w:p>
    <w:p w:rsidR="00621A5B" w:rsidRDefault="00A24BC3" w:rsidP="00533A81">
      <w:pPr>
        <w:tabs>
          <w:tab w:val="left" w:pos="-720"/>
        </w:tabs>
        <w:suppressAutoHyphens/>
        <w:rPr>
          <w:b/>
          <w:bCs/>
        </w:rPr>
      </w:pPr>
      <w:r w:rsidRPr="00A24BC3">
        <w:rPr>
          <w:b/>
        </w:rPr>
        <w:t>B.    Permitted Uses</w:t>
      </w:r>
      <w:r w:rsidRPr="00A24BC3">
        <w:rPr>
          <w:b/>
          <w:bCs/>
        </w:rPr>
        <w:t xml:space="preserve"> </w:t>
      </w:r>
      <w:r w:rsidR="00AB54D5" w:rsidRPr="00A24BC3">
        <w:rPr>
          <w:b/>
          <w:bCs/>
        </w:rPr>
        <w:t>in the Zone I</w:t>
      </w:r>
      <w:r>
        <w:rPr>
          <w:rStyle w:val="FootnoteReference"/>
          <w:b/>
          <w:bCs/>
        </w:rPr>
        <w:footnoteReference w:id="12"/>
      </w:r>
    </w:p>
    <w:p w:rsidR="003B46AE" w:rsidRPr="00A24BC3" w:rsidRDefault="003B46AE" w:rsidP="00533A81">
      <w:pPr>
        <w:tabs>
          <w:tab w:val="left" w:pos="-720"/>
        </w:tabs>
        <w:suppressAutoHyphens/>
        <w:rPr>
          <w:b/>
          <w:bCs/>
        </w:rPr>
      </w:pPr>
    </w:p>
    <w:p w:rsidR="003B46AE" w:rsidRPr="00031AFE" w:rsidRDefault="003B46AE" w:rsidP="003B46AE">
      <w:pPr>
        <w:pStyle w:val="BodyText"/>
        <w:rPr>
          <w:b w:val="0"/>
          <w:bCs/>
        </w:rPr>
      </w:pPr>
      <w:r>
        <w:rPr>
          <w:b w:val="0"/>
          <w:bCs/>
          <w:sz w:val="22"/>
        </w:rPr>
        <w:t xml:space="preserve">The Grantor reserves the right to permit the following activities and uses on the Premises, but only if such uses and activities do not materially impair the conservation values or purposes of this conservation restriction: </w:t>
      </w:r>
    </w:p>
    <w:p w:rsidR="00AB54D5" w:rsidRPr="00957403" w:rsidRDefault="00AB54D5" w:rsidP="00533A81">
      <w:pPr>
        <w:tabs>
          <w:tab w:val="left" w:pos="-720"/>
        </w:tabs>
        <w:suppressAutoHyphens/>
        <w:rPr>
          <w:bCs/>
        </w:rPr>
      </w:pPr>
    </w:p>
    <w:p w:rsidR="00AB54D5" w:rsidRPr="00A24BC3" w:rsidRDefault="00A24BC3" w:rsidP="003B46AE">
      <w:pPr>
        <w:widowControl w:val="0"/>
        <w:numPr>
          <w:ilvl w:val="0"/>
          <w:numId w:val="46"/>
        </w:numPr>
        <w:suppressAutoHyphens/>
        <w:rPr>
          <w:b/>
          <w:bCs/>
        </w:rPr>
      </w:pPr>
      <w:r w:rsidRPr="00AB54D5">
        <w:t xml:space="preserve">Activities </w:t>
      </w:r>
      <w:r w:rsidR="003B46AE">
        <w:t xml:space="preserve">conducted by the </w:t>
      </w:r>
      <w:r w:rsidR="003B46AE" w:rsidRPr="003B46AE">
        <w:rPr>
          <w:color w:val="0000FF"/>
        </w:rPr>
        <w:t>[Name of PWS]</w:t>
      </w:r>
      <w:r w:rsidR="003B46AE">
        <w:t xml:space="preserve"> which are </w:t>
      </w:r>
      <w:r w:rsidRPr="00AB54D5">
        <w:t>necessary and incidental to the construction, installation, operation, maintenance, inspection, repair, replacement and protection of the Well and associated infrastructure necessary and incidental to the use of the Well</w:t>
      </w:r>
      <w:r>
        <w:t xml:space="preserve"> as a public water supply</w:t>
      </w:r>
      <w:r w:rsidR="003B46AE">
        <w:t xml:space="preserve"> consistent with the requirements of Massachusetts Drinking Water Regulations 310 CMR 22.00</w:t>
      </w:r>
      <w:r>
        <w:t xml:space="preserve">. </w:t>
      </w:r>
    </w:p>
    <w:p w:rsidR="00AB54D5" w:rsidRDefault="00AB54D5" w:rsidP="004B5019">
      <w:pPr>
        <w:tabs>
          <w:tab w:val="left" w:pos="-720"/>
        </w:tabs>
        <w:suppressAutoHyphens/>
        <w:rPr>
          <w:b/>
          <w:bCs/>
        </w:rPr>
      </w:pPr>
    </w:p>
    <w:p w:rsidR="00AB54D5" w:rsidRPr="003D092B" w:rsidRDefault="00AB54D5" w:rsidP="00AB54D5">
      <w:pPr>
        <w:tabs>
          <w:tab w:val="left" w:pos="-720"/>
        </w:tabs>
        <w:suppressAutoHyphens/>
        <w:rPr>
          <w:bCs/>
          <w:i/>
          <w:sz w:val="24"/>
          <w:szCs w:val="24"/>
        </w:rPr>
      </w:pPr>
      <w:r w:rsidRPr="003D092B">
        <w:rPr>
          <w:bCs/>
          <w:i/>
          <w:sz w:val="24"/>
          <w:szCs w:val="24"/>
        </w:rPr>
        <w:t xml:space="preserve">Note:  </w:t>
      </w:r>
      <w:r w:rsidR="00A24BC3">
        <w:rPr>
          <w:bCs/>
          <w:i/>
          <w:sz w:val="24"/>
          <w:szCs w:val="24"/>
        </w:rPr>
        <w:t xml:space="preserve">For Zone II/III CRs, use the following </w:t>
      </w:r>
      <w:r>
        <w:rPr>
          <w:bCs/>
          <w:i/>
          <w:sz w:val="24"/>
          <w:szCs w:val="24"/>
        </w:rPr>
        <w:t>A</w:t>
      </w:r>
      <w:r w:rsidR="00A24BC3">
        <w:rPr>
          <w:bCs/>
          <w:i/>
          <w:sz w:val="24"/>
          <w:szCs w:val="24"/>
        </w:rPr>
        <w:t xml:space="preserve"> and </w:t>
      </w:r>
      <w:r>
        <w:rPr>
          <w:bCs/>
          <w:i/>
          <w:sz w:val="24"/>
          <w:szCs w:val="24"/>
        </w:rPr>
        <w:t>B</w:t>
      </w:r>
      <w:r w:rsidRPr="003D092B">
        <w:rPr>
          <w:bCs/>
          <w:i/>
          <w:sz w:val="24"/>
          <w:szCs w:val="24"/>
        </w:rPr>
        <w:t xml:space="preserve"> </w:t>
      </w:r>
      <w:r w:rsidR="00A24BC3">
        <w:rPr>
          <w:bCs/>
          <w:i/>
          <w:sz w:val="24"/>
          <w:szCs w:val="24"/>
        </w:rPr>
        <w:t xml:space="preserve">paragraphs </w:t>
      </w:r>
    </w:p>
    <w:p w:rsidR="00AB54D5" w:rsidRDefault="00AB54D5" w:rsidP="004B5019">
      <w:pPr>
        <w:tabs>
          <w:tab w:val="left" w:pos="-720"/>
        </w:tabs>
        <w:suppressAutoHyphens/>
        <w:rPr>
          <w:b/>
          <w:bCs/>
        </w:rPr>
      </w:pPr>
    </w:p>
    <w:p w:rsidR="00621A5B" w:rsidRDefault="004B5019" w:rsidP="004B5019">
      <w:pPr>
        <w:tabs>
          <w:tab w:val="left" w:pos="-720"/>
        </w:tabs>
        <w:suppressAutoHyphens/>
        <w:rPr>
          <w:bCs/>
          <w:u w:val="single"/>
        </w:rPr>
      </w:pPr>
      <w:r w:rsidRPr="004B5019">
        <w:rPr>
          <w:b/>
          <w:bCs/>
        </w:rPr>
        <w:t xml:space="preserve">A.    </w:t>
      </w:r>
      <w:r w:rsidR="002F530E" w:rsidRPr="004B5019">
        <w:rPr>
          <w:b/>
          <w:bCs/>
        </w:rPr>
        <w:t xml:space="preserve">Prohibited Acts and Uses </w:t>
      </w:r>
      <w:r w:rsidR="00621A5B" w:rsidRPr="00260F63">
        <w:rPr>
          <w:rStyle w:val="FootnoteReference"/>
          <w:bCs/>
        </w:rPr>
        <w:footnoteReference w:id="13"/>
      </w:r>
    </w:p>
    <w:p w:rsidR="00232601" w:rsidRDefault="00232601" w:rsidP="00232601">
      <w:pPr>
        <w:ind w:left="360"/>
        <w:jc w:val="both"/>
      </w:pPr>
    </w:p>
    <w:p w:rsidR="00232601" w:rsidRPr="00260F63" w:rsidRDefault="00232601" w:rsidP="00486CFE">
      <w:pPr>
        <w:rPr>
          <w:bCs/>
        </w:rPr>
      </w:pPr>
      <w:r w:rsidRPr="00896909">
        <w:t xml:space="preserve">Subject to the exceptions set forth </w:t>
      </w:r>
      <w:r w:rsidR="003B46AE">
        <w:t xml:space="preserve">in Section II.B, </w:t>
      </w:r>
      <w:r w:rsidRPr="00896909">
        <w:t xml:space="preserve">the Grantor will not perform or allow </w:t>
      </w:r>
      <w:r>
        <w:t xml:space="preserve">other to perform </w:t>
      </w:r>
      <w:r w:rsidRPr="00896909">
        <w:t>the following acts and uses which are prohibited on, above, and below the Premises:</w:t>
      </w:r>
    </w:p>
    <w:p w:rsidR="00540455" w:rsidRPr="00260F63" w:rsidRDefault="00E215EF" w:rsidP="00540455">
      <w:pPr>
        <w:tabs>
          <w:tab w:val="left" w:pos="-720"/>
        </w:tabs>
        <w:suppressAutoHyphens/>
        <w:ind w:left="720"/>
        <w:rPr>
          <w:bCs/>
          <w:i/>
        </w:rPr>
      </w:pPr>
      <w:r w:rsidRPr="00260F63">
        <w:rPr>
          <w:bCs/>
        </w:rPr>
        <w:t xml:space="preserve"> </w:t>
      </w:r>
    </w:p>
    <w:p w:rsidR="003230AC" w:rsidRDefault="003230AC" w:rsidP="00F662F3">
      <w:pPr>
        <w:pStyle w:val="ListParagraph"/>
        <w:numPr>
          <w:ilvl w:val="0"/>
          <w:numId w:val="23"/>
        </w:numPr>
        <w:contextualSpacing/>
        <w:jc w:val="both"/>
        <w:rPr>
          <w:rFonts w:ascii="Garamond" w:eastAsia="Times" w:hAnsi="Garamond"/>
        </w:rPr>
      </w:pPr>
      <w:r w:rsidRPr="00260F63">
        <w:rPr>
          <w:rFonts w:ascii="Garamond" w:eastAsia="Times" w:hAnsi="Garamond"/>
        </w:rPr>
        <w:t>Constructing, placing or allowing to remain any temporary building, tennis court, landing strip, mobile home, swimming pool, asphalt or concrete pavement, sign, fence, billboard or other advertising display, antenna, utility pole, tower, conduit, line or other temporary structure on, above or under the Premises;</w:t>
      </w:r>
    </w:p>
    <w:p w:rsidR="00260F63" w:rsidRPr="00260F63" w:rsidRDefault="00260F63" w:rsidP="007A11CE">
      <w:pPr>
        <w:pStyle w:val="ListParagraph"/>
        <w:ind w:left="360"/>
        <w:contextualSpacing/>
        <w:jc w:val="both"/>
        <w:rPr>
          <w:rFonts w:ascii="Garamond" w:eastAsia="Times" w:hAnsi="Garamond"/>
        </w:rPr>
      </w:pPr>
    </w:p>
    <w:p w:rsidR="003230AC" w:rsidRDefault="007A11CE" w:rsidP="00F662F3">
      <w:pPr>
        <w:pStyle w:val="ListParagraph"/>
        <w:numPr>
          <w:ilvl w:val="0"/>
          <w:numId w:val="23"/>
        </w:numPr>
        <w:contextualSpacing/>
        <w:jc w:val="both"/>
        <w:rPr>
          <w:rFonts w:ascii="Garamond" w:hAnsi="Garamond"/>
        </w:rPr>
      </w:pPr>
      <w:r>
        <w:rPr>
          <w:rFonts w:ascii="Garamond" w:hAnsi="Garamond"/>
        </w:rPr>
        <w:t xml:space="preserve"> </w:t>
      </w:r>
      <w:r w:rsidR="003230AC" w:rsidRPr="00260F63">
        <w:rPr>
          <w:rFonts w:ascii="Garamond" w:hAnsi="Garamond"/>
        </w:rPr>
        <w:t>Mining, excavating, dredging or removing from the Premises of soil, loam, peat, gravel, sand, rock or other mineral resource or natural deposit or otherwise making topographical changes to the area;</w:t>
      </w:r>
    </w:p>
    <w:p w:rsidR="00260F63" w:rsidRPr="00260F63" w:rsidRDefault="00260F63" w:rsidP="007A11CE">
      <w:pPr>
        <w:pStyle w:val="ListParagraph"/>
        <w:ind w:left="360"/>
        <w:contextualSpacing/>
        <w:jc w:val="both"/>
        <w:rPr>
          <w:rFonts w:ascii="Garamond" w:hAnsi="Garamond"/>
        </w:rPr>
      </w:pPr>
    </w:p>
    <w:p w:rsidR="003230AC" w:rsidRDefault="003230AC" w:rsidP="00F662F3">
      <w:pPr>
        <w:pStyle w:val="ListParagraph"/>
        <w:numPr>
          <w:ilvl w:val="0"/>
          <w:numId w:val="23"/>
        </w:numPr>
        <w:contextualSpacing/>
        <w:jc w:val="both"/>
        <w:rPr>
          <w:rFonts w:ascii="Garamond" w:hAnsi="Garamond"/>
        </w:rPr>
      </w:pPr>
      <w:r w:rsidRPr="00260F63">
        <w:rPr>
          <w:rFonts w:ascii="Garamond" w:hAnsi="Garamond"/>
        </w:rPr>
        <w:t>Placing, filling, storing or dumping of soil, refuse, trash, vehicle bodies or parts, rubbish, debris, junk, or other substance or material</w:t>
      </w:r>
      <w:r w:rsidR="00260F63" w:rsidRPr="00260F63">
        <w:rPr>
          <w:rFonts w:ascii="Garamond" w:hAnsi="Garamond"/>
        </w:rPr>
        <w:t xml:space="preserve"> on or below the Premises</w:t>
      </w:r>
      <w:r w:rsidRPr="00260F63">
        <w:rPr>
          <w:rFonts w:ascii="Garamond" w:hAnsi="Garamond"/>
        </w:rPr>
        <w:t>;</w:t>
      </w:r>
    </w:p>
    <w:p w:rsidR="00260F63" w:rsidRPr="00260F63" w:rsidRDefault="00260F63" w:rsidP="007A11CE">
      <w:pPr>
        <w:pStyle w:val="ListParagraph"/>
        <w:ind w:left="360"/>
        <w:contextualSpacing/>
        <w:jc w:val="both"/>
        <w:rPr>
          <w:rFonts w:ascii="Garamond" w:hAnsi="Garamond"/>
        </w:rPr>
      </w:pPr>
    </w:p>
    <w:p w:rsidR="003230AC" w:rsidRPr="00260F63" w:rsidRDefault="003230AC" w:rsidP="00F662F3">
      <w:pPr>
        <w:pStyle w:val="ListParagraph"/>
        <w:numPr>
          <w:ilvl w:val="0"/>
          <w:numId w:val="23"/>
        </w:numPr>
        <w:contextualSpacing/>
        <w:jc w:val="both"/>
        <w:rPr>
          <w:rFonts w:ascii="Garamond" w:hAnsi="Garamond"/>
        </w:rPr>
      </w:pPr>
      <w:r w:rsidRPr="00260F63">
        <w:rPr>
          <w:rFonts w:ascii="Garamond" w:hAnsi="Garamond"/>
        </w:rPr>
        <w:t>Cutting, removing or otherwise destroying trees, grasses or other vegetation other than those activities permitted under Section B;</w:t>
      </w:r>
    </w:p>
    <w:p w:rsidR="003230AC" w:rsidRPr="00260F63" w:rsidRDefault="003230AC" w:rsidP="00F662F3">
      <w:pPr>
        <w:pStyle w:val="ListParagraph"/>
        <w:numPr>
          <w:ilvl w:val="0"/>
          <w:numId w:val="23"/>
        </w:numPr>
        <w:contextualSpacing/>
        <w:jc w:val="both"/>
        <w:rPr>
          <w:rFonts w:ascii="Garamond" w:hAnsi="Garamond"/>
        </w:rPr>
      </w:pPr>
      <w:r w:rsidRPr="00260F63">
        <w:rPr>
          <w:rFonts w:ascii="Garamond" w:hAnsi="Garamond"/>
        </w:rPr>
        <w:lastRenderedPageBreak/>
        <w:t xml:space="preserve">Activities detrimental to drainage, flood control, water </w:t>
      </w:r>
      <w:r w:rsidR="00222B5A">
        <w:rPr>
          <w:rFonts w:ascii="Garamond" w:hAnsi="Garamond"/>
        </w:rPr>
        <w:t>conservation</w:t>
      </w:r>
      <w:r w:rsidRPr="00260F63">
        <w:rPr>
          <w:rFonts w:ascii="Garamond" w:hAnsi="Garamond"/>
        </w:rPr>
        <w:t xml:space="preserve">, water quality, erosion control, soil </w:t>
      </w:r>
      <w:r w:rsidR="00222B5A">
        <w:rPr>
          <w:rFonts w:ascii="Garamond" w:hAnsi="Garamond"/>
        </w:rPr>
        <w:t>conservation</w:t>
      </w:r>
      <w:r w:rsidRPr="00260F63">
        <w:rPr>
          <w:rFonts w:ascii="Garamond" w:hAnsi="Garamond"/>
        </w:rPr>
        <w:t xml:space="preserve">, or archaeological </w:t>
      </w:r>
      <w:r w:rsidR="00222B5A">
        <w:rPr>
          <w:rFonts w:ascii="Garamond" w:hAnsi="Garamond"/>
        </w:rPr>
        <w:t>conservation</w:t>
      </w:r>
      <w:r w:rsidRPr="00260F63">
        <w:rPr>
          <w:rFonts w:ascii="Garamond" w:hAnsi="Garamond"/>
        </w:rPr>
        <w:t>;</w:t>
      </w:r>
    </w:p>
    <w:p w:rsidR="003230AC" w:rsidRPr="00260F63" w:rsidRDefault="003230AC" w:rsidP="00260F63">
      <w:pPr>
        <w:tabs>
          <w:tab w:val="left" w:pos="1080"/>
          <w:tab w:val="left" w:pos="1170"/>
          <w:tab w:val="left" w:pos="1710"/>
        </w:tabs>
        <w:jc w:val="both"/>
      </w:pPr>
    </w:p>
    <w:p w:rsidR="003230AC" w:rsidRDefault="003230AC" w:rsidP="00F662F3">
      <w:pPr>
        <w:pStyle w:val="ListParagraph"/>
        <w:numPr>
          <w:ilvl w:val="0"/>
          <w:numId w:val="23"/>
        </w:numPr>
        <w:tabs>
          <w:tab w:val="left" w:pos="360"/>
        </w:tabs>
        <w:contextualSpacing/>
        <w:jc w:val="both"/>
        <w:rPr>
          <w:rFonts w:ascii="Garamond" w:hAnsi="Garamond"/>
        </w:rPr>
      </w:pPr>
      <w:r w:rsidRPr="00260F63">
        <w:rPr>
          <w:rFonts w:ascii="Garamond" w:hAnsi="Garamond"/>
        </w:rPr>
        <w:t>Subdivision or conveyance of a part or portion of the Premises alone, or division or subdivision of the Premises, and no portion of the Premises may be used towards building or development requirements on this or any other parcel;</w:t>
      </w:r>
    </w:p>
    <w:p w:rsidR="00260F63" w:rsidRDefault="00260F63" w:rsidP="00260F63">
      <w:pPr>
        <w:pStyle w:val="ListParagraph"/>
        <w:rPr>
          <w:rFonts w:ascii="Garamond" w:hAnsi="Garamond"/>
        </w:rPr>
      </w:pPr>
    </w:p>
    <w:p w:rsidR="00F662F3" w:rsidRDefault="007A11CE" w:rsidP="00F662F3">
      <w:pPr>
        <w:numPr>
          <w:ilvl w:val="0"/>
          <w:numId w:val="23"/>
        </w:numPr>
      </w:pPr>
      <w:r>
        <w:t xml:space="preserve"> </w:t>
      </w:r>
      <w:r w:rsidR="00B95D23" w:rsidRPr="00260F63">
        <w:t>No snowmobiles, motorcycles, mopeds, all-terrain vehicles, or other motor vehicles of any kind shall be used, stored, maintained, operated or otherwise allowed on the Premises except for</w:t>
      </w:r>
      <w:r w:rsidR="00260F63" w:rsidRPr="00260F63">
        <w:t xml:space="preserve"> fire, police and ambulance</w:t>
      </w:r>
      <w:r w:rsidR="00B95D23" w:rsidRPr="00260F63">
        <w:t xml:space="preserve"> vehicles required for public safety</w:t>
      </w:r>
      <w:r w:rsidR="00260F63" w:rsidRPr="00260F63">
        <w:t>;</w:t>
      </w:r>
    </w:p>
    <w:p w:rsidR="00534CC4" w:rsidRDefault="00534CC4" w:rsidP="00534CC4">
      <w:pPr>
        <w:pStyle w:val="ListParagraph"/>
      </w:pPr>
    </w:p>
    <w:p w:rsidR="002D1AA9" w:rsidRDefault="00B95D23" w:rsidP="00F662F3">
      <w:pPr>
        <w:numPr>
          <w:ilvl w:val="0"/>
          <w:numId w:val="23"/>
        </w:numPr>
      </w:pPr>
      <w:r w:rsidRPr="00260F63">
        <w:t>No pesticides as defined by the Federal Insecticide, Fungicide and Rodenticide Act of 1947, as amended, shall be transported, used, stored, or applied in any manner or to any extent on or under the Premises</w:t>
      </w:r>
      <w:r w:rsidR="00DE6152">
        <w:t>;</w:t>
      </w:r>
    </w:p>
    <w:p w:rsidR="00260F63" w:rsidRDefault="00260F63" w:rsidP="00F662F3">
      <w:pPr>
        <w:pStyle w:val="ListParagraph"/>
      </w:pPr>
    </w:p>
    <w:p w:rsidR="002D1AA9" w:rsidRDefault="00B95D23" w:rsidP="00F662F3">
      <w:pPr>
        <w:numPr>
          <w:ilvl w:val="0"/>
          <w:numId w:val="23"/>
        </w:numPr>
      </w:pPr>
      <w:r w:rsidRPr="00260F63">
        <w:t>No toxic or hazardous substances, material or wastes, shall be transported, used, stored, applied or disposed of in any manner or to any extent on or under nor transporte</w:t>
      </w:r>
      <w:r w:rsidR="002D1AA9" w:rsidRPr="00260F63">
        <w:t>d over or through the Premises</w:t>
      </w:r>
      <w:r w:rsidR="00260F63">
        <w:t>;</w:t>
      </w:r>
    </w:p>
    <w:p w:rsidR="00260F63" w:rsidRDefault="00260F63" w:rsidP="00F662F3">
      <w:pPr>
        <w:pStyle w:val="ListParagraph"/>
      </w:pPr>
    </w:p>
    <w:p w:rsidR="00A848A8" w:rsidRPr="00A848A8" w:rsidRDefault="00B95D23" w:rsidP="00F662F3">
      <w:pPr>
        <w:numPr>
          <w:ilvl w:val="0"/>
          <w:numId w:val="23"/>
        </w:numPr>
        <w:tabs>
          <w:tab w:val="left" w:pos="450"/>
        </w:tabs>
        <w:jc w:val="both"/>
        <w:rPr>
          <w:sz w:val="24"/>
          <w:szCs w:val="24"/>
        </w:rPr>
      </w:pPr>
      <w:r w:rsidRPr="00260F63">
        <w:t>No underground or above-ground fuel storage tanks shall be installed, placed or allowed to remain on</w:t>
      </w:r>
      <w:r w:rsidR="00F662F3">
        <w:t xml:space="preserve"> </w:t>
      </w:r>
      <w:r w:rsidRPr="00260F63">
        <w:t>the Premises</w:t>
      </w:r>
      <w:r w:rsidR="00260F63">
        <w:t>;</w:t>
      </w:r>
    </w:p>
    <w:p w:rsidR="00A848A8" w:rsidRDefault="00A848A8" w:rsidP="00F662F3">
      <w:pPr>
        <w:pStyle w:val="ListParagraph"/>
        <w:rPr>
          <w:iCs/>
        </w:rPr>
      </w:pPr>
    </w:p>
    <w:p w:rsidR="00A848A8" w:rsidRPr="00A848A8" w:rsidRDefault="00217DFE" w:rsidP="002675C7">
      <w:pPr>
        <w:numPr>
          <w:ilvl w:val="0"/>
          <w:numId w:val="23"/>
        </w:numPr>
        <w:tabs>
          <w:tab w:val="left" w:pos="360"/>
          <w:tab w:val="left" w:pos="450"/>
        </w:tabs>
        <w:jc w:val="both"/>
        <w:rPr>
          <w:sz w:val="24"/>
          <w:szCs w:val="24"/>
        </w:rPr>
      </w:pPr>
      <w:r>
        <w:rPr>
          <w:iCs/>
        </w:rPr>
        <w:t xml:space="preserve">Any </w:t>
      </w:r>
      <w:r w:rsidR="00A848A8" w:rsidRPr="00A848A8">
        <w:rPr>
          <w:iCs/>
        </w:rPr>
        <w:t xml:space="preserve">other use of the Premises or activity which would materially impair its </w:t>
      </w:r>
      <w:r w:rsidR="00222B5A">
        <w:rPr>
          <w:iCs/>
        </w:rPr>
        <w:t>conservation</w:t>
      </w:r>
      <w:r w:rsidR="00A848A8" w:rsidRPr="00A848A8">
        <w:rPr>
          <w:iCs/>
        </w:rPr>
        <w:t xml:space="preserve"> values or is inconsistent with </w:t>
      </w:r>
      <w:r w:rsidR="00A848A8">
        <w:rPr>
          <w:iCs/>
        </w:rPr>
        <w:t xml:space="preserve">or threatening </w:t>
      </w:r>
      <w:r w:rsidR="00A848A8" w:rsidRPr="00A848A8">
        <w:rPr>
          <w:iCs/>
        </w:rPr>
        <w:t xml:space="preserve">the purpose and intent of this </w:t>
      </w:r>
      <w:r w:rsidR="00222B5A">
        <w:rPr>
          <w:iCs/>
        </w:rPr>
        <w:t>Conservation</w:t>
      </w:r>
      <w:r w:rsidR="00A848A8" w:rsidRPr="00A848A8">
        <w:rPr>
          <w:iCs/>
        </w:rPr>
        <w:t xml:space="preserve"> </w:t>
      </w:r>
      <w:r w:rsidR="00222B5A">
        <w:rPr>
          <w:iCs/>
        </w:rPr>
        <w:t>Restriction</w:t>
      </w:r>
      <w:r w:rsidR="00A848A8">
        <w:rPr>
          <w:iCs/>
        </w:rPr>
        <w:t>.</w:t>
      </w:r>
    </w:p>
    <w:p w:rsidR="00F82962" w:rsidRDefault="00F82962" w:rsidP="00901C28">
      <w:pPr>
        <w:pStyle w:val="Heading2"/>
        <w:tabs>
          <w:tab w:val="left" w:pos="-720"/>
        </w:tabs>
        <w:suppressAutoHyphens/>
        <w:spacing w:line="264" w:lineRule="auto"/>
        <w:jc w:val="left"/>
      </w:pPr>
    </w:p>
    <w:p w:rsidR="00621A5B" w:rsidRPr="00FE5CE2" w:rsidRDefault="001838CD" w:rsidP="00901C28">
      <w:pPr>
        <w:pStyle w:val="Heading2"/>
        <w:tabs>
          <w:tab w:val="left" w:pos="-720"/>
        </w:tabs>
        <w:suppressAutoHyphens/>
        <w:spacing w:line="264" w:lineRule="auto"/>
        <w:jc w:val="left"/>
        <w:rPr>
          <w:b w:val="0"/>
        </w:rPr>
      </w:pPr>
      <w:r w:rsidRPr="004B5019">
        <w:t>B.</w:t>
      </w:r>
      <w:r w:rsidR="009F43C5" w:rsidRPr="004B5019">
        <w:t xml:space="preserve"> </w:t>
      </w:r>
      <w:r w:rsidR="00374924" w:rsidRPr="004B5019">
        <w:t xml:space="preserve"> </w:t>
      </w:r>
      <w:r w:rsidR="006851B5" w:rsidRPr="004B5019">
        <w:t xml:space="preserve">   </w:t>
      </w:r>
      <w:r w:rsidR="00E215EF" w:rsidRPr="004B5019">
        <w:t>Reserved Rights</w:t>
      </w:r>
      <w:r w:rsidR="00DC56A0" w:rsidRPr="004B5019">
        <w:t xml:space="preserve">, </w:t>
      </w:r>
      <w:r w:rsidR="00E215EF" w:rsidRPr="004B5019">
        <w:t>Exceptions</w:t>
      </w:r>
      <w:r w:rsidR="00DC56A0" w:rsidRPr="004B5019">
        <w:t>, Permitted Uses</w:t>
      </w:r>
      <w:r w:rsidR="005C6F62" w:rsidRPr="00FE5CE2">
        <w:rPr>
          <w:rStyle w:val="FootnoteReference"/>
          <w:b w:val="0"/>
        </w:rPr>
        <w:footnoteReference w:id="14"/>
      </w:r>
      <w:r w:rsidR="00DC56A0" w:rsidRPr="00FE5CE2">
        <w:rPr>
          <w:b w:val="0"/>
        </w:rPr>
        <w:t xml:space="preserve"> </w:t>
      </w:r>
      <w:r w:rsidR="00E215EF" w:rsidRPr="00FE5CE2">
        <w:rPr>
          <w:b w:val="0"/>
        </w:rPr>
        <w:t xml:space="preserve"> </w:t>
      </w:r>
    </w:p>
    <w:p w:rsidR="009F43C5" w:rsidRPr="00DC56A0" w:rsidRDefault="009F43C5" w:rsidP="0027501E">
      <w:pPr>
        <w:pStyle w:val="Heading2"/>
        <w:tabs>
          <w:tab w:val="left" w:pos="-720"/>
        </w:tabs>
        <w:suppressAutoHyphens/>
        <w:spacing w:line="264" w:lineRule="auto"/>
        <w:jc w:val="left"/>
        <w:rPr>
          <w:b w:val="0"/>
        </w:rPr>
      </w:pPr>
    </w:p>
    <w:p w:rsidR="009F43C5" w:rsidRPr="00DC56A0" w:rsidRDefault="00DC56A0" w:rsidP="00901C28">
      <w:pPr>
        <w:pStyle w:val="Heading2"/>
        <w:tabs>
          <w:tab w:val="left" w:pos="-720"/>
        </w:tabs>
        <w:suppressAutoHyphens/>
        <w:spacing w:line="264" w:lineRule="auto"/>
        <w:jc w:val="left"/>
        <w:rPr>
          <w:b w:val="0"/>
        </w:rPr>
      </w:pPr>
      <w:r w:rsidRPr="00DC56A0">
        <w:rPr>
          <w:b w:val="0"/>
        </w:rPr>
        <w:t xml:space="preserve">The Grantor reserves the right to conduct or permit the following activities and uses on the Premises, but only if such uses and activities do not materially impair the </w:t>
      </w:r>
      <w:r w:rsidR="00222B5A">
        <w:rPr>
          <w:b w:val="0"/>
        </w:rPr>
        <w:t>conservation</w:t>
      </w:r>
      <w:r w:rsidRPr="00DC56A0">
        <w:rPr>
          <w:b w:val="0"/>
        </w:rPr>
        <w:t xml:space="preserve"> values or purposes of this </w:t>
      </w:r>
      <w:r w:rsidR="00222B5A">
        <w:rPr>
          <w:b w:val="0"/>
        </w:rPr>
        <w:t>conservation</w:t>
      </w:r>
      <w:r w:rsidRPr="00DC56A0">
        <w:rPr>
          <w:b w:val="0"/>
        </w:rPr>
        <w:t xml:space="preserve"> </w:t>
      </w:r>
      <w:r w:rsidR="00222B5A">
        <w:rPr>
          <w:b w:val="0"/>
        </w:rPr>
        <w:t>restriction</w:t>
      </w:r>
      <w:r w:rsidR="004B57A9">
        <w:rPr>
          <w:b w:val="0"/>
        </w:rPr>
        <w:t>.</w:t>
      </w:r>
    </w:p>
    <w:p w:rsidR="009F43C5" w:rsidRPr="00DC56A0" w:rsidRDefault="009F43C5" w:rsidP="009F43C5"/>
    <w:p w:rsidR="007A11CE" w:rsidRDefault="00DC56A0" w:rsidP="00F662F3">
      <w:pPr>
        <w:numPr>
          <w:ilvl w:val="0"/>
          <w:numId w:val="24"/>
        </w:numPr>
        <w:ind w:left="360"/>
      </w:pPr>
      <w:r w:rsidRPr="007A11CE">
        <w:rPr>
          <w:u w:val="single"/>
        </w:rPr>
        <w:t>Permits</w:t>
      </w:r>
      <w:r w:rsidRPr="005B0DCF">
        <w:t xml:space="preserve">.  The exercise of any right reserved by Grantor under this </w:t>
      </w:r>
      <w:r w:rsidR="00A848A8">
        <w:t>p</w:t>
      </w:r>
      <w:r w:rsidRPr="005B0DCF">
        <w:t xml:space="preserve">aragraph </w:t>
      </w:r>
      <w:r w:rsidR="00506549">
        <w:t>II.</w:t>
      </w:r>
      <w:r w:rsidRPr="005B0DCF">
        <w:t xml:space="preserve">B shall be in compliance with </w:t>
      </w:r>
      <w:r w:rsidR="007A11CE">
        <w:t xml:space="preserve">municipal </w:t>
      </w:r>
      <w:r w:rsidRPr="005B0DCF">
        <w:t>zoning, the Wetlands Protection Act, and all other applicable federal, state and local laws, rules, regulations, and permits. The inclusion of any reserved right requiring a permit from a public agency does not imply that the Grantee or the Commonwealth takes any position whether such permit should be issued</w:t>
      </w:r>
      <w:r w:rsidR="007A11CE">
        <w:t>;</w:t>
      </w:r>
      <w:r w:rsidR="002B0D5D">
        <w:t xml:space="preserve"> </w:t>
      </w:r>
    </w:p>
    <w:p w:rsidR="007A11CE" w:rsidRDefault="007A11CE" w:rsidP="00F662F3"/>
    <w:p w:rsidR="00A24BC3" w:rsidRDefault="009F43C5" w:rsidP="00F662F3">
      <w:pPr>
        <w:numPr>
          <w:ilvl w:val="0"/>
          <w:numId w:val="24"/>
        </w:numPr>
        <w:ind w:left="360"/>
      </w:pPr>
      <w:r w:rsidRPr="007A11CE">
        <w:rPr>
          <w:u w:val="single"/>
        </w:rPr>
        <w:t>Vegetation Management</w:t>
      </w:r>
      <w:r w:rsidRPr="005B0DCF">
        <w:t>.  In accordance with generally accepted forest management practices, selective minimal removing of brush, pruning and cutting to prevent, control or remove hazards, disease, insect or fire damage, or to preserve the present condition of the Premises</w:t>
      </w:r>
      <w:r w:rsidR="007A11CE">
        <w:t>;</w:t>
      </w:r>
      <w:r w:rsidRPr="005B0DCF">
        <w:t xml:space="preserve"> </w:t>
      </w:r>
    </w:p>
    <w:p w:rsidR="007A11CE" w:rsidRDefault="009F43C5" w:rsidP="00A24BC3">
      <w:r w:rsidRPr="005B0DCF">
        <w:t xml:space="preserve"> </w:t>
      </w:r>
    </w:p>
    <w:p w:rsidR="009F43C5" w:rsidRPr="007A11CE" w:rsidRDefault="007A11CE" w:rsidP="00F662F3">
      <w:pPr>
        <w:numPr>
          <w:ilvl w:val="0"/>
          <w:numId w:val="24"/>
        </w:numPr>
        <w:ind w:left="360"/>
      </w:pPr>
      <w:r w:rsidRPr="007A11CE">
        <w:rPr>
          <w:u w:val="single"/>
        </w:rPr>
        <w:t>Non-native</w:t>
      </w:r>
      <w:r w:rsidR="009F43C5" w:rsidRPr="007A11CE">
        <w:rPr>
          <w:u w:val="single"/>
        </w:rPr>
        <w:t xml:space="preserve"> </w:t>
      </w:r>
      <w:r w:rsidRPr="007A11CE">
        <w:rPr>
          <w:u w:val="single"/>
        </w:rPr>
        <w:t>or nuisance species</w:t>
      </w:r>
      <w:r w:rsidRPr="007A11CE">
        <w:t>.  The removal of non-native or invasive species, the interplanting of native species, and the control of species in a manner that minimizes damage to surrounding, non-target species and preserves water quality.</w:t>
      </w:r>
      <w:r w:rsidR="009F43C5" w:rsidRPr="007A11CE">
        <w:t xml:space="preserve">   </w:t>
      </w:r>
    </w:p>
    <w:p w:rsidR="003978E9" w:rsidRDefault="009F43C5" w:rsidP="00F662F3">
      <w:pPr>
        <w:pStyle w:val="Heading2"/>
        <w:numPr>
          <w:ilvl w:val="0"/>
          <w:numId w:val="24"/>
        </w:numPr>
        <w:tabs>
          <w:tab w:val="left" w:pos="-720"/>
        </w:tabs>
        <w:suppressAutoHyphens/>
        <w:ind w:left="360"/>
        <w:jc w:val="left"/>
        <w:rPr>
          <w:b w:val="0"/>
        </w:rPr>
      </w:pPr>
      <w:r w:rsidRPr="007A11CE">
        <w:rPr>
          <w:b w:val="0"/>
          <w:u w:val="single"/>
        </w:rPr>
        <w:lastRenderedPageBreak/>
        <w:t>Wildlife Habitat Improvement</w:t>
      </w:r>
      <w:r w:rsidRPr="009F43C5">
        <w:rPr>
          <w:b w:val="0"/>
        </w:rPr>
        <w:t xml:space="preserve">.  With the prior written permission of Grantee, measures designed to restore native biotic communities, or to maintain, enhance or restore wildlife, wildlife habitat, or rare or endangered species including selective planting of native </w:t>
      </w:r>
      <w:r w:rsidR="001838CD">
        <w:rPr>
          <w:b w:val="0"/>
        </w:rPr>
        <w:t>trees, shrubs and plant species</w:t>
      </w:r>
      <w:r w:rsidR="007A11CE">
        <w:rPr>
          <w:b w:val="0"/>
        </w:rPr>
        <w:t xml:space="preserve">; </w:t>
      </w:r>
    </w:p>
    <w:p w:rsidR="006851B5" w:rsidRPr="006851B5" w:rsidRDefault="006851B5" w:rsidP="00F662F3"/>
    <w:p w:rsidR="006851B5" w:rsidRDefault="00B422F2" w:rsidP="00F662F3">
      <w:pPr>
        <w:numPr>
          <w:ilvl w:val="0"/>
          <w:numId w:val="24"/>
        </w:numPr>
        <w:ind w:left="360"/>
      </w:pPr>
      <w:r w:rsidRPr="007A11CE">
        <w:rPr>
          <w:u w:val="single"/>
        </w:rPr>
        <w:t>Signs</w:t>
      </w:r>
      <w:r>
        <w:t xml:space="preserve">. </w:t>
      </w:r>
      <w:r w:rsidR="001838CD" w:rsidRPr="001838CD">
        <w:t xml:space="preserve">The erection, maintenance, replacement of public notifications signs for </w:t>
      </w:r>
      <w:r w:rsidR="001838CD">
        <w:t>resource</w:t>
      </w:r>
      <w:r w:rsidR="001838CD" w:rsidRPr="001838CD">
        <w:t xml:space="preserve"> protection</w:t>
      </w:r>
      <w:r w:rsidR="00DC56A0">
        <w:t xml:space="preserve">, trespass, </w:t>
      </w:r>
      <w:r w:rsidR="006851B5">
        <w:t>and to identify trails;</w:t>
      </w:r>
    </w:p>
    <w:p w:rsidR="001838CD" w:rsidRPr="001838CD" w:rsidRDefault="001838CD" w:rsidP="00F662F3">
      <w:pPr>
        <w:ind w:left="360" w:firstLine="105"/>
      </w:pPr>
    </w:p>
    <w:p w:rsidR="006851B5" w:rsidRDefault="00B422F2" w:rsidP="00F662F3">
      <w:pPr>
        <w:numPr>
          <w:ilvl w:val="0"/>
          <w:numId w:val="24"/>
        </w:numPr>
        <w:ind w:left="360"/>
      </w:pPr>
      <w:r w:rsidRPr="007A11CE">
        <w:rPr>
          <w:u w:val="single"/>
        </w:rPr>
        <w:t>Trails</w:t>
      </w:r>
      <w:r>
        <w:t xml:space="preserve">. </w:t>
      </w:r>
      <w:r w:rsidR="00376681">
        <w:t xml:space="preserve"> </w:t>
      </w:r>
      <w:r w:rsidR="001838CD" w:rsidRPr="001838CD">
        <w:t>Development and maintenance of access roads, trails and footpaths</w:t>
      </w:r>
      <w:r w:rsidR="006851B5">
        <w:t>; and</w:t>
      </w:r>
    </w:p>
    <w:p w:rsidR="001838CD" w:rsidRPr="001838CD" w:rsidRDefault="001838CD" w:rsidP="00F662F3">
      <w:pPr>
        <w:ind w:left="360"/>
      </w:pPr>
    </w:p>
    <w:p w:rsidR="00F20D86" w:rsidRPr="00AB54D5" w:rsidRDefault="00F20D86" w:rsidP="00F20D86">
      <w:pPr>
        <w:numPr>
          <w:ilvl w:val="0"/>
          <w:numId w:val="41"/>
        </w:numPr>
        <w:rPr>
          <w:u w:val="single"/>
        </w:rPr>
      </w:pPr>
      <w:r w:rsidRPr="00D800F9">
        <w:rPr>
          <w:u w:val="single"/>
        </w:rPr>
        <w:t>Outdoor passive recreational activities</w:t>
      </w:r>
      <w:r w:rsidRPr="00D800F9">
        <w:t>.  {Swimming, bathing, wading, fishing, boating, hunting, horseback riding}</w:t>
      </w:r>
      <w:r w:rsidRPr="00D800F9">
        <w:rPr>
          <w:vertAlign w:val="superscript"/>
        </w:rPr>
        <w:footnoteReference w:id="15"/>
      </w:r>
      <w:r w:rsidRPr="00D800F9">
        <w:t xml:space="preserve">, hiking, wildlife observation, nature study, bicycling, cross-country skiing and other non-motorized outdoor recreational activities that do not materially alter the landscape, do not degrade environmental or drinking water quality. </w:t>
      </w:r>
    </w:p>
    <w:p w:rsidR="00AB54D5" w:rsidRPr="00D800F9" w:rsidRDefault="00AB54D5" w:rsidP="00AB54D5">
      <w:pPr>
        <w:rPr>
          <w:u w:val="single"/>
        </w:rPr>
      </w:pPr>
    </w:p>
    <w:p w:rsidR="00BD560A" w:rsidRDefault="00FE5CE2" w:rsidP="00BD560A">
      <w:pPr>
        <w:pStyle w:val="ListParagraph"/>
        <w:ind w:left="0"/>
        <w:contextualSpacing/>
        <w:jc w:val="both"/>
        <w:rPr>
          <w:rFonts w:ascii="Garamond" w:hAnsi="Garamond"/>
          <w:b/>
        </w:rPr>
      </w:pPr>
      <w:r w:rsidRPr="004B5019">
        <w:rPr>
          <w:rFonts w:ascii="Garamond" w:hAnsi="Garamond"/>
          <w:b/>
        </w:rPr>
        <w:t xml:space="preserve">C.  </w:t>
      </w:r>
      <w:r w:rsidR="005B3212" w:rsidRPr="004B5019">
        <w:rPr>
          <w:rFonts w:ascii="Garamond" w:hAnsi="Garamond"/>
          <w:b/>
        </w:rPr>
        <w:t xml:space="preserve">Notice and Approval. </w:t>
      </w:r>
    </w:p>
    <w:p w:rsidR="00BD560A" w:rsidRDefault="00BD560A" w:rsidP="00BD560A">
      <w:pPr>
        <w:pStyle w:val="ListParagraph"/>
        <w:ind w:left="0"/>
        <w:contextualSpacing/>
        <w:jc w:val="both"/>
        <w:rPr>
          <w:rFonts w:ascii="Garamond" w:hAnsi="Garamond"/>
          <w:b/>
        </w:rPr>
      </w:pPr>
    </w:p>
    <w:p w:rsidR="005B3212" w:rsidRPr="00BD560A" w:rsidRDefault="005B3212" w:rsidP="00353294">
      <w:pPr>
        <w:pStyle w:val="ListParagraph"/>
        <w:spacing w:line="264" w:lineRule="auto"/>
        <w:ind w:left="0"/>
        <w:contextualSpacing/>
        <w:jc w:val="both"/>
        <w:rPr>
          <w:rStyle w:val="PlaceholderText"/>
          <w:rFonts w:ascii="Garamond" w:hAnsi="Garamond"/>
        </w:rPr>
      </w:pPr>
      <w:r w:rsidRPr="00BD560A">
        <w:rPr>
          <w:rFonts w:ascii="Garamond" w:hAnsi="Garamond"/>
        </w:rPr>
        <w:t>Grantor shall notify Grantee in writing not less than 60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w:t>
      </w:r>
      <w:r w:rsidR="00222B5A">
        <w:rPr>
          <w:rFonts w:ascii="Garamond" w:hAnsi="Garamond"/>
        </w:rPr>
        <w:t xml:space="preserve">ency with the purposes of this </w:t>
      </w:r>
      <w:r w:rsidR="00534CC4">
        <w:rPr>
          <w:rFonts w:ascii="Garamond" w:hAnsi="Garamond"/>
        </w:rPr>
        <w:t>C</w:t>
      </w:r>
      <w:r w:rsidR="00222B5A">
        <w:rPr>
          <w:rFonts w:ascii="Garamond" w:hAnsi="Garamond"/>
        </w:rPr>
        <w:t xml:space="preserve">onservation </w:t>
      </w:r>
      <w:r w:rsidR="00534CC4">
        <w:rPr>
          <w:rFonts w:ascii="Garamond" w:hAnsi="Garamond"/>
        </w:rPr>
        <w:t>R</w:t>
      </w:r>
      <w:r w:rsidR="00222B5A">
        <w:rPr>
          <w:rFonts w:ascii="Garamond" w:hAnsi="Garamond"/>
        </w:rPr>
        <w:t>estriction</w:t>
      </w:r>
      <w:r w:rsidRPr="00BD560A">
        <w:rPr>
          <w:rFonts w:ascii="Garamond" w:hAnsi="Garamond"/>
        </w:rPr>
        <w:t xml:space="preserve">. </w:t>
      </w:r>
      <w:r w:rsidR="00E8539B" w:rsidRPr="00BD560A">
        <w:rPr>
          <w:rFonts w:ascii="Garamond" w:hAnsi="Garamond"/>
        </w:rPr>
        <w:t xml:space="preserve"> </w:t>
      </w:r>
      <w:r w:rsidRPr="00BD560A">
        <w:rPr>
          <w:rFonts w:ascii="Garamond" w:hAnsi="Garamond"/>
        </w:rPr>
        <w:t>Where Grantee’s approval is required, Grantee shall grant or withhold approval in writing within 60 days of receipt of Grantor’s request. Grantee’s approval shall not be unreasonably withheld, but shall only be granted upon a showing that the proposed activity shall not material</w:t>
      </w:r>
      <w:r w:rsidR="00BD560A">
        <w:rPr>
          <w:rFonts w:ascii="Garamond" w:hAnsi="Garamond"/>
        </w:rPr>
        <w:t xml:space="preserve">ly impair the purposes of this </w:t>
      </w:r>
      <w:r w:rsidR="00534CC4">
        <w:rPr>
          <w:rFonts w:ascii="Garamond" w:hAnsi="Garamond"/>
        </w:rPr>
        <w:t>C</w:t>
      </w:r>
      <w:r w:rsidR="00222B5A">
        <w:rPr>
          <w:rFonts w:ascii="Garamond" w:hAnsi="Garamond"/>
        </w:rPr>
        <w:t>onservation</w:t>
      </w:r>
      <w:r w:rsidR="00BD560A">
        <w:rPr>
          <w:rFonts w:ascii="Garamond" w:hAnsi="Garamond"/>
        </w:rPr>
        <w:t xml:space="preserve"> </w:t>
      </w:r>
      <w:r w:rsidR="00534CC4">
        <w:rPr>
          <w:rFonts w:ascii="Garamond" w:hAnsi="Garamond"/>
        </w:rPr>
        <w:t>R</w:t>
      </w:r>
      <w:r w:rsidR="00222B5A">
        <w:rPr>
          <w:rFonts w:ascii="Garamond" w:hAnsi="Garamond"/>
        </w:rPr>
        <w:t>estriction</w:t>
      </w:r>
      <w:r w:rsidRPr="00BD560A">
        <w:rPr>
          <w:rFonts w:ascii="Garamond" w:hAnsi="Garamond"/>
        </w:rPr>
        <w:t>.</w:t>
      </w:r>
      <w:r w:rsidRPr="00BD560A">
        <w:rPr>
          <w:rStyle w:val="PlaceholderText"/>
          <w:rFonts w:ascii="Garamond" w:hAnsi="Garamond"/>
        </w:rPr>
        <w:t xml:space="preserve"> </w:t>
      </w:r>
    </w:p>
    <w:p w:rsidR="00353294" w:rsidRDefault="00353294" w:rsidP="00BD560A"/>
    <w:p w:rsidR="005B3212" w:rsidRPr="002B0D5D" w:rsidRDefault="005B3212" w:rsidP="00BD560A">
      <w:r w:rsidRPr="002B0D5D">
        <w:t xml:space="preserve">Failure of Grantee to respond in writing within 60 days shall be deemed to constitute approval by Grantee of the request as submitted, so long as the request sets forth the provisions of this section relating to deemed approval after 60 days in the notice, the requested activity is not prohibited herein, and the activity will not materially impair the </w:t>
      </w:r>
      <w:r w:rsidR="00222B5A">
        <w:t xml:space="preserve">conservation values or purposes of this </w:t>
      </w:r>
      <w:r w:rsidR="00534CC4">
        <w:t>C</w:t>
      </w:r>
      <w:r w:rsidR="00222B5A">
        <w:t xml:space="preserve">onservation </w:t>
      </w:r>
      <w:r w:rsidR="00534CC4">
        <w:t>R</w:t>
      </w:r>
      <w:r w:rsidR="00222B5A">
        <w:t>estriction</w:t>
      </w:r>
      <w:r w:rsidRPr="002B0D5D">
        <w:t>.</w:t>
      </w:r>
    </w:p>
    <w:p w:rsidR="002B0D5D" w:rsidRPr="002B0D5D" w:rsidRDefault="002B0D5D" w:rsidP="002B0D5D"/>
    <w:p w:rsidR="002B0D5D" w:rsidRPr="002E2025" w:rsidRDefault="003B3D96" w:rsidP="002E2025">
      <w:pPr>
        <w:rPr>
          <w:b/>
        </w:rPr>
      </w:pPr>
      <w:r w:rsidRPr="002E2025">
        <w:rPr>
          <w:b/>
        </w:rPr>
        <w:t>III.</w:t>
      </w:r>
      <w:r w:rsidR="00400115" w:rsidRPr="002E2025">
        <w:rPr>
          <w:b/>
        </w:rPr>
        <w:t xml:space="preserve">  </w:t>
      </w:r>
      <w:r w:rsidRPr="002E2025">
        <w:rPr>
          <w:b/>
        </w:rPr>
        <w:t>L</w:t>
      </w:r>
      <w:r w:rsidR="00BC37A5" w:rsidRPr="002E2025">
        <w:rPr>
          <w:b/>
        </w:rPr>
        <w:t>EGAL REMEDIES OF THE GRANTEE</w:t>
      </w:r>
    </w:p>
    <w:p w:rsidR="0011023F" w:rsidRPr="004B5019" w:rsidRDefault="0011023F" w:rsidP="002E2025"/>
    <w:p w:rsidR="00DC2C16" w:rsidRPr="002E2025" w:rsidRDefault="003B3D96" w:rsidP="002E2025">
      <w:pPr>
        <w:numPr>
          <w:ilvl w:val="0"/>
          <w:numId w:val="42"/>
        </w:numPr>
        <w:rPr>
          <w:b/>
        </w:rPr>
      </w:pPr>
      <w:r w:rsidRPr="002E2025">
        <w:rPr>
          <w:b/>
        </w:rPr>
        <w:t>Legal and Injunctive Relief</w:t>
      </w:r>
      <w:r w:rsidR="00B13824" w:rsidRPr="002E2025">
        <w:rPr>
          <w:b/>
        </w:rPr>
        <w:t xml:space="preserve">    </w:t>
      </w:r>
    </w:p>
    <w:p w:rsidR="00DC2C16" w:rsidRDefault="00DC2C16" w:rsidP="002E2025"/>
    <w:p w:rsidR="005F11C0" w:rsidRPr="00DC2C16" w:rsidRDefault="003B3D96" w:rsidP="002E2025">
      <w:r w:rsidRPr="00DC2C16">
        <w:t>The rights hereby granted shall inc</w:t>
      </w:r>
      <w:r w:rsidR="00222B5A">
        <w:t xml:space="preserve">lude the right to enforce this </w:t>
      </w:r>
      <w:r w:rsidR="00534CC4">
        <w:t>C</w:t>
      </w:r>
      <w:r w:rsidR="00222B5A">
        <w:t xml:space="preserve">onservation </w:t>
      </w:r>
      <w:r w:rsidR="00534CC4">
        <w:t>R</w:t>
      </w:r>
      <w:r w:rsidR="00222B5A">
        <w:t>estriction</w:t>
      </w:r>
      <w:r w:rsidRPr="00DC2C16">
        <w:t xml:space="preserve"> by appropriate legal proceedings and to obtain injunctive and other equitable relief against any violations, including, without limitation, relief requiring restoration of the Premises to their condition prior to the time of the injury complained of (it being agreed that the Grantee </w:t>
      </w:r>
      <w:r w:rsidR="00BC37A5" w:rsidRPr="00DC2C16">
        <w:t xml:space="preserve">will </w:t>
      </w:r>
      <w:r w:rsidRPr="00DC2C16">
        <w:t>have no adequate remedy at law).  The rights hereby granted shall be in addition to, and not in limitation of, any other rights and remedies available to the Grant</w:t>
      </w:r>
      <w:r w:rsidR="00222B5A">
        <w:t xml:space="preserve">ee for the enforcement of this </w:t>
      </w:r>
      <w:r w:rsidR="00534CC4">
        <w:t>C</w:t>
      </w:r>
      <w:r w:rsidR="00222B5A">
        <w:t>onservation</w:t>
      </w:r>
      <w:r w:rsidRPr="00DC2C16">
        <w:t xml:space="preserve"> </w:t>
      </w:r>
      <w:r w:rsidR="00534CC4">
        <w:t>R</w:t>
      </w:r>
      <w:r w:rsidR="00222B5A">
        <w:t>estriction</w:t>
      </w:r>
      <w:r w:rsidRPr="00DC2C16">
        <w:t xml:space="preserve">. </w:t>
      </w:r>
      <w:r w:rsidR="00BC37A5" w:rsidRPr="00DC2C16">
        <w:t xml:space="preserve"> Grantee agrees to cooperate for a reasonable period of time prior to resorting to legal means in resolving issues concerning violations provided Grantor ceases objectionable actions and Grantee determines there is no ongoing diminution of the </w:t>
      </w:r>
      <w:r w:rsidR="00222B5A">
        <w:t>conservation</w:t>
      </w:r>
      <w:r w:rsidR="00BC37A5" w:rsidRPr="00DC2C16">
        <w:t xml:space="preserve"> values of the </w:t>
      </w:r>
      <w:r w:rsidR="00534CC4">
        <w:t>C</w:t>
      </w:r>
      <w:r w:rsidR="00222B5A">
        <w:t xml:space="preserve">onservation </w:t>
      </w:r>
      <w:r w:rsidR="00534CC4">
        <w:t>R</w:t>
      </w:r>
      <w:r w:rsidR="00222B5A">
        <w:t>estriction</w:t>
      </w:r>
      <w:r w:rsidR="00BC37A5" w:rsidRPr="00DC2C16">
        <w:t xml:space="preserve">. </w:t>
      </w:r>
      <w:r w:rsidR="005F11C0" w:rsidRPr="00DC2C16">
        <w:t xml:space="preserve"> </w:t>
      </w:r>
    </w:p>
    <w:p w:rsidR="00F20D86" w:rsidRDefault="003B3D96" w:rsidP="002E2025">
      <w:r w:rsidRPr="00561CCA">
        <w:t xml:space="preserve">Grantor covenants and agrees to reimburse the Grantee all reasonable costs and expenses (including reasonable counsel fees) incurred in enforcing this </w:t>
      </w:r>
      <w:r w:rsidR="00222B5A">
        <w:t>Conservation</w:t>
      </w:r>
      <w:r w:rsidRPr="00561CCA">
        <w:t xml:space="preserve"> </w:t>
      </w:r>
      <w:r w:rsidR="00222B5A">
        <w:t>Restriction</w:t>
      </w:r>
      <w:r w:rsidRPr="00561CCA">
        <w:t xml:space="preserve"> or in taking reasonable measures </w:t>
      </w:r>
      <w:r w:rsidRPr="00561CCA">
        <w:lastRenderedPageBreak/>
        <w:t xml:space="preserve">to remedy, abate or correct any violation thereof, provided that a violation of this </w:t>
      </w:r>
      <w:r w:rsidR="00222B5A">
        <w:t>Conservation</w:t>
      </w:r>
      <w:r w:rsidRPr="00561CCA">
        <w:t xml:space="preserve"> </w:t>
      </w:r>
      <w:r w:rsidR="00222B5A">
        <w:t>Restriction</w:t>
      </w:r>
      <w:r w:rsidRPr="00561CCA">
        <w:t xml:space="preserve"> is acknowledged by the Grantor, or determined by a court of competent jurisdiction, to have occurred.</w:t>
      </w:r>
      <w:r w:rsidRPr="005F11C0">
        <w:t xml:space="preserve"> </w:t>
      </w:r>
      <w:r w:rsidR="00561CCA" w:rsidRPr="00766003">
        <w:t xml:space="preserve">In the event of a dispute over the boundaries of the </w:t>
      </w:r>
      <w:r w:rsidR="00222B5A">
        <w:t>Conservation</w:t>
      </w:r>
      <w:r w:rsidR="00561CCA" w:rsidRPr="00766003">
        <w:t xml:space="preserve"> </w:t>
      </w:r>
      <w:r w:rsidR="00222B5A">
        <w:t>Restriction</w:t>
      </w:r>
      <w:r w:rsidR="00561CCA" w:rsidRPr="00766003">
        <w:t>, Grantor shall pay for a survey and to have the boundaries permanently marked.</w:t>
      </w:r>
    </w:p>
    <w:p w:rsidR="00CA4484" w:rsidRDefault="00CA4484" w:rsidP="002E2025">
      <w:pPr>
        <w:rPr>
          <w:b/>
        </w:rPr>
      </w:pPr>
    </w:p>
    <w:p w:rsidR="00FE5CE2" w:rsidRPr="002E2025" w:rsidRDefault="002E2025" w:rsidP="002E2025">
      <w:pPr>
        <w:rPr>
          <w:b/>
        </w:rPr>
      </w:pPr>
      <w:r w:rsidRPr="002E2025">
        <w:rPr>
          <w:b/>
        </w:rPr>
        <w:t xml:space="preserve">B. </w:t>
      </w:r>
      <w:r w:rsidR="003B3D96" w:rsidRPr="002E2025">
        <w:rPr>
          <w:b/>
        </w:rPr>
        <w:t>Non-Waiver</w:t>
      </w:r>
    </w:p>
    <w:p w:rsidR="002E2025" w:rsidRDefault="002E2025" w:rsidP="00AE3549">
      <w:pPr>
        <w:spacing w:line="240" w:lineRule="auto"/>
      </w:pPr>
    </w:p>
    <w:p w:rsidR="00516CA3" w:rsidRDefault="003B3D96" w:rsidP="002E2025">
      <w:r w:rsidRPr="005F11C0">
        <w:t xml:space="preserve">Enforcement of the terms of this </w:t>
      </w:r>
      <w:r w:rsidR="00222B5A">
        <w:t>Conservation</w:t>
      </w:r>
      <w:r w:rsidRPr="005F11C0">
        <w:t xml:space="preserve"> </w:t>
      </w:r>
      <w:r w:rsidR="00222B5A">
        <w:t>Restriction</w:t>
      </w:r>
      <w:r w:rsidRPr="005F11C0">
        <w:t xml:space="preserve"> shall be at the discretion of Grantee.  Any election by the Grantee as to the manner and timing of its right to enforce this </w:t>
      </w:r>
      <w:r w:rsidR="00222B5A">
        <w:t>Conservation</w:t>
      </w:r>
      <w:r w:rsidRPr="005F11C0">
        <w:t xml:space="preserve"> </w:t>
      </w:r>
      <w:r w:rsidR="00222B5A">
        <w:t>Restriction</w:t>
      </w:r>
      <w:r w:rsidRPr="005F11C0">
        <w:t xml:space="preserve"> or otherwise exercise its rights hereunder shall not be deemed or construed to be a waiver of such rights.</w:t>
      </w:r>
      <w:r w:rsidR="00516CA3">
        <w:t xml:space="preserve">   </w:t>
      </w:r>
    </w:p>
    <w:p w:rsidR="00516CA3" w:rsidRDefault="00516CA3" w:rsidP="00AE3549">
      <w:pPr>
        <w:spacing w:line="240" w:lineRule="auto"/>
      </w:pPr>
    </w:p>
    <w:p w:rsidR="004B5019" w:rsidRPr="002E2025" w:rsidRDefault="004B5019" w:rsidP="002E2025">
      <w:pPr>
        <w:rPr>
          <w:b/>
        </w:rPr>
      </w:pPr>
      <w:r w:rsidRPr="002E2025">
        <w:rPr>
          <w:b/>
        </w:rPr>
        <w:t xml:space="preserve">C. </w:t>
      </w:r>
      <w:r w:rsidR="00DC2C16" w:rsidRPr="002E2025">
        <w:rPr>
          <w:b/>
        </w:rPr>
        <w:t xml:space="preserve"> </w:t>
      </w:r>
      <w:r w:rsidR="003B3D96" w:rsidRPr="002E2025">
        <w:rPr>
          <w:b/>
        </w:rPr>
        <w:t>Disclaimer of Liability</w:t>
      </w:r>
    </w:p>
    <w:p w:rsidR="004B5019" w:rsidRDefault="004B5019" w:rsidP="00AE3549">
      <w:pPr>
        <w:spacing w:line="240" w:lineRule="auto"/>
      </w:pPr>
    </w:p>
    <w:p w:rsidR="00516CA3" w:rsidRDefault="003B3D96" w:rsidP="002E2025">
      <w:r w:rsidRPr="000C0875">
        <w:t xml:space="preserve">By acceptance of this </w:t>
      </w:r>
      <w:r w:rsidR="00222B5A">
        <w:t>Conservation</w:t>
      </w:r>
      <w:r w:rsidRPr="000C0875">
        <w:t xml:space="preserve"> </w:t>
      </w:r>
      <w:r w:rsidR="00222B5A">
        <w:t>Restriction</w:t>
      </w:r>
      <w:r w:rsidRPr="000C0875">
        <w:t xml:space="preserve">, the Grantee does not undertake any liability or obligation relating to the condition of the Premises pertaining to compliance with and including, but not limited to, hazardous materials, zoning, environmental laws and regulations, or acts not caused by the Grantee or </w:t>
      </w:r>
      <w:r w:rsidR="009A49D3" w:rsidRPr="000C0875">
        <w:t xml:space="preserve">its agents. </w:t>
      </w:r>
      <w:r w:rsidRPr="000C0875">
        <w:t xml:space="preserve">  </w:t>
      </w:r>
    </w:p>
    <w:p w:rsidR="00516CA3" w:rsidRDefault="00516CA3" w:rsidP="002E2025"/>
    <w:p w:rsidR="004B5019" w:rsidRPr="002E2025" w:rsidRDefault="004B5019" w:rsidP="002E2025">
      <w:pPr>
        <w:rPr>
          <w:b/>
        </w:rPr>
      </w:pPr>
      <w:r w:rsidRPr="002E2025">
        <w:rPr>
          <w:b/>
        </w:rPr>
        <w:t xml:space="preserve">D.  </w:t>
      </w:r>
      <w:r w:rsidR="003B3D96" w:rsidRPr="002E2025">
        <w:rPr>
          <w:b/>
        </w:rPr>
        <w:t>Acts Beyond the Grantor’s Control</w:t>
      </w:r>
    </w:p>
    <w:p w:rsidR="004B5019" w:rsidRDefault="004B5019" w:rsidP="00AE3549">
      <w:pPr>
        <w:spacing w:line="240" w:lineRule="auto"/>
      </w:pPr>
    </w:p>
    <w:p w:rsidR="003B3D96" w:rsidRPr="000C0875" w:rsidRDefault="003B3D96" w:rsidP="002E2025">
      <w:r w:rsidRPr="000C0875">
        <w:t xml:space="preserve">Nothing contained in this </w:t>
      </w:r>
      <w:r w:rsidR="00222B5A">
        <w:t>Conservation</w:t>
      </w:r>
      <w:r w:rsidRPr="000C0875">
        <w:t xml:space="preserve"> </w:t>
      </w:r>
      <w:r w:rsidR="00222B5A">
        <w:t>Restriction</w:t>
      </w:r>
      <w:r w:rsidRPr="000C0875">
        <w:t xml:space="preserve">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w:t>
      </w:r>
      <w:r w:rsidR="00E35C14" w:rsidRPr="000C0875">
        <w:t xml:space="preserve">In the event of any such occurrence, the Grantor and Grantee </w:t>
      </w:r>
      <w:r w:rsidRPr="000C0875">
        <w:t xml:space="preserve">will cooperate in </w:t>
      </w:r>
      <w:r w:rsidR="00E35C14" w:rsidRPr="000C0875">
        <w:t xml:space="preserve">the restoration of </w:t>
      </w:r>
      <w:r w:rsidRPr="000C0875">
        <w:t xml:space="preserve">the Premises if </w:t>
      </w:r>
      <w:r w:rsidR="00E35C14" w:rsidRPr="000C0875">
        <w:t xml:space="preserve">desirable and </w:t>
      </w:r>
      <w:r w:rsidRPr="000C0875">
        <w:t>feasible.</w:t>
      </w:r>
    </w:p>
    <w:p w:rsidR="003B3D96" w:rsidRPr="00BF672E" w:rsidRDefault="003B3D96" w:rsidP="002E2025"/>
    <w:p w:rsidR="003B3D96" w:rsidRPr="002E2025" w:rsidRDefault="003B3D96" w:rsidP="002E2025">
      <w:pPr>
        <w:rPr>
          <w:b/>
        </w:rPr>
      </w:pPr>
      <w:r w:rsidRPr="002E2025">
        <w:rPr>
          <w:b/>
        </w:rPr>
        <w:t>IV.</w:t>
      </w:r>
      <w:r w:rsidR="00CC23F3" w:rsidRPr="002E2025">
        <w:rPr>
          <w:b/>
        </w:rPr>
        <w:t xml:space="preserve">  </w:t>
      </w:r>
      <w:r w:rsidRPr="002E2025">
        <w:rPr>
          <w:b/>
        </w:rPr>
        <w:t>A</w:t>
      </w:r>
      <w:r w:rsidR="00E35C14" w:rsidRPr="002E2025">
        <w:rPr>
          <w:b/>
        </w:rPr>
        <w:t>CCESS</w:t>
      </w:r>
    </w:p>
    <w:p w:rsidR="003B3D96" w:rsidRPr="00BF672E" w:rsidRDefault="003B3D96" w:rsidP="002E2025"/>
    <w:p w:rsidR="003B3D96" w:rsidRDefault="003B3D96" w:rsidP="002E2025">
      <w:r w:rsidRPr="00BF672E">
        <w:t>The</w:t>
      </w:r>
      <w:r w:rsidR="004F0AC6">
        <w:t xml:space="preserve"> Grantor hereby grants to the</w:t>
      </w:r>
      <w:r w:rsidRPr="00BF672E">
        <w:t xml:space="preserve"> Grantee</w:t>
      </w:r>
      <w:r w:rsidR="009958AC">
        <w:t xml:space="preserve">, or its duly authorized agents or representative, </w:t>
      </w:r>
      <w:r w:rsidRPr="00BF672E">
        <w:t>a permanent easement of access to enter the Premises</w:t>
      </w:r>
      <w:r w:rsidR="00E35C14">
        <w:t xml:space="preserve"> for the purpose stated in this </w:t>
      </w:r>
      <w:r w:rsidR="00222B5A">
        <w:t>Conservation</w:t>
      </w:r>
      <w:r w:rsidR="00E35C14">
        <w:t xml:space="preserve"> </w:t>
      </w:r>
      <w:r w:rsidR="00222B5A">
        <w:t>Restriction</w:t>
      </w:r>
      <w:r w:rsidR="00E35C14">
        <w:t xml:space="preserve"> and </w:t>
      </w:r>
      <w:r w:rsidRPr="00BF672E">
        <w:t xml:space="preserve">to permit personnel from </w:t>
      </w:r>
      <w:r w:rsidR="000C0875">
        <w:t>MassDEP, a</w:t>
      </w:r>
      <w:r w:rsidRPr="00BF672E">
        <w:t xml:space="preserve"> duly constituted agency organized under the laws of the Commonwealth of Massachusetts, </w:t>
      </w:r>
      <w:r w:rsidR="00A848A8">
        <w:t xml:space="preserve">with prior notice to the Grantor, </w:t>
      </w:r>
      <w:r w:rsidRPr="00BF672E">
        <w:t>to enter the premises</w:t>
      </w:r>
      <w:r w:rsidR="00E8539B">
        <w:t xml:space="preserve"> </w:t>
      </w:r>
      <w:r w:rsidRPr="00BF672E">
        <w:t xml:space="preserve">for the purpose of inspecting the same to determine compliance with </w:t>
      </w:r>
      <w:r w:rsidR="00E35C14">
        <w:t>Massachusetts Drinking Water Regulations 310 CMR 22.00</w:t>
      </w:r>
      <w:r w:rsidR="0012129D">
        <w:t xml:space="preserve">. </w:t>
      </w:r>
      <w:r w:rsidRPr="00BF672E">
        <w:t xml:space="preserve">  </w:t>
      </w:r>
      <w:r w:rsidR="009958AC">
        <w:t>The Grantor hereby grants to the Grantee, or its duly authorized agents or representativ</w:t>
      </w:r>
      <w:r w:rsidR="00E04CF6">
        <w:t xml:space="preserve">es, the right to enter the Premises upon reasonable notice to the Grantee, or its duly authorized agents or representatives, the right to enter the Premises upon reasonable notice and at reasonable times, for the purpose of inspecting the Premises to determine compliance with or to enforce this Conservation Restriction.  The Grantor also grants to the Grantee, after notice of a violation and failure of the Grantor to cure said violation, the right to enter the Premises for the purpose of talking any and all actions with respect to the premises as maybe necessary or appropriate to remedy or abate any violation hereof, including but not limited to the right to perform a survey of boundary lines. </w:t>
      </w:r>
    </w:p>
    <w:p w:rsidR="00E04CF6" w:rsidRPr="00BF672E" w:rsidRDefault="00E04CF6" w:rsidP="002E2025"/>
    <w:p w:rsidR="007D3167" w:rsidRPr="00E8539B" w:rsidRDefault="00217DFE" w:rsidP="002E2025">
      <w:r>
        <w:t>{</w:t>
      </w:r>
      <w:r w:rsidR="00E8539B" w:rsidRPr="00E8539B">
        <w:t xml:space="preserve">The Grantor also grants to the public the right to enter the Premises for the purpose of passive recreation as described in </w:t>
      </w:r>
      <w:r w:rsidR="00486CFE">
        <w:t>S</w:t>
      </w:r>
      <w:r w:rsidR="00A848A8">
        <w:t>ection II</w:t>
      </w:r>
      <w:r w:rsidR="00486CFE">
        <w:t>.</w:t>
      </w:r>
      <w:r w:rsidR="00A848A8">
        <w:t>B</w:t>
      </w:r>
      <w:r w:rsidR="00D64C6E">
        <w:t>.</w:t>
      </w:r>
      <w:r w:rsidR="00C90369">
        <w:t>7</w:t>
      </w:r>
      <w:r>
        <w:t>}</w:t>
      </w:r>
      <w:r w:rsidR="00A848A8">
        <w:t xml:space="preserve"> </w:t>
      </w:r>
      <w:r w:rsidR="00E8539B" w:rsidRPr="00E8539B">
        <w:t xml:space="preserve"> </w:t>
      </w:r>
    </w:p>
    <w:p w:rsidR="00E844B8" w:rsidRDefault="00E844B8" w:rsidP="002E2025"/>
    <w:p w:rsidR="00E824AE" w:rsidRDefault="00E824AE" w:rsidP="002E2025"/>
    <w:p w:rsidR="004F0AC6" w:rsidRPr="002E2025" w:rsidRDefault="003B3D96" w:rsidP="002E2025">
      <w:pPr>
        <w:rPr>
          <w:b/>
        </w:rPr>
      </w:pPr>
      <w:r w:rsidRPr="002E2025">
        <w:rPr>
          <w:b/>
        </w:rPr>
        <w:lastRenderedPageBreak/>
        <w:t>V.</w:t>
      </w:r>
      <w:r w:rsidR="00CC23F3" w:rsidRPr="002E2025">
        <w:rPr>
          <w:b/>
        </w:rPr>
        <w:t xml:space="preserve">  </w:t>
      </w:r>
      <w:r w:rsidRPr="002E2025">
        <w:rPr>
          <w:b/>
        </w:rPr>
        <w:t>E</w:t>
      </w:r>
      <w:r w:rsidR="00E34295" w:rsidRPr="002E2025">
        <w:rPr>
          <w:b/>
        </w:rPr>
        <w:t>XTINGUISHMENT</w:t>
      </w:r>
    </w:p>
    <w:p w:rsidR="003B3D96" w:rsidRPr="00387983" w:rsidRDefault="003B3D96" w:rsidP="002E2025"/>
    <w:p w:rsidR="009958AC" w:rsidRDefault="003B3D96" w:rsidP="009958AC">
      <w:pPr>
        <w:numPr>
          <w:ilvl w:val="0"/>
          <w:numId w:val="47"/>
        </w:numPr>
        <w:ind w:left="0" w:firstLine="0"/>
      </w:pPr>
      <w:r w:rsidRPr="004F0AC6">
        <w:t xml:space="preserve">If circumstances arise in the future </w:t>
      </w:r>
      <w:r w:rsidR="00072EA8">
        <w:t>re</w:t>
      </w:r>
      <w:r w:rsidRPr="004F0AC6">
        <w:t xml:space="preserve">nder the purpose of this </w:t>
      </w:r>
      <w:r w:rsidR="00222B5A">
        <w:t>Conservation</w:t>
      </w:r>
      <w:r w:rsidRPr="004F0AC6">
        <w:t xml:space="preserve"> </w:t>
      </w:r>
      <w:r w:rsidR="00222B5A">
        <w:t>Restriction</w:t>
      </w:r>
      <w:r w:rsidRPr="004F0AC6">
        <w:t xml:space="preserve"> </w:t>
      </w:r>
      <w:r w:rsidR="004F0AC6">
        <w:t xml:space="preserve">impossible to accomplish, this </w:t>
      </w:r>
      <w:r w:rsidR="00222B5A">
        <w:t>restriction</w:t>
      </w:r>
      <w:r w:rsidRPr="004F0AC6">
        <w:t xml:space="preserve"> can only be terminated or extinguished, whether in whole or in part, by a court of competent jurisdiction under applicable law</w:t>
      </w:r>
      <w:r w:rsidR="004F0AC6">
        <w:t xml:space="preserve"> after review and approval by the Secretary of </w:t>
      </w:r>
      <w:r w:rsidR="006A3BB9">
        <w:t>E</w:t>
      </w:r>
      <w:r w:rsidR="004F0AC6">
        <w:t xml:space="preserve">nergy and Environmental Affairs.  </w:t>
      </w:r>
      <w:r w:rsidRPr="004F0AC6">
        <w:t xml:space="preserve">If any change in conditions ever gives rise to extinguishment or other release of the </w:t>
      </w:r>
      <w:r w:rsidR="00222B5A">
        <w:t>Conservation</w:t>
      </w:r>
      <w:r w:rsidRPr="004F0AC6">
        <w:t xml:space="preserve"> </w:t>
      </w:r>
      <w:r w:rsidR="00222B5A">
        <w:t>Restriction</w:t>
      </w:r>
      <w:r w:rsidRPr="004F0AC6">
        <w:t xml:space="preserve"> under applicable law, then Grantee, on a subsequent sale, exchange, or involuntary conversion of the Premises, shall be entitled to a portion of the proceeds in accordance with </w:t>
      </w:r>
      <w:r w:rsidR="00D64C6E">
        <w:t>P</w:t>
      </w:r>
      <w:r w:rsidRPr="004F0AC6">
        <w:t xml:space="preserve">aragraph </w:t>
      </w:r>
      <w:r w:rsidR="009958AC">
        <w:t>V.</w:t>
      </w:r>
      <w:r w:rsidRPr="004F0AC6">
        <w:t xml:space="preserve">B below, subject, however, to any applicable law which expressly provides for a different disposition of the proceeds. Grantee shall use its share of the proceeds in a manner consistent with the </w:t>
      </w:r>
      <w:r w:rsidR="00534CC4">
        <w:t>c</w:t>
      </w:r>
      <w:r w:rsidR="00222B5A">
        <w:t>onservation</w:t>
      </w:r>
      <w:r w:rsidRPr="004F0AC6">
        <w:t xml:space="preserve"> purpose set forth herein. </w:t>
      </w:r>
      <w:r w:rsidR="00072EA8">
        <w:t xml:space="preserve">  </w:t>
      </w:r>
    </w:p>
    <w:p w:rsidR="009958AC" w:rsidRDefault="009958AC" w:rsidP="009958AC"/>
    <w:p w:rsidR="009958AC" w:rsidRDefault="003B3D96" w:rsidP="009958AC">
      <w:pPr>
        <w:numPr>
          <w:ilvl w:val="0"/>
          <w:numId w:val="47"/>
        </w:numPr>
        <w:ind w:left="0" w:firstLine="0"/>
      </w:pPr>
      <w:r w:rsidRPr="00F82962">
        <w:rPr>
          <w:u w:val="single"/>
        </w:rPr>
        <w:t>Proceeds</w:t>
      </w:r>
      <w:r w:rsidR="004F0AC6" w:rsidRPr="002C00C8">
        <w:t xml:space="preserve">.  </w:t>
      </w:r>
      <w:r w:rsidR="00D42FF8" w:rsidRPr="002C00C8">
        <w:t xml:space="preserve"> </w:t>
      </w:r>
      <w:r w:rsidRPr="002C00C8">
        <w:t xml:space="preserve">Grantor and Grantee agree that the grant of this </w:t>
      </w:r>
      <w:r w:rsidR="00222B5A">
        <w:t>Conservation</w:t>
      </w:r>
      <w:r w:rsidRPr="002C00C8">
        <w:t xml:space="preserve"> </w:t>
      </w:r>
      <w:r w:rsidR="00222B5A">
        <w:t>Restriction</w:t>
      </w:r>
      <w:r w:rsidRPr="002C00C8">
        <w:t xml:space="preserve"> gives rise to a real property right, immediately vested in the Grantee, with a fair market value that is at least equal to the proportionate value that this </w:t>
      </w:r>
      <w:r w:rsidR="00222B5A">
        <w:t>Conservation</w:t>
      </w:r>
      <w:r w:rsidRPr="002C00C8">
        <w:t xml:space="preserve"> </w:t>
      </w:r>
      <w:r w:rsidR="00222B5A">
        <w:t>Restriction</w:t>
      </w:r>
      <w:r w:rsidRPr="002C00C8">
        <w:t>,</w:t>
      </w:r>
      <w:r w:rsidR="002C00C8">
        <w:t xml:space="preserve"> </w:t>
      </w:r>
      <w:r w:rsidR="002C00C8" w:rsidRPr="002C00C8">
        <w:rPr>
          <w:color w:val="0000FF"/>
        </w:rPr>
        <w:t>[</w:t>
      </w:r>
      <w:r w:rsidR="009958AC">
        <w:rPr>
          <w:color w:val="0000FF"/>
        </w:rPr>
        <w:t xml:space="preserve">enter </w:t>
      </w:r>
      <w:r w:rsidR="00751F86" w:rsidRPr="002C00C8">
        <w:rPr>
          <w:rStyle w:val="PlaceholderText"/>
          <w:color w:val="0000FF"/>
        </w:rPr>
        <w:t xml:space="preserve">MA </w:t>
      </w:r>
      <w:r w:rsidR="00222B5A">
        <w:rPr>
          <w:rStyle w:val="PlaceholderText"/>
          <w:color w:val="0000FF"/>
        </w:rPr>
        <w:t>Conservation</w:t>
      </w:r>
      <w:r w:rsidR="00751F86" w:rsidRPr="002C00C8">
        <w:rPr>
          <w:rStyle w:val="PlaceholderText"/>
          <w:color w:val="0000FF"/>
        </w:rPr>
        <w:t xml:space="preserve"> Land Tax Credit</w:t>
      </w:r>
      <w:r w:rsidR="001838B7">
        <w:rPr>
          <w:rStyle w:val="FootnoteReference"/>
          <w:color w:val="0000FF"/>
        </w:rPr>
        <w:footnoteReference w:id="16"/>
      </w:r>
      <w:r w:rsidR="009958AC">
        <w:rPr>
          <w:rStyle w:val="PlaceholderText"/>
          <w:color w:val="0000FF"/>
        </w:rPr>
        <w:t xml:space="preserve"> or </w:t>
      </w:r>
      <w:r w:rsidR="00751F86" w:rsidRPr="002C00C8">
        <w:rPr>
          <w:rStyle w:val="PlaceholderText"/>
          <w:color w:val="0000FF"/>
        </w:rPr>
        <w:t>I</w:t>
      </w:r>
      <w:r w:rsidR="00A76BF0">
        <w:rPr>
          <w:rStyle w:val="PlaceholderText"/>
          <w:color w:val="0000FF"/>
        </w:rPr>
        <w:t>RS</w:t>
      </w:r>
      <w:r w:rsidR="00751F86" w:rsidRPr="002C00C8">
        <w:rPr>
          <w:rStyle w:val="PlaceholderText"/>
          <w:color w:val="0000FF"/>
        </w:rPr>
        <w:t xml:space="preserve"> tax deduction language</w:t>
      </w:r>
      <w:r w:rsidR="009958AC">
        <w:rPr>
          <w:rStyle w:val="PlaceholderText"/>
          <w:color w:val="0000FF"/>
        </w:rPr>
        <w:t xml:space="preserve"> or if you have an a</w:t>
      </w:r>
      <w:r w:rsidR="00751F86" w:rsidRPr="002C00C8">
        <w:rPr>
          <w:rStyle w:val="PlaceholderText"/>
          <w:color w:val="0000FF"/>
        </w:rPr>
        <w:t>ppraised value</w:t>
      </w:r>
      <w:r w:rsidR="002C00C8" w:rsidRPr="002C00C8">
        <w:rPr>
          <w:rStyle w:val="PlaceholderText"/>
          <w:color w:val="0000FF"/>
        </w:rPr>
        <w:t xml:space="preserve"> </w:t>
      </w:r>
      <w:r w:rsidR="009958AC">
        <w:rPr>
          <w:rStyle w:val="PlaceholderText"/>
          <w:color w:val="0000FF"/>
        </w:rPr>
        <w:t xml:space="preserve">establishing this “determined at the </w:t>
      </w:r>
      <w:r w:rsidR="002C00C8" w:rsidRPr="002C00C8">
        <w:rPr>
          <w:rStyle w:val="PlaceholderText"/>
          <w:color w:val="0000FF"/>
        </w:rPr>
        <w:t>time of the gift</w:t>
      </w:r>
      <w:r w:rsidR="009958AC">
        <w:rPr>
          <w:rStyle w:val="PlaceholderText"/>
          <w:color w:val="0000FF"/>
        </w:rPr>
        <w:t>”</w:t>
      </w:r>
      <w:r w:rsidR="002C00C8">
        <w:rPr>
          <w:rStyle w:val="PlaceholderText"/>
          <w:color w:val="0000FF"/>
        </w:rPr>
        <w:t>],</w:t>
      </w:r>
      <w:r w:rsidR="00751F86" w:rsidRPr="002C00C8">
        <w:rPr>
          <w:rStyle w:val="PlaceholderText"/>
          <w:i/>
        </w:rPr>
        <w:t xml:space="preserve"> </w:t>
      </w:r>
      <w:r w:rsidRPr="002C00C8">
        <w:t>bears to the value of the unrestricted property at that time. Such proportionate value of the Grantee’s property right shall remain constant.</w:t>
      </w:r>
      <w:r w:rsidR="004F0AC6" w:rsidRPr="002C00C8">
        <w:t xml:space="preserve"> </w:t>
      </w:r>
      <w:r w:rsidR="00AE24F1">
        <w:t xml:space="preserve"> </w:t>
      </w:r>
      <w:r w:rsidR="004F0AC6" w:rsidRPr="002C00C8">
        <w:t>Any proceeds will be distributed only after complying with the terms of any gift, grant or other funding requirements</w:t>
      </w:r>
      <w:r w:rsidR="00CA6A3C">
        <w:t xml:space="preserve"> </w:t>
      </w:r>
      <w:r w:rsidR="00AE24F1">
        <w:t>{</w:t>
      </w:r>
      <w:r w:rsidR="002C00C8" w:rsidRPr="00CA6A3C">
        <w:t>including</w:t>
      </w:r>
      <w:r w:rsidR="00CA6A3C">
        <w:t xml:space="preserve"> </w:t>
      </w:r>
      <w:r w:rsidR="00CA6A3C" w:rsidRPr="00CA6A3C">
        <w:t xml:space="preserve"> </w:t>
      </w:r>
      <w:r w:rsidR="00CA6A3C" w:rsidRPr="002E2025">
        <w:rPr>
          <w:u w:val="single"/>
        </w:rPr>
        <w:t xml:space="preserve">                         </w:t>
      </w:r>
      <w:r w:rsidR="002C00C8" w:rsidRPr="00CA6A3C">
        <w:t>}</w:t>
      </w:r>
      <w:r w:rsidR="00AE24F1">
        <w:t>.</w:t>
      </w:r>
      <w:r w:rsidR="00CA6A3C">
        <w:rPr>
          <w:rStyle w:val="FootnoteReference"/>
        </w:rPr>
        <w:footnoteReference w:id="17"/>
      </w:r>
      <w:r w:rsidR="002C00C8" w:rsidRPr="002C00C8">
        <w:t xml:space="preserve"> </w:t>
      </w:r>
      <w:r w:rsidR="00072EA8">
        <w:t xml:space="preserve">   </w:t>
      </w:r>
    </w:p>
    <w:p w:rsidR="009958AC" w:rsidRPr="009958AC" w:rsidRDefault="009958AC" w:rsidP="009958AC"/>
    <w:p w:rsidR="003B3D96" w:rsidRPr="00516CA3" w:rsidRDefault="00CF619D" w:rsidP="009958AC">
      <w:pPr>
        <w:numPr>
          <w:ilvl w:val="0"/>
          <w:numId w:val="47"/>
        </w:numPr>
        <w:ind w:left="0" w:firstLine="0"/>
      </w:pPr>
      <w:r w:rsidRPr="00F82962">
        <w:rPr>
          <w:u w:val="single"/>
        </w:rPr>
        <w:t xml:space="preserve">Grantor and </w:t>
      </w:r>
      <w:r w:rsidR="003B3D96" w:rsidRPr="00F82962">
        <w:rPr>
          <w:u w:val="single"/>
        </w:rPr>
        <w:t>Grantee Cooperation Regarding Public Action</w:t>
      </w:r>
      <w:r w:rsidR="00D42FF8" w:rsidRPr="004B5019">
        <w:t>.</w:t>
      </w:r>
      <w:r w:rsidR="00D42FF8" w:rsidRPr="00516CA3">
        <w:t xml:space="preserve">   </w:t>
      </w:r>
      <w:r w:rsidR="003B3D96" w:rsidRPr="00516CA3">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related expenses incurred by the Grantor and the Grantee shall first be paid out of any recovered proceeds, and the remaining proceeds shall be distributed between the Grantor and Grantee in </w:t>
      </w:r>
      <w:r w:rsidR="00E34295" w:rsidRPr="00516CA3">
        <w:t xml:space="preserve">accordance with </w:t>
      </w:r>
      <w:r w:rsidR="00AE24F1">
        <w:t xml:space="preserve">paragraph </w:t>
      </w:r>
      <w:r w:rsidR="009958AC">
        <w:t>V.</w:t>
      </w:r>
      <w:r w:rsidR="00AE24F1">
        <w:t xml:space="preserve">B above, </w:t>
      </w:r>
      <w:r w:rsidR="00751F86" w:rsidRPr="00BB3E93">
        <w:t>after complying with the terms of any law, gift, grant, or funding requirements</w:t>
      </w:r>
      <w:r w:rsidR="00751F86" w:rsidRPr="00896909">
        <w:t>.</w:t>
      </w:r>
      <w:r w:rsidR="00E34295" w:rsidRPr="00516CA3">
        <w:t xml:space="preserve">  If a less than fee interest is taken, the proceeds shall be </w:t>
      </w:r>
      <w:r w:rsidR="003B3D96" w:rsidRPr="00516CA3">
        <w:t xml:space="preserve">equitably allocated according to the nature of the interest taken. The Grantee shall use its share of the proceeds like a continuing trust in a manner consistent with the </w:t>
      </w:r>
      <w:r w:rsidR="00222B5A">
        <w:t>conservation</w:t>
      </w:r>
      <w:r w:rsidR="003B3D96" w:rsidRPr="00516CA3">
        <w:t xml:space="preserve"> purposes of this grant.</w:t>
      </w:r>
    </w:p>
    <w:p w:rsidR="003B3D96" w:rsidRDefault="003B3D96" w:rsidP="002E2025"/>
    <w:p w:rsidR="003B3D96" w:rsidRPr="00335103" w:rsidRDefault="003B3D96" w:rsidP="003B3D96">
      <w:pPr>
        <w:pStyle w:val="Heading8"/>
        <w:jc w:val="both"/>
        <w:rPr>
          <w:u w:val="none"/>
        </w:rPr>
      </w:pPr>
      <w:r w:rsidRPr="00335103">
        <w:rPr>
          <w:u w:val="none"/>
        </w:rPr>
        <w:t>VI.</w:t>
      </w:r>
      <w:r w:rsidRPr="00335103">
        <w:rPr>
          <w:u w:val="none"/>
        </w:rPr>
        <w:tab/>
      </w:r>
      <w:r w:rsidR="00E34295" w:rsidRPr="00335103">
        <w:rPr>
          <w:u w:val="none"/>
        </w:rPr>
        <w:t xml:space="preserve">ASSIGNABILITY </w:t>
      </w:r>
    </w:p>
    <w:p w:rsidR="003B3D96" w:rsidRPr="00BF672E" w:rsidRDefault="003B3D96" w:rsidP="003B3D96">
      <w:pPr>
        <w:jc w:val="both"/>
        <w:rPr>
          <w:b/>
        </w:rPr>
      </w:pPr>
    </w:p>
    <w:p w:rsidR="003B3D96" w:rsidRPr="00516CA3" w:rsidRDefault="003B3D96" w:rsidP="002E2025">
      <w:pPr>
        <w:numPr>
          <w:ilvl w:val="0"/>
          <w:numId w:val="10"/>
        </w:numPr>
        <w:ind w:left="0" w:firstLine="0"/>
      </w:pPr>
      <w:r w:rsidRPr="00335103">
        <w:rPr>
          <w:u w:val="single"/>
        </w:rPr>
        <w:t>Running of the Burden</w:t>
      </w:r>
      <w:r w:rsidR="00D42FF8" w:rsidRPr="00516CA3">
        <w:t xml:space="preserve">.   </w:t>
      </w:r>
      <w:r w:rsidRPr="00516CA3">
        <w:t xml:space="preserve">The burdens of this </w:t>
      </w:r>
      <w:r w:rsidR="00222B5A">
        <w:t>Conservation</w:t>
      </w:r>
      <w:r w:rsidRPr="00516CA3">
        <w:t xml:space="preserve"> </w:t>
      </w:r>
      <w:r w:rsidR="00222B5A">
        <w:t>Restriction</w:t>
      </w:r>
      <w:r w:rsidRPr="00516CA3">
        <w:t xml:space="preserve"> shall run with the Premises in perpetuity, and shall be enforceable against the Grantor and the successors and assigns of the Grantor holding any interest in the Premises.</w:t>
      </w:r>
    </w:p>
    <w:p w:rsidR="003B3D96" w:rsidRPr="00516CA3" w:rsidRDefault="003B3D96" w:rsidP="002E2025"/>
    <w:p w:rsidR="003B3D96" w:rsidRPr="00516CA3" w:rsidRDefault="003B3D96" w:rsidP="002E2025">
      <w:pPr>
        <w:numPr>
          <w:ilvl w:val="0"/>
          <w:numId w:val="10"/>
        </w:numPr>
        <w:ind w:left="0" w:firstLine="0"/>
      </w:pPr>
      <w:r w:rsidRPr="00335103">
        <w:rPr>
          <w:u w:val="single"/>
        </w:rPr>
        <w:t>Execution of Instruments</w:t>
      </w:r>
      <w:r w:rsidR="00D42FF8" w:rsidRPr="00516CA3">
        <w:t xml:space="preserve">.  </w:t>
      </w:r>
      <w:r w:rsidRPr="00516CA3">
        <w:t xml:space="preserve">The Grantee is authorized to record or file any notices or instruments appropriate to assuring the perpetual enforceability of this </w:t>
      </w:r>
      <w:r w:rsidR="00222B5A">
        <w:t>Conservation</w:t>
      </w:r>
      <w:r w:rsidRPr="00516CA3">
        <w:t xml:space="preserve"> </w:t>
      </w:r>
      <w:r w:rsidR="00222B5A">
        <w:t>Restriction</w:t>
      </w:r>
      <w:r w:rsidRPr="00516CA3">
        <w:t xml:space="preserve">; the Grantor, on behalf of </w:t>
      </w:r>
      <w:r w:rsidR="00DF7E24" w:rsidRPr="00516CA3">
        <w:t xml:space="preserve">themselves </w:t>
      </w:r>
      <w:r w:rsidRPr="00516CA3">
        <w:t xml:space="preserve">and </w:t>
      </w:r>
      <w:r w:rsidR="00DF7E24" w:rsidRPr="00516CA3">
        <w:t>their</w:t>
      </w:r>
      <w:r w:rsidRPr="00516CA3">
        <w:t xml:space="preserve"> successors and assigns, appoint the Grantee their attorney-in-fact to execute, acknowledge and deliver any such instruments on </w:t>
      </w:r>
      <w:r w:rsidR="00072EA8">
        <w:t>t</w:t>
      </w:r>
      <w:r w:rsidRPr="00516CA3">
        <w:t>he</w:t>
      </w:r>
      <w:r w:rsidR="00072EA8">
        <w:t>i</w:t>
      </w:r>
      <w:r w:rsidRPr="00516CA3">
        <w:t xml:space="preserve">r behalf.  Without limiting the foregoing, the Grantor and </w:t>
      </w:r>
      <w:r w:rsidR="00DF7E24" w:rsidRPr="00516CA3">
        <w:t xml:space="preserve">their </w:t>
      </w:r>
      <w:r w:rsidRPr="00516CA3">
        <w:t>successors and assigns agree themselves to execute any such instruments upon request.</w:t>
      </w:r>
    </w:p>
    <w:p w:rsidR="00516CA3" w:rsidRPr="00516CA3" w:rsidRDefault="00516CA3" w:rsidP="002E2025"/>
    <w:p w:rsidR="00335103" w:rsidRDefault="003B3D96" w:rsidP="002E2025">
      <w:pPr>
        <w:numPr>
          <w:ilvl w:val="0"/>
          <w:numId w:val="10"/>
        </w:numPr>
        <w:ind w:left="0" w:firstLine="0"/>
      </w:pPr>
      <w:r w:rsidRPr="00335103">
        <w:rPr>
          <w:u w:val="single"/>
        </w:rPr>
        <w:lastRenderedPageBreak/>
        <w:t>Running of the Benefit</w:t>
      </w:r>
      <w:r w:rsidR="00D42FF8" w:rsidRPr="00516CA3">
        <w:t xml:space="preserve">.    </w:t>
      </w:r>
      <w:r w:rsidRPr="00516CA3">
        <w:t xml:space="preserve">The benefits of this </w:t>
      </w:r>
      <w:r w:rsidR="00222B5A">
        <w:t>Conservation</w:t>
      </w:r>
      <w:r w:rsidRPr="00516CA3">
        <w:t xml:space="preserve"> </w:t>
      </w:r>
      <w:r w:rsidR="00222B5A">
        <w:t>Restriction</w:t>
      </w:r>
      <w:r w:rsidRPr="00516CA3">
        <w:t xml:space="preserve"> shall</w:t>
      </w:r>
      <w:r w:rsidR="00335103">
        <w:t xml:space="preserve"> run to the Grantee, </w:t>
      </w:r>
      <w:r w:rsidRPr="00516CA3">
        <w:t>be in gross and shall not be assignable by the Grantee, except in the following instances:</w:t>
      </w:r>
    </w:p>
    <w:p w:rsidR="00335103" w:rsidRDefault="00335103" w:rsidP="002E2025">
      <w:pPr>
        <w:pStyle w:val="ListParagraph"/>
      </w:pPr>
    </w:p>
    <w:p w:rsidR="003B3D96" w:rsidRPr="00516CA3" w:rsidRDefault="003B3D96" w:rsidP="002E2025">
      <w:r w:rsidRPr="00516CA3">
        <w:t xml:space="preserve">As a condition of any assignment, the Grantee shall require that the purpose of this </w:t>
      </w:r>
      <w:r w:rsidR="00222B5A">
        <w:t>Conservation</w:t>
      </w:r>
      <w:r w:rsidRPr="00516CA3">
        <w:t xml:space="preserve"> </w:t>
      </w:r>
      <w:r w:rsidR="00222B5A">
        <w:t>Restriction</w:t>
      </w:r>
      <w:r w:rsidRPr="00516CA3">
        <w:t xml:space="preserve"> continues to be carried out; and the Assig</w:t>
      </w:r>
      <w:r w:rsidR="00DF7E24" w:rsidRPr="00516CA3">
        <w:t>nee is not an owner of the fee in the Property, and the As</w:t>
      </w:r>
      <w:r w:rsidR="00EB1F87" w:rsidRPr="00516CA3">
        <w:t>s</w:t>
      </w:r>
      <w:r w:rsidR="00DF7E24" w:rsidRPr="00516CA3">
        <w:t xml:space="preserve">ignee, at the time of the assignment, qualifies </w:t>
      </w:r>
      <w:r w:rsidRPr="00516CA3">
        <w:t xml:space="preserve">under Section 170(h) of the Internal Revenue Code of 1986, as amended, and applicable regulations thereunder, and is a donee eligible to receive this </w:t>
      </w:r>
      <w:r w:rsidR="00222B5A">
        <w:t>Conservation</w:t>
      </w:r>
      <w:r w:rsidRPr="00516CA3">
        <w:t xml:space="preserve"> </w:t>
      </w:r>
      <w:r w:rsidR="00222B5A">
        <w:t>Restriction</w:t>
      </w:r>
      <w:r w:rsidRPr="00516CA3">
        <w:t xml:space="preserve"> under Section 32 of Chapter 184 of the General Laws of Massachusetts.</w:t>
      </w:r>
      <w:r w:rsidR="00DF7E24" w:rsidRPr="00516CA3">
        <w:t xml:space="preserve"> Any assignment will comply with Article 97 of the Amendments to the Constitution of the Commonwealth of Massachusetts</w:t>
      </w:r>
      <w:r w:rsidR="00335103">
        <w:t>,</w:t>
      </w:r>
      <w:r w:rsidR="00DF7E24" w:rsidRPr="00516CA3">
        <w:t xml:space="preserve"> if applicable. </w:t>
      </w:r>
    </w:p>
    <w:p w:rsidR="00F82962" w:rsidRDefault="00F82962" w:rsidP="002E2025">
      <w:pPr>
        <w:jc w:val="both"/>
        <w:rPr>
          <w:b/>
          <w:bCs/>
        </w:rPr>
      </w:pPr>
    </w:p>
    <w:p w:rsidR="003B3D96" w:rsidRPr="00335103" w:rsidRDefault="003B3D96" w:rsidP="002E2025">
      <w:pPr>
        <w:jc w:val="both"/>
        <w:rPr>
          <w:b/>
        </w:rPr>
      </w:pPr>
      <w:r w:rsidRPr="00335103">
        <w:rPr>
          <w:b/>
          <w:bCs/>
        </w:rPr>
        <w:t>VII.</w:t>
      </w:r>
      <w:r w:rsidRPr="00335103">
        <w:rPr>
          <w:b/>
          <w:bCs/>
        </w:rPr>
        <w:tab/>
        <w:t>S</w:t>
      </w:r>
      <w:r w:rsidR="00C07FA0" w:rsidRPr="00335103">
        <w:rPr>
          <w:b/>
          <w:bCs/>
        </w:rPr>
        <w:t xml:space="preserve">UBSEQUENT TRANSFERS </w:t>
      </w:r>
    </w:p>
    <w:p w:rsidR="003B3D96" w:rsidRPr="00BF672E" w:rsidRDefault="003B3D96" w:rsidP="002E2025">
      <w:pPr>
        <w:jc w:val="both"/>
        <w:rPr>
          <w:b/>
        </w:rPr>
      </w:pPr>
    </w:p>
    <w:p w:rsidR="00D65B98" w:rsidRPr="00D65B98" w:rsidRDefault="00D65B98" w:rsidP="002E2025">
      <w:pPr>
        <w:rPr>
          <w:bCs/>
        </w:rPr>
      </w:pPr>
      <w:r w:rsidRPr="00D65B98">
        <w:rPr>
          <w:bCs/>
        </w:rPr>
        <w:t xml:space="preserve">The Grantor agrees </w:t>
      </w:r>
      <w:r w:rsidR="003B3D96" w:rsidRPr="00D65B98">
        <w:rPr>
          <w:bCs/>
        </w:rPr>
        <w:t xml:space="preserve">to incorporate by reference the terms of this </w:t>
      </w:r>
      <w:r w:rsidR="00222B5A">
        <w:rPr>
          <w:bCs/>
        </w:rPr>
        <w:t>Conservation</w:t>
      </w:r>
      <w:r w:rsidR="003B3D96" w:rsidRPr="00D65B98">
        <w:rPr>
          <w:bCs/>
        </w:rPr>
        <w:t xml:space="preserve"> </w:t>
      </w:r>
      <w:r w:rsidR="00222B5A">
        <w:rPr>
          <w:bCs/>
        </w:rPr>
        <w:t>Restriction</w:t>
      </w:r>
      <w:r w:rsidR="003B3D96" w:rsidRPr="00D65B98">
        <w:rPr>
          <w:bCs/>
        </w:rPr>
        <w:t xml:space="preserve"> in any deed or other legal instrument by which </w:t>
      </w:r>
      <w:r w:rsidRPr="00D65B98">
        <w:rPr>
          <w:bCs/>
        </w:rPr>
        <w:t>grants any i</w:t>
      </w:r>
      <w:r w:rsidR="003B3D96" w:rsidRPr="00D65B98">
        <w:rPr>
          <w:bCs/>
        </w:rPr>
        <w:t xml:space="preserve">nterest in all or a portion of the Premises, including a leasehold interest and to notify the Grantee within 20 days of such transfer. Failure to do so shall not impair the validity or enforceability of this </w:t>
      </w:r>
      <w:r w:rsidR="00222B5A">
        <w:rPr>
          <w:bCs/>
        </w:rPr>
        <w:t>Conservation</w:t>
      </w:r>
      <w:r w:rsidR="003B3D96" w:rsidRPr="00D65B98">
        <w:rPr>
          <w:bCs/>
        </w:rPr>
        <w:t xml:space="preserve"> </w:t>
      </w:r>
      <w:r w:rsidR="00222B5A">
        <w:rPr>
          <w:bCs/>
        </w:rPr>
        <w:t>Restriction</w:t>
      </w:r>
      <w:r w:rsidR="003B3D96" w:rsidRPr="00D65B98">
        <w:rPr>
          <w:bCs/>
        </w:rPr>
        <w:t>.</w:t>
      </w:r>
      <w:r w:rsidRPr="00D65B98">
        <w:rPr>
          <w:bCs/>
        </w:rPr>
        <w:t xml:space="preserve">  Any transfer will comply with Article 97 of the Amendments to the Constitution of the Commonwealth of Massachusetts if applicable. </w:t>
      </w:r>
    </w:p>
    <w:p w:rsidR="00D01BFA" w:rsidRDefault="00D01BFA" w:rsidP="002E2025">
      <w:pPr>
        <w:ind w:firstLine="720"/>
        <w:jc w:val="both"/>
        <w:rPr>
          <w:bCs/>
        </w:rPr>
      </w:pPr>
    </w:p>
    <w:p w:rsidR="003B3D96" w:rsidRPr="00BF672E" w:rsidRDefault="003B3D96" w:rsidP="002E2025">
      <w:pPr>
        <w:rPr>
          <w:bCs/>
        </w:rPr>
      </w:pPr>
      <w:r w:rsidRPr="00BF672E">
        <w:rPr>
          <w:bCs/>
        </w:rPr>
        <w:t>The Grantor shall</w:t>
      </w:r>
      <w:r w:rsidR="00335103">
        <w:rPr>
          <w:bCs/>
        </w:rPr>
        <w:t xml:space="preserve"> not</w:t>
      </w:r>
      <w:r w:rsidRPr="00BF672E">
        <w:rPr>
          <w:bCs/>
        </w:rPr>
        <w:t xml:space="preserve"> be liable for violations occurring </w:t>
      </w:r>
      <w:r w:rsidR="00D65B98">
        <w:rPr>
          <w:bCs/>
        </w:rPr>
        <w:t xml:space="preserve">after their </w:t>
      </w:r>
      <w:r w:rsidRPr="00BF672E">
        <w:rPr>
          <w:bCs/>
        </w:rPr>
        <w:t>ownership</w:t>
      </w:r>
      <w:r w:rsidR="00D65B98">
        <w:rPr>
          <w:bCs/>
        </w:rPr>
        <w:t xml:space="preserve">. </w:t>
      </w:r>
      <w:r w:rsidRPr="00BF672E">
        <w:rPr>
          <w:bCs/>
        </w:rPr>
        <w:t xml:space="preserve">Liability for any acts or omissions occurring prior to any transfer and liability for any transfer if in violation of this </w:t>
      </w:r>
      <w:r w:rsidR="00222B5A">
        <w:t>Conservation</w:t>
      </w:r>
      <w:r w:rsidRPr="00BF672E">
        <w:t xml:space="preserve"> </w:t>
      </w:r>
      <w:r w:rsidR="00222B5A">
        <w:t>Restriction</w:t>
      </w:r>
      <w:r w:rsidRPr="00BF672E">
        <w:rPr>
          <w:bCs/>
        </w:rPr>
        <w:t xml:space="preserve"> shall survive the transfer. Any new owner shall cooperate in the restoration of the Premises or removal of violations caused by prior owner(s) and may be held responsible for any continuing violations.</w:t>
      </w:r>
    </w:p>
    <w:p w:rsidR="003B3D96" w:rsidRPr="00BF672E" w:rsidRDefault="003B3D96" w:rsidP="002E2025">
      <w:pPr>
        <w:jc w:val="both"/>
      </w:pPr>
      <w:r w:rsidRPr="00BF672E">
        <w:t xml:space="preserve">  </w:t>
      </w:r>
    </w:p>
    <w:p w:rsidR="003B3D96" w:rsidRPr="00BF672E" w:rsidRDefault="003B3D96" w:rsidP="002E2025">
      <w:pPr>
        <w:pStyle w:val="Heading6"/>
        <w:jc w:val="both"/>
        <w:rPr>
          <w:b w:val="0"/>
        </w:rPr>
      </w:pPr>
      <w:r w:rsidRPr="00335103">
        <w:rPr>
          <w:bCs w:val="0"/>
          <w:sz w:val="22"/>
        </w:rPr>
        <w:t>VIII.</w:t>
      </w:r>
      <w:r w:rsidR="00CC23F3" w:rsidRPr="00335103">
        <w:rPr>
          <w:bCs w:val="0"/>
          <w:sz w:val="22"/>
        </w:rPr>
        <w:t xml:space="preserve">  </w:t>
      </w:r>
      <w:r w:rsidRPr="00335103">
        <w:rPr>
          <w:bCs w:val="0"/>
          <w:sz w:val="22"/>
        </w:rPr>
        <w:t>E</w:t>
      </w:r>
      <w:r w:rsidR="00D65B98" w:rsidRPr="00335103">
        <w:rPr>
          <w:bCs w:val="0"/>
          <w:sz w:val="22"/>
        </w:rPr>
        <w:t xml:space="preserve">STOPPEL CERTIFICATES </w:t>
      </w:r>
    </w:p>
    <w:p w:rsidR="00DC2C16" w:rsidRDefault="00DC2C16" w:rsidP="002E2025">
      <w:pPr>
        <w:rPr>
          <w:bCs/>
        </w:rPr>
      </w:pPr>
    </w:p>
    <w:p w:rsidR="003B3D96" w:rsidRPr="00BF672E" w:rsidRDefault="003B3D96" w:rsidP="002E2025">
      <w:pPr>
        <w:rPr>
          <w:bCs/>
        </w:rPr>
      </w:pPr>
      <w:r w:rsidRPr="00BF672E">
        <w:rPr>
          <w:bCs/>
        </w:rPr>
        <w:t>Upon request by the Grantor, the Grantee sha</w:t>
      </w:r>
      <w:r w:rsidR="00D65B98">
        <w:rPr>
          <w:bCs/>
        </w:rPr>
        <w:t xml:space="preserve">ll, within thirty </w:t>
      </w:r>
      <w:r w:rsidRPr="00BF672E">
        <w:rPr>
          <w:bCs/>
        </w:rPr>
        <w:t>(</w:t>
      </w:r>
      <w:r w:rsidR="00D65B98">
        <w:rPr>
          <w:bCs/>
        </w:rPr>
        <w:t>3</w:t>
      </w:r>
      <w:r w:rsidRPr="00BF672E">
        <w:rPr>
          <w:bCs/>
        </w:rPr>
        <w:t>0) days</w:t>
      </w:r>
      <w:r w:rsidR="00CA6A3C">
        <w:rPr>
          <w:rStyle w:val="FootnoteReference"/>
          <w:bCs/>
        </w:rPr>
        <w:footnoteReference w:id="18"/>
      </w:r>
      <w:r w:rsidRPr="00BF672E">
        <w:rPr>
          <w:bCs/>
        </w:rPr>
        <w:t xml:space="preserve">, execute and deliver to the Grantor any document, including an estoppel certificate, which certifies the Grantor’s compliance with any obligation of the Grantor contained in this </w:t>
      </w:r>
      <w:r w:rsidR="00222B5A">
        <w:rPr>
          <w:bCs/>
        </w:rPr>
        <w:t>Conservation</w:t>
      </w:r>
      <w:r w:rsidRPr="00BF672E">
        <w:rPr>
          <w:bCs/>
        </w:rPr>
        <w:t xml:space="preserve"> </w:t>
      </w:r>
      <w:r w:rsidR="00222B5A">
        <w:rPr>
          <w:bCs/>
        </w:rPr>
        <w:t>Restriction</w:t>
      </w:r>
      <w:r w:rsidRPr="00BF672E">
        <w:rPr>
          <w:bCs/>
        </w:rPr>
        <w:t>.</w:t>
      </w:r>
    </w:p>
    <w:p w:rsidR="003B3D96" w:rsidRPr="00BF672E" w:rsidRDefault="003B3D96" w:rsidP="002E2025">
      <w:pPr>
        <w:rPr>
          <w:b/>
        </w:rPr>
      </w:pPr>
    </w:p>
    <w:p w:rsidR="003B3D96" w:rsidRPr="00E26176" w:rsidRDefault="003B3D96" w:rsidP="002E2025">
      <w:pPr>
        <w:pStyle w:val="Heading6"/>
        <w:jc w:val="both"/>
        <w:rPr>
          <w:bCs w:val="0"/>
          <w:sz w:val="22"/>
        </w:rPr>
      </w:pPr>
      <w:r w:rsidRPr="00E26176">
        <w:rPr>
          <w:bCs w:val="0"/>
          <w:sz w:val="22"/>
        </w:rPr>
        <w:t>IX.     N</w:t>
      </w:r>
      <w:r w:rsidR="00DC3B83" w:rsidRPr="00E26176">
        <w:rPr>
          <w:bCs w:val="0"/>
          <w:sz w:val="22"/>
        </w:rPr>
        <w:t>ON MERGER</w:t>
      </w:r>
    </w:p>
    <w:p w:rsidR="003B3D96" w:rsidRPr="00BF672E" w:rsidRDefault="003B3D96" w:rsidP="002E2025">
      <w:pPr>
        <w:pStyle w:val="Header"/>
        <w:tabs>
          <w:tab w:val="clear" w:pos="4320"/>
          <w:tab w:val="clear" w:pos="8640"/>
        </w:tabs>
        <w:jc w:val="both"/>
      </w:pPr>
    </w:p>
    <w:p w:rsidR="00D65B98" w:rsidRDefault="003B3D96" w:rsidP="002E2025">
      <w:r w:rsidRPr="00BF672E">
        <w:t>The parties inten</w:t>
      </w:r>
      <w:r w:rsidR="00D65B98">
        <w:t>d</w:t>
      </w:r>
      <w:r w:rsidRPr="00BF672E">
        <w:t xml:space="preserve"> that any future acquisition of the Premises shall not result in a merger of the </w:t>
      </w:r>
      <w:r w:rsidR="00222B5A">
        <w:t>Conservation</w:t>
      </w:r>
      <w:r w:rsidRPr="00BF672E">
        <w:t xml:space="preserve"> </w:t>
      </w:r>
      <w:r w:rsidR="00222B5A">
        <w:t>Restriction</w:t>
      </w:r>
      <w:r w:rsidRPr="00BF672E">
        <w:t xml:space="preserve"> into the fee. </w:t>
      </w:r>
      <w:r w:rsidR="00072EA8">
        <w:t xml:space="preserve"> </w:t>
      </w:r>
      <w:r w:rsidRPr="00BF672E">
        <w:t xml:space="preserve">The Grantor agrees that it will not grant, and the Grantee agrees that it will not take title, to any part of the Premises without having first assigned this </w:t>
      </w:r>
      <w:r w:rsidR="00222B5A">
        <w:t>Conservation</w:t>
      </w:r>
      <w:r w:rsidRPr="00BF672E">
        <w:t xml:space="preserve"> </w:t>
      </w:r>
      <w:r w:rsidR="00222B5A">
        <w:t>Restriction</w:t>
      </w:r>
      <w:r w:rsidRPr="00BF672E">
        <w:t xml:space="preserve"> to </w:t>
      </w:r>
      <w:r w:rsidR="00D65B98">
        <w:t xml:space="preserve">a non-fee owner </w:t>
      </w:r>
      <w:r w:rsidR="0056657F">
        <w:t>that</w:t>
      </w:r>
      <w:r w:rsidR="00072EA8">
        <w:t xml:space="preserve"> </w:t>
      </w:r>
      <w:r w:rsidR="0056657F">
        <w:t>i</w:t>
      </w:r>
      <w:r w:rsidR="00072EA8">
        <w:t>s qualified under S</w:t>
      </w:r>
      <w:r w:rsidR="0056657F">
        <w:t>ection 17(h) of the Internal Rev</w:t>
      </w:r>
      <w:r w:rsidR="00072EA8">
        <w:t xml:space="preserve">enue Code of </w:t>
      </w:r>
      <w:r w:rsidR="0056657F">
        <w:t>1986, as amended</w:t>
      </w:r>
      <w:r w:rsidR="00072EA8">
        <w:t>,</w:t>
      </w:r>
      <w:r w:rsidR="0056657F">
        <w:t xml:space="preserve"> and applicable regulations thereunder and is e</w:t>
      </w:r>
      <w:r w:rsidR="00072EA8">
        <w:t>l</w:t>
      </w:r>
      <w:r w:rsidR="0056657F">
        <w:t xml:space="preserve">igible to receive </w:t>
      </w:r>
      <w:r w:rsidR="00072EA8">
        <w:t>this Conservation Rest</w:t>
      </w:r>
      <w:r w:rsidR="0056657F">
        <w:t>riction under Se</w:t>
      </w:r>
      <w:r w:rsidR="00072EA8">
        <w:t>c</w:t>
      </w:r>
      <w:r w:rsidR="0056657F">
        <w:t xml:space="preserve">tion 32 of Chapter 184 of the General Laws of Massachusetts in order to </w:t>
      </w:r>
      <w:r w:rsidR="00072EA8" w:rsidRPr="00BF672E">
        <w:t>ensure that merger does not occur</w:t>
      </w:r>
      <w:r w:rsidR="00072EA8">
        <w:t xml:space="preserve"> and that this Conservation Restriction continues to be enforceable by a non-fee owner</w:t>
      </w:r>
      <w:r w:rsidR="00D65B98">
        <w:t xml:space="preserve">. </w:t>
      </w:r>
    </w:p>
    <w:p w:rsidR="00D65B98" w:rsidRDefault="00D65B98" w:rsidP="00D65B98">
      <w:pPr>
        <w:ind w:firstLine="720"/>
        <w:jc w:val="both"/>
      </w:pPr>
    </w:p>
    <w:p w:rsidR="003B3D96" w:rsidRPr="00E26176" w:rsidRDefault="003B3D96" w:rsidP="003B3D96">
      <w:pPr>
        <w:pStyle w:val="Heading6"/>
        <w:jc w:val="both"/>
        <w:rPr>
          <w:bCs w:val="0"/>
          <w:sz w:val="22"/>
        </w:rPr>
      </w:pPr>
      <w:r w:rsidRPr="00E26176">
        <w:rPr>
          <w:bCs w:val="0"/>
          <w:sz w:val="22"/>
        </w:rPr>
        <w:t>X.      A</w:t>
      </w:r>
      <w:r w:rsidR="00D65B98" w:rsidRPr="00E26176">
        <w:rPr>
          <w:bCs w:val="0"/>
          <w:sz w:val="22"/>
        </w:rPr>
        <w:t>MENDMENT</w:t>
      </w:r>
    </w:p>
    <w:p w:rsidR="003B3D96" w:rsidRPr="00BF672E" w:rsidRDefault="003B3D96" w:rsidP="003B3D96">
      <w:pPr>
        <w:jc w:val="both"/>
        <w:rPr>
          <w:u w:val="single"/>
        </w:rPr>
      </w:pPr>
    </w:p>
    <w:p w:rsidR="003B3D96" w:rsidRPr="00BF672E" w:rsidRDefault="003B3D96" w:rsidP="00A76BF0">
      <w:pPr>
        <w:spacing w:line="264" w:lineRule="auto"/>
        <w:rPr>
          <w:u w:val="single"/>
        </w:rPr>
      </w:pPr>
      <w:r w:rsidRPr="00BF672E">
        <w:rPr>
          <w:color w:val="000000"/>
        </w:rPr>
        <w:t xml:space="preserve">If circumstances arise under which an amendment to or modification of this </w:t>
      </w:r>
      <w:r w:rsidR="00222B5A">
        <w:rPr>
          <w:color w:val="000000"/>
        </w:rPr>
        <w:t>Conservation</w:t>
      </w:r>
      <w:r w:rsidRPr="00BF672E">
        <w:rPr>
          <w:color w:val="000000"/>
        </w:rPr>
        <w:t xml:space="preserve"> </w:t>
      </w:r>
      <w:r w:rsidR="00222B5A">
        <w:rPr>
          <w:color w:val="000000"/>
        </w:rPr>
        <w:t>Restriction</w:t>
      </w:r>
      <w:r w:rsidRPr="00BF672E">
        <w:rPr>
          <w:color w:val="000000"/>
        </w:rPr>
        <w:t xml:space="preserve"> may be appropriate, Grantor and Grantee may jointly amend this </w:t>
      </w:r>
      <w:r w:rsidR="00222B5A">
        <w:rPr>
          <w:color w:val="000000"/>
        </w:rPr>
        <w:t>Conservation</w:t>
      </w:r>
      <w:r w:rsidRPr="00BF672E">
        <w:rPr>
          <w:color w:val="000000"/>
        </w:rPr>
        <w:t xml:space="preserve"> </w:t>
      </w:r>
      <w:r w:rsidR="00222B5A">
        <w:rPr>
          <w:color w:val="000000"/>
        </w:rPr>
        <w:t>Restriction</w:t>
      </w:r>
      <w:r w:rsidRPr="00BF672E">
        <w:rPr>
          <w:color w:val="000000"/>
        </w:rPr>
        <w:t xml:space="preserve">; provided that no amendment shall be allowed that will affect the qualification of this </w:t>
      </w:r>
      <w:r w:rsidR="00222B5A">
        <w:rPr>
          <w:color w:val="000000"/>
        </w:rPr>
        <w:t>Conservation</w:t>
      </w:r>
      <w:r w:rsidRPr="00BF672E">
        <w:rPr>
          <w:color w:val="000000"/>
        </w:rPr>
        <w:t xml:space="preserve"> </w:t>
      </w:r>
      <w:r w:rsidR="00222B5A">
        <w:rPr>
          <w:color w:val="000000"/>
        </w:rPr>
        <w:t>Restriction</w:t>
      </w:r>
      <w:r w:rsidRPr="00BF672E">
        <w:rPr>
          <w:color w:val="000000"/>
        </w:rPr>
        <w:t xml:space="preserve"> or the status of Grantee under any applicable laws, including Section 170(h) of the Internal Revenue Code of 1986, as </w:t>
      </w:r>
      <w:r w:rsidRPr="00BF672E">
        <w:rPr>
          <w:color w:val="000000"/>
        </w:rPr>
        <w:lastRenderedPageBreak/>
        <w:t>amended, or Sections 31</w:t>
      </w:r>
      <w:r w:rsidR="00FB7463">
        <w:rPr>
          <w:color w:val="000000"/>
        </w:rPr>
        <w:t xml:space="preserve"> -</w:t>
      </w:r>
      <w:r w:rsidRPr="00BF672E">
        <w:rPr>
          <w:color w:val="000000"/>
        </w:rPr>
        <w:t xml:space="preserve">33 of Chapter 184 of the General Laws of Massachusetts. </w:t>
      </w:r>
      <w:r w:rsidRPr="00BF672E">
        <w:t xml:space="preserve">Any amendments to this </w:t>
      </w:r>
      <w:r w:rsidR="00222B5A">
        <w:t>Conservation</w:t>
      </w:r>
      <w:r w:rsidRPr="00BF672E">
        <w:t xml:space="preserve"> </w:t>
      </w:r>
      <w:r w:rsidR="00222B5A">
        <w:t>Restriction</w:t>
      </w:r>
      <w:r w:rsidRPr="00BF672E">
        <w:t xml:space="preserve"> shall occur only in exceptional circumstances.  The </w:t>
      </w:r>
      <w:r w:rsidR="0054368A">
        <w:t xml:space="preserve">Grantee will </w:t>
      </w:r>
      <w:r w:rsidRPr="00BF672E">
        <w:t xml:space="preserve">consider amendments only to correct an error or oversight, to clarify an ambiguity, and in circumstances where in granting an amendment there is a net gain in </w:t>
      </w:r>
      <w:r w:rsidR="00222B5A">
        <w:t>conservation</w:t>
      </w:r>
      <w:r w:rsidRPr="00BF672E">
        <w:t xml:space="preserve"> value.  All expenses of all parties in considering and/or implementing an amendment shall be borne by the persons or entity seeking the amendment.  </w:t>
      </w:r>
      <w:r w:rsidRPr="00BF672E">
        <w:rPr>
          <w:color w:val="000000"/>
        </w:rPr>
        <w:t xml:space="preserve">Any amendment shall be consistent with the purposes of this </w:t>
      </w:r>
      <w:r w:rsidR="00222B5A">
        <w:rPr>
          <w:color w:val="000000"/>
        </w:rPr>
        <w:t>Conservation</w:t>
      </w:r>
      <w:r w:rsidRPr="00BF672E">
        <w:rPr>
          <w:color w:val="000000"/>
        </w:rPr>
        <w:t xml:space="preserve"> </w:t>
      </w:r>
      <w:r w:rsidR="00222B5A">
        <w:rPr>
          <w:color w:val="000000"/>
        </w:rPr>
        <w:t>Restriction</w:t>
      </w:r>
      <w:r w:rsidRPr="00BF672E">
        <w:rPr>
          <w:color w:val="000000"/>
        </w:rPr>
        <w:t>, shall not affect its perpetual duration, shall be approved by Mass</w:t>
      </w:r>
      <w:r w:rsidR="00FB7463">
        <w:rPr>
          <w:color w:val="000000"/>
        </w:rPr>
        <w:t xml:space="preserve">DEP </w:t>
      </w:r>
      <w:r w:rsidRPr="00BF672E">
        <w:rPr>
          <w:color w:val="000000"/>
        </w:rPr>
        <w:t xml:space="preserve">and the Secretary of </w:t>
      </w:r>
      <w:r w:rsidR="00FB7463" w:rsidRPr="00BF672E">
        <w:t>Energy and Environmental Affairs</w:t>
      </w:r>
      <w:r w:rsidR="00FB7463">
        <w:rPr>
          <w:color w:val="000000"/>
        </w:rPr>
        <w:t>,</w:t>
      </w:r>
      <w:r w:rsidR="0054368A">
        <w:rPr>
          <w:color w:val="000000"/>
        </w:rPr>
        <w:t xml:space="preserve"> and </w:t>
      </w:r>
      <w:r w:rsidRPr="00BF672E">
        <w:rPr>
          <w:color w:val="000000"/>
        </w:rPr>
        <w:t>if applicable, shall comply with the provisions of Article 97 of the Amendments to the Massachusett</w:t>
      </w:r>
      <w:r w:rsidR="0054368A">
        <w:rPr>
          <w:color w:val="000000"/>
        </w:rPr>
        <w:t xml:space="preserve">s Constitution and any gifts, grants or funding requirements. </w:t>
      </w:r>
      <w:r w:rsidRPr="00BF672E">
        <w:rPr>
          <w:color w:val="000000"/>
        </w:rPr>
        <w:t xml:space="preserve"> Any amendment shall be recorded in the </w:t>
      </w:r>
      <w:r w:rsidRPr="0022587E">
        <w:rPr>
          <w:color w:val="3D2FF9"/>
        </w:rPr>
        <w:t>[Name of County]</w:t>
      </w:r>
      <w:r w:rsidRPr="00BF672E">
        <w:rPr>
          <w:color w:val="000000"/>
        </w:rPr>
        <w:t xml:space="preserve"> Registry of Deeds. </w:t>
      </w:r>
    </w:p>
    <w:p w:rsidR="00B13824" w:rsidRDefault="00B13824" w:rsidP="00353294">
      <w:pPr>
        <w:pStyle w:val="Heading6"/>
        <w:jc w:val="both"/>
        <w:rPr>
          <w:b w:val="0"/>
          <w:bCs w:val="0"/>
          <w:sz w:val="22"/>
        </w:rPr>
      </w:pPr>
    </w:p>
    <w:p w:rsidR="003B3D96" w:rsidRPr="00E26176" w:rsidRDefault="003B3D96" w:rsidP="003B3D96">
      <w:pPr>
        <w:pStyle w:val="Heading6"/>
        <w:jc w:val="both"/>
        <w:rPr>
          <w:bCs w:val="0"/>
          <w:sz w:val="22"/>
        </w:rPr>
      </w:pPr>
      <w:r w:rsidRPr="00E26176">
        <w:rPr>
          <w:bCs w:val="0"/>
          <w:sz w:val="22"/>
        </w:rPr>
        <w:t>XI.</w:t>
      </w:r>
      <w:r w:rsidR="00CC23F3" w:rsidRPr="00E26176">
        <w:rPr>
          <w:bCs w:val="0"/>
          <w:sz w:val="22"/>
        </w:rPr>
        <w:t xml:space="preserve">  </w:t>
      </w:r>
      <w:r w:rsidR="0054368A" w:rsidRPr="00E26176">
        <w:rPr>
          <w:bCs w:val="0"/>
          <w:sz w:val="22"/>
        </w:rPr>
        <w:t xml:space="preserve">  </w:t>
      </w:r>
      <w:r w:rsidRPr="00E26176">
        <w:rPr>
          <w:bCs w:val="0"/>
          <w:sz w:val="22"/>
        </w:rPr>
        <w:t>E</w:t>
      </w:r>
      <w:r w:rsidR="0054368A" w:rsidRPr="00E26176">
        <w:rPr>
          <w:bCs w:val="0"/>
          <w:sz w:val="22"/>
        </w:rPr>
        <w:t xml:space="preserve">FFECTIVE DATE </w:t>
      </w:r>
    </w:p>
    <w:p w:rsidR="003B3D96" w:rsidRPr="00BF672E" w:rsidRDefault="003B3D96" w:rsidP="003B3D96">
      <w:pPr>
        <w:jc w:val="both"/>
      </w:pPr>
    </w:p>
    <w:p w:rsidR="003B3D96" w:rsidRPr="00BF672E" w:rsidRDefault="003B3D96" w:rsidP="00A76BF0">
      <w:pPr>
        <w:spacing w:line="264" w:lineRule="auto"/>
      </w:pPr>
      <w:r w:rsidRPr="00BF672E">
        <w:t xml:space="preserve">This </w:t>
      </w:r>
      <w:r w:rsidR="00222B5A">
        <w:t>Conservation</w:t>
      </w:r>
      <w:r w:rsidRPr="00BF672E">
        <w:t xml:space="preserve"> </w:t>
      </w:r>
      <w:r w:rsidR="00222B5A">
        <w:t>Restriction</w:t>
      </w:r>
      <w:r w:rsidRPr="00BF672E">
        <w:t xml:space="preserve"> shall be effective when</w:t>
      </w:r>
      <w:r w:rsidR="0054368A">
        <w:t xml:space="preserve"> </w:t>
      </w:r>
      <w:r w:rsidRPr="00BF672E">
        <w:t>the Grantor and the Grantee have executed it</w:t>
      </w:r>
      <w:r w:rsidR="0054368A">
        <w:t xml:space="preserve">, </w:t>
      </w:r>
      <w:r w:rsidRPr="00BF672E">
        <w:t>the administrative Approvals required by Section 32 of Chapter 184 of the General Laws have been obtained, and it has been recorded in</w:t>
      </w:r>
      <w:r w:rsidR="0056657F">
        <w:t xml:space="preserve"> a timely manner in</w:t>
      </w:r>
      <w:r w:rsidRPr="00BF672E">
        <w:t xml:space="preserve"> the </w:t>
      </w:r>
      <w:r w:rsidRPr="0022587E">
        <w:rPr>
          <w:color w:val="3D2FF9"/>
        </w:rPr>
        <w:t>[Name of County]</w:t>
      </w:r>
      <w:r w:rsidRPr="00BF672E">
        <w:t xml:space="preserve"> Registry of Deeds. </w:t>
      </w:r>
    </w:p>
    <w:p w:rsidR="00FB7463" w:rsidRDefault="00FB7463" w:rsidP="00353294">
      <w:pPr>
        <w:pStyle w:val="Heading6"/>
        <w:jc w:val="both"/>
        <w:rPr>
          <w:b w:val="0"/>
          <w:bCs w:val="0"/>
          <w:sz w:val="22"/>
        </w:rPr>
      </w:pPr>
    </w:p>
    <w:p w:rsidR="003B3D96" w:rsidRPr="00E26176" w:rsidRDefault="003B3D96" w:rsidP="003B3D96">
      <w:pPr>
        <w:pStyle w:val="Heading6"/>
        <w:jc w:val="both"/>
        <w:rPr>
          <w:bCs w:val="0"/>
          <w:sz w:val="22"/>
        </w:rPr>
      </w:pPr>
      <w:r w:rsidRPr="00E26176">
        <w:rPr>
          <w:bCs w:val="0"/>
          <w:sz w:val="22"/>
        </w:rPr>
        <w:t>XII</w:t>
      </w:r>
      <w:r w:rsidR="0054368A" w:rsidRPr="00E26176">
        <w:rPr>
          <w:bCs w:val="0"/>
          <w:sz w:val="22"/>
        </w:rPr>
        <w:t xml:space="preserve">.   </w:t>
      </w:r>
      <w:r w:rsidRPr="00E26176">
        <w:rPr>
          <w:bCs w:val="0"/>
          <w:sz w:val="22"/>
        </w:rPr>
        <w:t>N</w:t>
      </w:r>
      <w:r w:rsidR="0054368A" w:rsidRPr="00E26176">
        <w:rPr>
          <w:bCs w:val="0"/>
          <w:sz w:val="22"/>
        </w:rPr>
        <w:t xml:space="preserve">OTICES </w:t>
      </w:r>
    </w:p>
    <w:p w:rsidR="006308CB" w:rsidRDefault="006308CB" w:rsidP="0054368A">
      <w:pPr>
        <w:ind w:firstLine="720"/>
        <w:jc w:val="both"/>
      </w:pPr>
    </w:p>
    <w:p w:rsidR="003B3D96" w:rsidRPr="00BF672E" w:rsidRDefault="003B3D96" w:rsidP="00353294">
      <w:pPr>
        <w:spacing w:line="264" w:lineRule="auto"/>
        <w:jc w:val="both"/>
      </w:pPr>
      <w:r w:rsidRPr="00BF672E">
        <w:t xml:space="preserve">Any notice, demand, request, consent, approval or communication that either party desires or is required to give to the other shall be in writing and either served personally or sent by first class mail, postage pre-paid, addressed as </w:t>
      </w:r>
      <w:r w:rsidR="00FE65CF">
        <w:t xml:space="preserve">below </w:t>
      </w:r>
      <w:r w:rsidRPr="00BF672E">
        <w:t>or to such other address as any of the above parties shall designate from time to time by written notice to the other</w:t>
      </w:r>
      <w:r w:rsidR="0054368A">
        <w:t xml:space="preserve"> or, if notice is returned to sender, to an address that is reasonably ascertainable by the parties</w:t>
      </w:r>
      <w:r w:rsidRPr="00BF672E">
        <w:t>.</w:t>
      </w:r>
    </w:p>
    <w:p w:rsidR="00FE65CF" w:rsidRDefault="00FE65CF" w:rsidP="003B3D96">
      <w:pPr>
        <w:jc w:val="both"/>
      </w:pPr>
    </w:p>
    <w:p w:rsidR="00FE65CF" w:rsidRDefault="003B3D96" w:rsidP="00E26176">
      <w:pPr>
        <w:jc w:val="both"/>
        <w:rPr>
          <w:color w:val="3D2FF9"/>
        </w:rPr>
      </w:pPr>
      <w:r w:rsidRPr="00BF672E">
        <w:t xml:space="preserve"> </w:t>
      </w:r>
      <w:r w:rsidR="00FE65CF" w:rsidRPr="00BF672E">
        <w:t xml:space="preserve">To Grantor: </w:t>
      </w:r>
      <w:r w:rsidR="00FE65CF" w:rsidRPr="0022587E">
        <w:rPr>
          <w:color w:val="3D2FF9"/>
        </w:rPr>
        <w:t>[</w:t>
      </w:r>
      <w:r w:rsidR="00FE65CF">
        <w:rPr>
          <w:color w:val="3D2FF9"/>
        </w:rPr>
        <w:t>Name and A</w:t>
      </w:r>
      <w:r w:rsidR="00FE65CF" w:rsidRPr="0022587E">
        <w:rPr>
          <w:color w:val="3D2FF9"/>
        </w:rPr>
        <w:t>ddress]</w:t>
      </w:r>
    </w:p>
    <w:p w:rsidR="00353294" w:rsidRDefault="00353294" w:rsidP="00A76BF0">
      <w:pPr>
        <w:jc w:val="both"/>
      </w:pPr>
    </w:p>
    <w:p w:rsidR="00A76BF0" w:rsidRDefault="00FE65CF" w:rsidP="00A76BF0">
      <w:pPr>
        <w:jc w:val="both"/>
        <w:rPr>
          <w:color w:val="3D2FF9"/>
        </w:rPr>
      </w:pPr>
      <w:r w:rsidRPr="00BF672E">
        <w:t xml:space="preserve"> To Grantee: </w:t>
      </w:r>
      <w:r w:rsidRPr="0022587E">
        <w:rPr>
          <w:color w:val="3D2FF9"/>
        </w:rPr>
        <w:t>[</w:t>
      </w:r>
      <w:r>
        <w:rPr>
          <w:color w:val="3D2FF9"/>
        </w:rPr>
        <w:t>Name and A</w:t>
      </w:r>
      <w:r w:rsidRPr="0022587E">
        <w:rPr>
          <w:color w:val="3D2FF9"/>
        </w:rPr>
        <w:t>ddress]</w:t>
      </w:r>
    </w:p>
    <w:p w:rsidR="00A76BF0" w:rsidRDefault="00A76BF0" w:rsidP="00353294">
      <w:pPr>
        <w:jc w:val="both"/>
        <w:rPr>
          <w:color w:val="3D2FF9"/>
        </w:rPr>
      </w:pPr>
    </w:p>
    <w:p w:rsidR="00353294" w:rsidRDefault="00353294" w:rsidP="00A76BF0">
      <w:pPr>
        <w:jc w:val="both"/>
        <w:rPr>
          <w:b/>
          <w:bCs/>
        </w:rPr>
      </w:pPr>
    </w:p>
    <w:p w:rsidR="00A76BF0" w:rsidRPr="00A76BF0" w:rsidRDefault="003B3D96" w:rsidP="00A76BF0">
      <w:pPr>
        <w:jc w:val="both"/>
        <w:rPr>
          <w:b/>
          <w:bCs/>
        </w:rPr>
      </w:pPr>
      <w:r w:rsidRPr="00A76BF0">
        <w:rPr>
          <w:b/>
          <w:bCs/>
        </w:rPr>
        <w:t>XI</w:t>
      </w:r>
      <w:r w:rsidR="00C07FA0" w:rsidRPr="00A76BF0">
        <w:rPr>
          <w:b/>
          <w:bCs/>
        </w:rPr>
        <w:t>II</w:t>
      </w:r>
      <w:r w:rsidRPr="00A76BF0">
        <w:rPr>
          <w:b/>
          <w:bCs/>
        </w:rPr>
        <w:t>.</w:t>
      </w:r>
      <w:r w:rsidR="00CC23F3" w:rsidRPr="00A76BF0">
        <w:rPr>
          <w:b/>
          <w:bCs/>
        </w:rPr>
        <w:t xml:space="preserve">   </w:t>
      </w:r>
      <w:r w:rsidR="00C07FA0" w:rsidRPr="00A76BF0">
        <w:rPr>
          <w:b/>
          <w:bCs/>
        </w:rPr>
        <w:t xml:space="preserve"> </w:t>
      </w:r>
      <w:r w:rsidRPr="00A76BF0">
        <w:rPr>
          <w:b/>
          <w:bCs/>
        </w:rPr>
        <w:t>G</w:t>
      </w:r>
      <w:r w:rsidR="00C07FA0" w:rsidRPr="00A76BF0">
        <w:rPr>
          <w:b/>
          <w:bCs/>
        </w:rPr>
        <w:t>ENERAL PROVISIONS</w:t>
      </w:r>
    </w:p>
    <w:p w:rsidR="00A76BF0" w:rsidRDefault="00A76BF0" w:rsidP="00A76BF0">
      <w:pPr>
        <w:jc w:val="both"/>
        <w:rPr>
          <w:bCs/>
        </w:rPr>
      </w:pPr>
    </w:p>
    <w:p w:rsidR="00A76BF0" w:rsidRPr="00A76BF0" w:rsidRDefault="00516CA3" w:rsidP="00E27EA4">
      <w:pPr>
        <w:numPr>
          <w:ilvl w:val="0"/>
          <w:numId w:val="27"/>
        </w:numPr>
        <w:spacing w:line="264" w:lineRule="auto"/>
        <w:ind w:left="0" w:firstLine="360"/>
        <w:jc w:val="both"/>
      </w:pPr>
      <w:r w:rsidRPr="00E27EA4">
        <w:rPr>
          <w:u w:val="single"/>
        </w:rPr>
        <w:t>C</w:t>
      </w:r>
      <w:r w:rsidR="003B3D96" w:rsidRPr="00E27EA4">
        <w:rPr>
          <w:u w:val="single"/>
        </w:rPr>
        <w:t>ontrolling Law</w:t>
      </w:r>
      <w:r w:rsidR="00D01BFA" w:rsidRPr="00A76BF0">
        <w:t xml:space="preserve">.   </w:t>
      </w:r>
      <w:r w:rsidR="003B3D96" w:rsidRPr="00A76BF0">
        <w:t xml:space="preserve">The interpretation and performance of this </w:t>
      </w:r>
      <w:r w:rsidR="00222B5A" w:rsidRPr="00A76BF0">
        <w:t>Conservation</w:t>
      </w:r>
      <w:r w:rsidR="003B3D96" w:rsidRPr="00A76BF0">
        <w:t xml:space="preserve"> </w:t>
      </w:r>
      <w:r w:rsidR="00222B5A" w:rsidRPr="00A76BF0">
        <w:t>Restriction</w:t>
      </w:r>
      <w:r w:rsidR="003B3D96" w:rsidRPr="00A76BF0">
        <w:t xml:space="preserve"> shall be governed by the laws of the Commonwealth of Massachusetts.</w:t>
      </w:r>
    </w:p>
    <w:p w:rsidR="00A76BF0" w:rsidRPr="00A76BF0" w:rsidRDefault="00A76BF0" w:rsidP="00A76BF0">
      <w:pPr>
        <w:jc w:val="both"/>
      </w:pPr>
    </w:p>
    <w:p w:rsidR="009958AC" w:rsidRDefault="003B3D96" w:rsidP="009958AC">
      <w:pPr>
        <w:numPr>
          <w:ilvl w:val="0"/>
          <w:numId w:val="27"/>
        </w:numPr>
        <w:spacing w:line="264" w:lineRule="auto"/>
        <w:ind w:left="0" w:firstLine="360"/>
        <w:jc w:val="both"/>
      </w:pPr>
      <w:r w:rsidRPr="009958AC">
        <w:rPr>
          <w:u w:val="single"/>
        </w:rPr>
        <w:t>Liberal Construction</w:t>
      </w:r>
      <w:r w:rsidR="00D42FF8" w:rsidRPr="00A76BF0">
        <w:t xml:space="preserve">.   </w:t>
      </w:r>
      <w:r w:rsidRPr="00A76BF0">
        <w:t xml:space="preserve">Any general rule of construction to the contrary notwithstanding, this </w:t>
      </w:r>
      <w:r w:rsidR="00222B5A" w:rsidRPr="00A76BF0">
        <w:t>Conservation</w:t>
      </w:r>
      <w:r w:rsidRPr="00A76BF0">
        <w:t xml:space="preserve"> </w:t>
      </w:r>
      <w:r w:rsidR="00222B5A" w:rsidRPr="00A76BF0">
        <w:t>Restriction</w:t>
      </w:r>
      <w:r w:rsidRPr="00A76BF0">
        <w:t xml:space="preserve"> shall be liberally construed in favor of the grant to </w:t>
      </w:r>
      <w:r w:rsidR="00D01BFA" w:rsidRPr="00A76BF0">
        <w:t>a</w:t>
      </w:r>
      <w:r w:rsidRPr="00A76BF0">
        <w:t xml:space="preserve">ffect the purpose of this </w:t>
      </w:r>
      <w:r w:rsidR="00222B5A" w:rsidRPr="00A76BF0">
        <w:t>Conservation</w:t>
      </w:r>
      <w:r w:rsidRPr="00A76BF0">
        <w:t xml:space="preserve"> </w:t>
      </w:r>
      <w:r w:rsidR="00222B5A" w:rsidRPr="00A76BF0">
        <w:t>Restriction</w:t>
      </w:r>
      <w:r w:rsidRPr="00A76BF0">
        <w:t xml:space="preserve"> and the policy and purposes of Massachusetts General Laws Chapter 184, Sections 31</w:t>
      </w:r>
      <w:r w:rsidR="00C07FA0" w:rsidRPr="00A76BF0">
        <w:t>-</w:t>
      </w:r>
      <w:r w:rsidRPr="00A76BF0">
        <w:t xml:space="preserve">33.  If any provision in this instrument is found to be ambiguous, any interpretation consistent with the purpose of this </w:t>
      </w:r>
      <w:r w:rsidR="00222B5A" w:rsidRPr="00A76BF0">
        <w:t>Conservation</w:t>
      </w:r>
      <w:r w:rsidRPr="00A76BF0">
        <w:t xml:space="preserve"> </w:t>
      </w:r>
      <w:r w:rsidR="00222B5A" w:rsidRPr="00A76BF0">
        <w:t>Restriction</w:t>
      </w:r>
      <w:r w:rsidRPr="00A76BF0">
        <w:t xml:space="preserve"> that would render the provision valid shall be favored over any interpretation that would render it invalid.</w:t>
      </w:r>
      <w:r w:rsidR="009958AC">
        <w:t xml:space="preserve">  </w:t>
      </w:r>
    </w:p>
    <w:p w:rsidR="003B3D96" w:rsidRPr="009958AC" w:rsidRDefault="003B3D96" w:rsidP="009958AC">
      <w:pPr>
        <w:numPr>
          <w:ilvl w:val="0"/>
          <w:numId w:val="27"/>
        </w:numPr>
        <w:spacing w:line="264" w:lineRule="auto"/>
        <w:ind w:left="0" w:firstLine="360"/>
        <w:jc w:val="both"/>
      </w:pPr>
      <w:r w:rsidRPr="009958AC">
        <w:rPr>
          <w:u w:val="single"/>
        </w:rPr>
        <w:t>Severability</w:t>
      </w:r>
      <w:r w:rsidR="00D42FF8" w:rsidRPr="009958AC">
        <w:t xml:space="preserve">.   </w:t>
      </w:r>
      <w:r w:rsidRPr="009958AC">
        <w:t xml:space="preserve">If any provision of this </w:t>
      </w:r>
      <w:r w:rsidR="00222B5A" w:rsidRPr="009958AC">
        <w:t>Conservation</w:t>
      </w:r>
      <w:r w:rsidRPr="009958AC">
        <w:t xml:space="preserve"> </w:t>
      </w:r>
      <w:r w:rsidR="00222B5A" w:rsidRPr="009958AC">
        <w:t>Restriction</w:t>
      </w:r>
      <w:r w:rsidRPr="009958AC">
        <w:t xml:space="preserve"> or the application thereof to any person or circumstance is found to be invalid, the remainder of the provision of this </w:t>
      </w:r>
      <w:r w:rsidR="00222B5A" w:rsidRPr="009958AC">
        <w:t>Conservation</w:t>
      </w:r>
      <w:r w:rsidRPr="009958AC">
        <w:t xml:space="preserve"> </w:t>
      </w:r>
      <w:r w:rsidR="00222B5A" w:rsidRPr="009958AC">
        <w:t>Restriction</w:t>
      </w:r>
      <w:r w:rsidRPr="009958AC">
        <w:t xml:space="preserve"> shall not be affected thereby.</w:t>
      </w:r>
    </w:p>
    <w:p w:rsidR="003B3D96" w:rsidRPr="00D42FF8" w:rsidRDefault="003B3D96" w:rsidP="00A76BF0"/>
    <w:p w:rsidR="003B3D96" w:rsidRPr="00D42FF8" w:rsidRDefault="003B3D96" w:rsidP="00353294">
      <w:pPr>
        <w:pStyle w:val="Heading2"/>
        <w:numPr>
          <w:ilvl w:val="0"/>
          <w:numId w:val="27"/>
        </w:numPr>
        <w:spacing w:line="264" w:lineRule="auto"/>
        <w:ind w:left="0" w:firstLine="360"/>
        <w:jc w:val="left"/>
        <w:rPr>
          <w:b w:val="0"/>
        </w:rPr>
      </w:pPr>
      <w:r w:rsidRPr="00E26176">
        <w:rPr>
          <w:b w:val="0"/>
          <w:u w:val="single"/>
        </w:rPr>
        <w:lastRenderedPageBreak/>
        <w:t>Entire Agreement</w:t>
      </w:r>
      <w:r w:rsidR="00D42FF8" w:rsidRPr="00D42FF8">
        <w:rPr>
          <w:b w:val="0"/>
        </w:rPr>
        <w:t xml:space="preserve">.  </w:t>
      </w:r>
      <w:r w:rsidR="00D42FF8">
        <w:rPr>
          <w:b w:val="0"/>
        </w:rPr>
        <w:t xml:space="preserve"> </w:t>
      </w:r>
      <w:r w:rsidRPr="00D42FF8">
        <w:rPr>
          <w:b w:val="0"/>
        </w:rPr>
        <w:t xml:space="preserve">This instrument sets forth the entire agreement of the parties with respect to this </w:t>
      </w:r>
      <w:r w:rsidR="00222B5A">
        <w:rPr>
          <w:b w:val="0"/>
        </w:rPr>
        <w:t>Conservation</w:t>
      </w:r>
      <w:r w:rsidRPr="00D42FF8">
        <w:rPr>
          <w:b w:val="0"/>
        </w:rPr>
        <w:t xml:space="preserve"> </w:t>
      </w:r>
      <w:r w:rsidR="00222B5A">
        <w:rPr>
          <w:b w:val="0"/>
        </w:rPr>
        <w:t>Restriction</w:t>
      </w:r>
      <w:r w:rsidRPr="00D42FF8">
        <w:rPr>
          <w:b w:val="0"/>
        </w:rPr>
        <w:t xml:space="preserve"> and supersedes all prior discussions, negotiations, understandings or agreements relating to the </w:t>
      </w:r>
      <w:r w:rsidR="00222B5A">
        <w:rPr>
          <w:b w:val="0"/>
        </w:rPr>
        <w:t>Conservation</w:t>
      </w:r>
      <w:r w:rsidRPr="00D42FF8">
        <w:rPr>
          <w:b w:val="0"/>
        </w:rPr>
        <w:t xml:space="preserve"> </w:t>
      </w:r>
      <w:r w:rsidR="00222B5A">
        <w:rPr>
          <w:b w:val="0"/>
        </w:rPr>
        <w:t>Restriction</w:t>
      </w:r>
      <w:r w:rsidRPr="00D42FF8">
        <w:rPr>
          <w:b w:val="0"/>
        </w:rPr>
        <w:t>, all of which are merged herein.</w:t>
      </w:r>
    </w:p>
    <w:p w:rsidR="003B3D96" w:rsidRPr="00D42FF8" w:rsidRDefault="003B3D96" w:rsidP="00353294">
      <w:pPr>
        <w:jc w:val="both"/>
      </w:pPr>
    </w:p>
    <w:p w:rsidR="003B3D96" w:rsidRPr="00E844B8" w:rsidRDefault="003B3D96" w:rsidP="003B3D96">
      <w:pPr>
        <w:pStyle w:val="Heading9"/>
        <w:rPr>
          <w:u w:val="none"/>
        </w:rPr>
      </w:pPr>
      <w:r w:rsidRPr="00E844B8">
        <w:rPr>
          <w:u w:val="none"/>
        </w:rPr>
        <w:t>X</w:t>
      </w:r>
      <w:r w:rsidR="00C07FA0" w:rsidRPr="00E844B8">
        <w:rPr>
          <w:u w:val="none"/>
        </w:rPr>
        <w:t>I</w:t>
      </w:r>
      <w:r w:rsidRPr="00E844B8">
        <w:rPr>
          <w:u w:val="none"/>
        </w:rPr>
        <w:t>V.</w:t>
      </w:r>
      <w:r w:rsidRPr="00E844B8">
        <w:rPr>
          <w:u w:val="none"/>
        </w:rPr>
        <w:tab/>
      </w:r>
      <w:r w:rsidR="0054368A" w:rsidRPr="00E844B8">
        <w:rPr>
          <w:u w:val="none"/>
        </w:rPr>
        <w:t xml:space="preserve">MISCELLANEOUS </w:t>
      </w:r>
    </w:p>
    <w:p w:rsidR="003B3D96" w:rsidRPr="00BF672E" w:rsidRDefault="003B3D96" w:rsidP="003B3D96">
      <w:pPr>
        <w:jc w:val="both"/>
      </w:pPr>
    </w:p>
    <w:p w:rsidR="003B3D96" w:rsidRPr="00BF672E" w:rsidRDefault="003B3D96" w:rsidP="00632755">
      <w:pPr>
        <w:numPr>
          <w:ilvl w:val="0"/>
          <w:numId w:val="29"/>
        </w:numPr>
        <w:tabs>
          <w:tab w:val="left" w:pos="450"/>
        </w:tabs>
        <w:spacing w:line="264" w:lineRule="auto"/>
        <w:ind w:left="0" w:firstLine="0"/>
      </w:pPr>
      <w:r w:rsidRPr="00E26176">
        <w:rPr>
          <w:u w:val="single"/>
        </w:rPr>
        <w:t>Pre-existing Public Rights</w:t>
      </w:r>
      <w:r w:rsidR="00D42FF8">
        <w:t xml:space="preserve">.    </w:t>
      </w:r>
      <w:r w:rsidRPr="00BF672E">
        <w:t xml:space="preserve">Approval of this </w:t>
      </w:r>
      <w:r w:rsidR="00222B5A">
        <w:t>Conservation</w:t>
      </w:r>
      <w:r w:rsidRPr="00BF672E">
        <w:t xml:space="preserve"> </w:t>
      </w:r>
      <w:r w:rsidR="00222B5A">
        <w:t>Restriction</w:t>
      </w:r>
      <w:r w:rsidRPr="00BF672E">
        <w:t xml:space="preserve"> pursuant to Massachusetts General Law Chapter 184, Section 32 by any municipal officials and by the Secretary of Energy and Environmental Affairs is not to be construed as representing the existence or non-existence of any pre-existing rights of the public, if any, in and to the Premises, and any such pre-existing rights of the public, if any, are not affected by the granting of this </w:t>
      </w:r>
      <w:r w:rsidR="00222B5A">
        <w:t>Conservation</w:t>
      </w:r>
      <w:r w:rsidRPr="00BF672E">
        <w:t xml:space="preserve"> </w:t>
      </w:r>
      <w:r w:rsidR="00222B5A">
        <w:t>Restriction</w:t>
      </w:r>
      <w:r w:rsidRPr="00BF672E">
        <w:t>.</w:t>
      </w:r>
    </w:p>
    <w:p w:rsidR="00516CA3" w:rsidRDefault="00516CA3" w:rsidP="00E27EA4"/>
    <w:p w:rsidR="00942844" w:rsidRPr="00E844B8" w:rsidRDefault="00C07FA0" w:rsidP="00E27EA4">
      <w:pPr>
        <w:numPr>
          <w:ilvl w:val="0"/>
          <w:numId w:val="29"/>
        </w:numPr>
        <w:ind w:left="360"/>
      </w:pPr>
      <w:r w:rsidRPr="00E844B8">
        <w:rPr>
          <w:u w:val="single"/>
        </w:rPr>
        <w:t>Homestead</w:t>
      </w:r>
      <w:r w:rsidR="00E27EA4">
        <w:rPr>
          <w:u w:val="single"/>
        </w:rPr>
        <w:t>.</w:t>
      </w:r>
      <w:r w:rsidR="00D42FF8">
        <w:t xml:space="preserve">   </w:t>
      </w:r>
      <w:r w:rsidR="00942844" w:rsidRPr="00DE6152">
        <w:rPr>
          <w:i/>
        </w:rPr>
        <w:t>Note: Choose one of the following paragraphs and delete the other</w:t>
      </w:r>
      <w:r w:rsidR="00942844" w:rsidRPr="00DE6152">
        <w:t>:</w:t>
      </w:r>
      <w:r w:rsidR="00942844" w:rsidRPr="00E844B8">
        <w:t xml:space="preserve">  </w:t>
      </w:r>
    </w:p>
    <w:p w:rsidR="00942844" w:rsidRDefault="00942844" w:rsidP="00942844">
      <w:pPr>
        <w:ind w:left="720"/>
      </w:pPr>
    </w:p>
    <w:p w:rsidR="00BD10EE" w:rsidRDefault="00E34B73" w:rsidP="00506549">
      <w:pPr>
        <w:ind w:firstLine="360"/>
      </w:pPr>
      <w:r>
        <w:t>{</w:t>
      </w:r>
      <w:r w:rsidR="00C07FA0" w:rsidRPr="00BD10EE">
        <w:t xml:space="preserve">The Grantor attests that there is no residence on or abutting the Premises (including exclusions) that is occupied or intended to be occupied as principle residence by a spouse, former </w:t>
      </w:r>
      <w:r w:rsidR="00942844">
        <w:t xml:space="preserve">   </w:t>
      </w:r>
      <w:r w:rsidR="00C07FA0" w:rsidRPr="00BD10EE">
        <w:t xml:space="preserve">spouse or children of the </w:t>
      </w:r>
      <w:r w:rsidR="00DD0F6B" w:rsidRPr="00BD10EE">
        <w:t>Grantor, or a spouse, f</w:t>
      </w:r>
      <w:r w:rsidR="00C07FA0" w:rsidRPr="00BD10EE">
        <w:t>o</w:t>
      </w:r>
      <w:r w:rsidR="00DD0F6B" w:rsidRPr="00BD10EE">
        <w:t>r</w:t>
      </w:r>
      <w:r w:rsidR="00C07FA0" w:rsidRPr="00BD10EE">
        <w:t>mer sp</w:t>
      </w:r>
      <w:r w:rsidR="00DD0F6B" w:rsidRPr="00BD10EE">
        <w:t>o</w:t>
      </w:r>
      <w:r w:rsidR="00C07FA0" w:rsidRPr="00BD10EE">
        <w:t>use, or children of a benefici</w:t>
      </w:r>
      <w:r w:rsidR="00DD0F6B" w:rsidRPr="00BD10EE">
        <w:t xml:space="preserve">ary </w:t>
      </w:r>
      <w:r w:rsidR="00C07FA0" w:rsidRPr="00BD10EE">
        <w:t>of the trust, if the Prem</w:t>
      </w:r>
      <w:r w:rsidR="00DD0F6B" w:rsidRPr="00BD10EE">
        <w:t>ises</w:t>
      </w:r>
      <w:r w:rsidR="00C07FA0" w:rsidRPr="00BD10EE">
        <w:t xml:space="preserve"> is </w:t>
      </w:r>
      <w:r w:rsidR="00DD0F6B" w:rsidRPr="00BD10EE">
        <w:t>o</w:t>
      </w:r>
      <w:r w:rsidR="00C07FA0" w:rsidRPr="00BD10EE">
        <w:t>wned by a tr</w:t>
      </w:r>
      <w:r w:rsidR="00DD0F6B" w:rsidRPr="00BD10EE">
        <w:t>u</w:t>
      </w:r>
      <w:r w:rsidR="00C07FA0" w:rsidRPr="00BD10EE">
        <w:t>st</w:t>
      </w:r>
      <w:r w:rsidR="00DD0F6B" w:rsidRPr="00BD10EE">
        <w:t>.</w:t>
      </w:r>
      <w:r>
        <w:t>}</w:t>
      </w:r>
      <w:r w:rsidR="00DD0F6B" w:rsidRPr="00BD10EE">
        <w:t xml:space="preserve"> </w:t>
      </w:r>
    </w:p>
    <w:p w:rsidR="00BD10EE" w:rsidRDefault="00BD10EE" w:rsidP="00F82962"/>
    <w:p w:rsidR="00506549" w:rsidRPr="00506549" w:rsidRDefault="00E34B73" w:rsidP="00506549">
      <w:pPr>
        <w:pStyle w:val="Default"/>
        <w:ind w:firstLine="360"/>
        <w:jc w:val="both"/>
        <w:rPr>
          <w:bCs/>
          <w:color w:val="auto"/>
          <w:sz w:val="22"/>
          <w:szCs w:val="22"/>
        </w:rPr>
      </w:pPr>
      <w:r w:rsidRPr="00506549">
        <w:rPr>
          <w:sz w:val="22"/>
          <w:szCs w:val="22"/>
        </w:rPr>
        <w:t>{</w:t>
      </w:r>
      <w:r w:rsidR="00506549" w:rsidRPr="00506549">
        <w:rPr>
          <w:bCs/>
          <w:color w:val="auto"/>
          <w:sz w:val="22"/>
          <w:szCs w:val="22"/>
        </w:rPr>
        <w:t xml:space="preserve">The Grantor hereby releases, agrees to waive, subordinate, and release any and all Massachusetts General Law Chapter 188 Homestead rights 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any and all Homestead rights, subject to this Conservation Restriction, pursuant to M.G.L. c. 188 </w:t>
      </w:r>
      <w:r w:rsidR="0056657F">
        <w:rPr>
          <w:bCs/>
          <w:color w:val="auto"/>
          <w:sz w:val="22"/>
          <w:szCs w:val="22"/>
        </w:rPr>
        <w:t xml:space="preserve">Section </w:t>
      </w:r>
      <w:r w:rsidR="00506549" w:rsidRPr="00506549">
        <w:rPr>
          <w:bCs/>
          <w:color w:val="auto"/>
          <w:sz w:val="22"/>
          <w:szCs w:val="22"/>
        </w:rPr>
        <w:t>10 (e)</w:t>
      </w:r>
      <w:r w:rsidR="00506549">
        <w:rPr>
          <w:bCs/>
          <w:color w:val="auto"/>
          <w:sz w:val="22"/>
          <w:szCs w:val="22"/>
        </w:rPr>
        <w:t>.}</w:t>
      </w:r>
    </w:p>
    <w:p w:rsidR="00DD0F6B" w:rsidRDefault="00DD0F6B" w:rsidP="00B13824"/>
    <w:p w:rsidR="00E27EA4" w:rsidRDefault="00DD0F6B" w:rsidP="00632755">
      <w:pPr>
        <w:numPr>
          <w:ilvl w:val="0"/>
          <w:numId w:val="29"/>
        </w:numPr>
        <w:ind w:left="0" w:firstLine="0"/>
        <w:contextualSpacing/>
      </w:pPr>
      <w:r>
        <w:t xml:space="preserve">The Grantor agrees </w:t>
      </w:r>
      <w:r w:rsidR="003B3D96" w:rsidRPr="00BF672E">
        <w:t xml:space="preserve">to subordinate </w:t>
      </w:r>
      <w:r>
        <w:t xml:space="preserve">all liens, </w:t>
      </w:r>
      <w:r w:rsidR="003B3D96" w:rsidRPr="00BF672E">
        <w:t>mortgage</w:t>
      </w:r>
      <w:r>
        <w:t>s</w:t>
      </w:r>
      <w:r w:rsidR="003B3D96" w:rsidRPr="00BF672E">
        <w:t xml:space="preserve">, </w:t>
      </w:r>
      <w:r>
        <w:t xml:space="preserve">construction loans, and home equity lines of credit to this </w:t>
      </w:r>
      <w:r w:rsidR="00222B5A">
        <w:t>Conservation</w:t>
      </w:r>
      <w:r>
        <w:t xml:space="preserve"> </w:t>
      </w:r>
      <w:r w:rsidR="00222B5A">
        <w:t>Restriction</w:t>
      </w:r>
      <w:r>
        <w:t>.</w:t>
      </w:r>
      <w:r w:rsidR="00E27EA4">
        <w:t xml:space="preserve"> </w:t>
      </w:r>
    </w:p>
    <w:p w:rsidR="00E27EA4" w:rsidRDefault="00E27EA4" w:rsidP="00E27EA4">
      <w:pPr>
        <w:spacing w:line="264" w:lineRule="auto"/>
        <w:ind w:left="-90"/>
        <w:contextualSpacing/>
        <w:jc w:val="both"/>
      </w:pPr>
    </w:p>
    <w:p w:rsidR="00E27EA4" w:rsidRPr="00E27EA4" w:rsidRDefault="00E27EA4" w:rsidP="00353294">
      <w:pPr>
        <w:numPr>
          <w:ilvl w:val="0"/>
          <w:numId w:val="10"/>
        </w:numPr>
        <w:tabs>
          <w:tab w:val="left" w:pos="90"/>
        </w:tabs>
        <w:spacing w:line="264" w:lineRule="auto"/>
        <w:contextualSpacing/>
      </w:pPr>
      <w:r w:rsidRPr="00E27EA4">
        <w:t>Attached hereto and incorporated herein by reference are the following:</w:t>
      </w:r>
    </w:p>
    <w:p w:rsidR="00E27EA4" w:rsidRPr="00E17290" w:rsidRDefault="00E27EA4" w:rsidP="00F82962">
      <w:pPr>
        <w:ind w:left="360"/>
        <w:jc w:val="both"/>
        <w:rPr>
          <w:u w:val="single"/>
        </w:rPr>
      </w:pPr>
      <w:r>
        <w:rPr>
          <w:u w:val="single"/>
        </w:rPr>
        <w:t>Signature pages:</w:t>
      </w:r>
    </w:p>
    <w:p w:rsidR="00E27EA4" w:rsidRDefault="00E27EA4" w:rsidP="00F82962">
      <w:pPr>
        <w:ind w:left="360"/>
        <w:jc w:val="both"/>
      </w:pPr>
      <w:r>
        <w:t xml:space="preserve">Grantor </w:t>
      </w:r>
    </w:p>
    <w:p w:rsidR="00E27EA4" w:rsidRDefault="00E27EA4" w:rsidP="00F82962">
      <w:pPr>
        <w:ind w:left="360"/>
        <w:jc w:val="both"/>
      </w:pPr>
      <w:r>
        <w:t>Grantee Acceptance</w:t>
      </w:r>
    </w:p>
    <w:p w:rsidR="00E27EA4" w:rsidRDefault="00E27EA4" w:rsidP="00F82962">
      <w:pPr>
        <w:ind w:left="360"/>
        <w:jc w:val="both"/>
      </w:pPr>
      <w:r>
        <w:t>Approval by Select Board or City Council</w:t>
      </w:r>
    </w:p>
    <w:p w:rsidR="00E27EA4" w:rsidRDefault="00C93B4F" w:rsidP="00F82962">
      <w:pPr>
        <w:ind w:left="360"/>
        <w:jc w:val="both"/>
      </w:pPr>
      <w:r>
        <w:t>Approval from MassDEP</w:t>
      </w:r>
    </w:p>
    <w:p w:rsidR="00E27EA4" w:rsidRDefault="00E27EA4" w:rsidP="00F82962">
      <w:pPr>
        <w:ind w:left="360"/>
        <w:jc w:val="both"/>
      </w:pPr>
      <w:r>
        <w:t>Approval of the Secretary of Energy and Environmental Affairs.</w:t>
      </w:r>
    </w:p>
    <w:p w:rsidR="00BD10EE" w:rsidRDefault="00BD10EE" w:rsidP="00F82962">
      <w:pPr>
        <w:ind w:left="720"/>
      </w:pPr>
    </w:p>
    <w:p w:rsidR="00942844" w:rsidRDefault="0011275C" w:rsidP="00F82962">
      <w:pPr>
        <w:ind w:left="360"/>
        <w:jc w:val="both"/>
      </w:pPr>
      <w:r w:rsidRPr="00353294">
        <w:rPr>
          <w:u w:val="single"/>
        </w:rPr>
        <w:t>Exhibits</w:t>
      </w:r>
      <w:r w:rsidR="00353294">
        <w:rPr>
          <w:u w:val="single"/>
        </w:rPr>
        <w:t xml:space="preserve"> </w:t>
      </w:r>
      <w:r>
        <w:t>:</w:t>
      </w:r>
    </w:p>
    <w:p w:rsidR="007B194F" w:rsidRDefault="0011275C" w:rsidP="00F82962">
      <w:pPr>
        <w:numPr>
          <w:ilvl w:val="0"/>
          <w:numId w:val="32"/>
        </w:numPr>
        <w:jc w:val="both"/>
      </w:pPr>
      <w:r>
        <w:t xml:space="preserve">Legal description </w:t>
      </w:r>
      <w:r w:rsidR="005C2E76">
        <w:t>of the p</w:t>
      </w:r>
      <w:r w:rsidR="00C85EA7">
        <w:t>roperty</w:t>
      </w:r>
      <w:r w:rsidR="00E26176">
        <w:t xml:space="preserve"> </w:t>
      </w:r>
      <w:r w:rsidR="00E844B8">
        <w:t xml:space="preserve">    </w:t>
      </w:r>
    </w:p>
    <w:p w:rsidR="00A76BF0" w:rsidRPr="00A76BF0" w:rsidRDefault="00A76BF0" w:rsidP="00F82962">
      <w:pPr>
        <w:numPr>
          <w:ilvl w:val="0"/>
          <w:numId w:val="32"/>
        </w:numPr>
        <w:jc w:val="both"/>
      </w:pPr>
      <w:r w:rsidRPr="00A76BF0">
        <w:t xml:space="preserve">Map </w:t>
      </w:r>
    </w:p>
    <w:p w:rsidR="00E26176" w:rsidRPr="00A76BF0" w:rsidRDefault="00A76BF0" w:rsidP="00F82962">
      <w:pPr>
        <w:numPr>
          <w:ilvl w:val="0"/>
          <w:numId w:val="32"/>
        </w:numPr>
        <w:jc w:val="both"/>
      </w:pPr>
      <w:r w:rsidRPr="00A76BF0">
        <w:t xml:space="preserve">Authorizing </w:t>
      </w:r>
      <w:r w:rsidR="003541F6" w:rsidRPr="00A76BF0">
        <w:t>vote</w:t>
      </w:r>
      <w:r w:rsidR="00353294">
        <w:t>(s)</w:t>
      </w:r>
      <w:r w:rsidR="00FE65CF" w:rsidRPr="00A76BF0">
        <w:t xml:space="preserve"> </w:t>
      </w:r>
    </w:p>
    <w:p w:rsidR="00CA6A3C" w:rsidRDefault="00084F8F" w:rsidP="00F82962">
      <w:pPr>
        <w:numPr>
          <w:ilvl w:val="0"/>
          <w:numId w:val="32"/>
        </w:numPr>
        <w:jc w:val="both"/>
      </w:pPr>
      <w:r>
        <w:t xml:space="preserve">Public </w:t>
      </w:r>
      <w:r w:rsidR="00353294">
        <w:t xml:space="preserve">Water Supply </w:t>
      </w:r>
      <w:r w:rsidR="00CA6A3C" w:rsidRPr="00CA6A3C">
        <w:t>Zone</w:t>
      </w:r>
      <w:r>
        <w:t xml:space="preserve"> definition</w:t>
      </w:r>
    </w:p>
    <w:p w:rsidR="00353294" w:rsidRPr="003D092B" w:rsidRDefault="003D092B" w:rsidP="00F82962">
      <w:pPr>
        <w:numPr>
          <w:ilvl w:val="0"/>
          <w:numId w:val="32"/>
        </w:numPr>
        <w:jc w:val="both"/>
        <w:rPr>
          <w:color w:val="0000FF"/>
        </w:rPr>
      </w:pPr>
      <w:r w:rsidRPr="003D092B">
        <w:rPr>
          <w:rStyle w:val="PlaceholderText"/>
          <w:color w:val="0000FF"/>
        </w:rPr>
        <w:t>[</w:t>
      </w:r>
      <w:r w:rsidR="00353294" w:rsidRPr="003D092B">
        <w:rPr>
          <w:rStyle w:val="PlaceholderText"/>
          <w:color w:val="0000FF"/>
        </w:rPr>
        <w:t>Other Exhibits, Addendums, Appendixes, votes, grant agreements, exclusions, etc</w:t>
      </w:r>
      <w:r w:rsidRPr="003D092B">
        <w:rPr>
          <w:rStyle w:val="PlaceholderText"/>
          <w:color w:val="0000FF"/>
        </w:rPr>
        <w:t>]</w:t>
      </w:r>
    </w:p>
    <w:p w:rsidR="00C90369" w:rsidRDefault="00C90369" w:rsidP="00F82962">
      <w:pPr>
        <w:jc w:val="both"/>
        <w:rPr>
          <w:sz w:val="24"/>
          <w:szCs w:val="24"/>
        </w:rPr>
      </w:pPr>
    </w:p>
    <w:p w:rsidR="00C90369" w:rsidRDefault="00C90369" w:rsidP="003B3D96">
      <w:pPr>
        <w:jc w:val="both"/>
        <w:rPr>
          <w:sz w:val="24"/>
          <w:szCs w:val="24"/>
        </w:rPr>
      </w:pPr>
    </w:p>
    <w:p w:rsidR="00AE3549" w:rsidRDefault="00AE3549" w:rsidP="003B3D96">
      <w:pPr>
        <w:jc w:val="both"/>
        <w:rPr>
          <w:sz w:val="24"/>
          <w:szCs w:val="24"/>
        </w:rPr>
      </w:pPr>
    </w:p>
    <w:p w:rsidR="00AE3549" w:rsidRDefault="00AE3549" w:rsidP="003B3D96">
      <w:pPr>
        <w:jc w:val="both"/>
        <w:rPr>
          <w:sz w:val="24"/>
          <w:szCs w:val="24"/>
        </w:rPr>
      </w:pPr>
    </w:p>
    <w:p w:rsidR="003B3D96" w:rsidRPr="00942844" w:rsidRDefault="003B3D96" w:rsidP="003B3D96">
      <w:pPr>
        <w:jc w:val="both"/>
        <w:rPr>
          <w:sz w:val="24"/>
          <w:szCs w:val="24"/>
        </w:rPr>
      </w:pPr>
      <w:r w:rsidRPr="00942844">
        <w:rPr>
          <w:sz w:val="24"/>
          <w:szCs w:val="24"/>
        </w:rPr>
        <w:t xml:space="preserve">WITNESS my hand and seal this ___________day of </w:t>
      </w:r>
      <w:r w:rsidRPr="00942844">
        <w:rPr>
          <w:sz w:val="24"/>
          <w:szCs w:val="24"/>
          <w:u w:val="single"/>
        </w:rPr>
        <w:t xml:space="preserve">        </w:t>
      </w:r>
      <w:r w:rsidRPr="00942844">
        <w:rPr>
          <w:sz w:val="24"/>
          <w:szCs w:val="24"/>
        </w:rPr>
        <w:t xml:space="preserve">  , 20_.</w:t>
      </w:r>
    </w:p>
    <w:p w:rsidR="003B3D96" w:rsidRPr="00942844" w:rsidRDefault="003B3D96" w:rsidP="003B3D96">
      <w:pPr>
        <w:jc w:val="both"/>
        <w:rPr>
          <w:sz w:val="24"/>
          <w:szCs w:val="24"/>
        </w:rPr>
      </w:pPr>
    </w:p>
    <w:p w:rsidR="00942844" w:rsidRPr="00942844" w:rsidRDefault="003B3D96" w:rsidP="00942844">
      <w:pPr>
        <w:ind w:firstLine="720"/>
        <w:rPr>
          <w:sz w:val="24"/>
          <w:szCs w:val="24"/>
        </w:rPr>
      </w:pPr>
      <w:r w:rsidRPr="00942844">
        <w:rPr>
          <w:sz w:val="24"/>
          <w:szCs w:val="24"/>
        </w:rPr>
        <w:tab/>
      </w:r>
      <w:r w:rsidR="00942844" w:rsidRPr="00942844">
        <w:rPr>
          <w:sz w:val="24"/>
          <w:szCs w:val="24"/>
        </w:rPr>
        <w:tab/>
      </w:r>
      <w:r w:rsidR="00942844" w:rsidRPr="00942844">
        <w:rPr>
          <w:sz w:val="24"/>
          <w:szCs w:val="24"/>
        </w:rPr>
        <w:tab/>
      </w:r>
      <w:r w:rsidR="00942844" w:rsidRPr="00942844">
        <w:rPr>
          <w:sz w:val="24"/>
          <w:szCs w:val="24"/>
        </w:rPr>
        <w:tab/>
      </w:r>
      <w:r w:rsidR="00942844" w:rsidRPr="00942844">
        <w:rPr>
          <w:sz w:val="24"/>
          <w:szCs w:val="24"/>
        </w:rPr>
        <w:tab/>
      </w:r>
      <w:r w:rsidR="00942844" w:rsidRPr="00942844">
        <w:rPr>
          <w:sz w:val="24"/>
          <w:szCs w:val="24"/>
        </w:rPr>
        <w:tab/>
        <w:t>_______________________________</w:t>
      </w:r>
      <w:r w:rsidR="00E844B8" w:rsidRPr="00942844">
        <w:rPr>
          <w:sz w:val="24"/>
          <w:szCs w:val="24"/>
        </w:rPr>
        <w:t>______________________________</w:t>
      </w:r>
    </w:p>
    <w:p w:rsidR="00942844" w:rsidRPr="00942844" w:rsidRDefault="00942844" w:rsidP="00E844B8">
      <w:pPr>
        <w:rPr>
          <w:sz w:val="24"/>
          <w:szCs w:val="24"/>
        </w:rPr>
      </w:pPr>
    </w:p>
    <w:p w:rsidR="00942844" w:rsidRPr="00942844" w:rsidRDefault="00E844B8" w:rsidP="00942844">
      <w:pPr>
        <w:ind w:firstLine="720"/>
        <w:rPr>
          <w:sz w:val="24"/>
          <w:szCs w:val="24"/>
        </w:rPr>
      </w:pPr>
      <w:r w:rsidRPr="00942844">
        <w:rPr>
          <w:sz w:val="24"/>
          <w:szCs w:val="24"/>
        </w:rPr>
        <w:t xml:space="preserve"> _____________________________________________________________</w:t>
      </w:r>
      <w:r w:rsidR="003B3D96" w:rsidRPr="00942844">
        <w:rPr>
          <w:sz w:val="24"/>
          <w:szCs w:val="24"/>
        </w:rPr>
        <w:t xml:space="preserve"> </w:t>
      </w:r>
    </w:p>
    <w:p w:rsidR="00942844" w:rsidRPr="00942844" w:rsidRDefault="00942844" w:rsidP="00E844B8">
      <w:pPr>
        <w:jc w:val="both"/>
        <w:rPr>
          <w:sz w:val="24"/>
          <w:szCs w:val="24"/>
        </w:rPr>
      </w:pPr>
    </w:p>
    <w:p w:rsidR="00942844" w:rsidRPr="00942844" w:rsidRDefault="003B3D96" w:rsidP="00942844">
      <w:pPr>
        <w:ind w:firstLine="720"/>
        <w:rPr>
          <w:sz w:val="24"/>
          <w:szCs w:val="24"/>
        </w:rPr>
      </w:pPr>
      <w:r w:rsidRPr="00942844">
        <w:rPr>
          <w:sz w:val="24"/>
          <w:szCs w:val="24"/>
        </w:rPr>
        <w:t xml:space="preserve"> </w:t>
      </w:r>
      <w:r w:rsidR="00D01BFA" w:rsidRPr="00942844">
        <w:rPr>
          <w:sz w:val="24"/>
          <w:szCs w:val="24"/>
        </w:rPr>
        <w:t>_______________________________</w:t>
      </w:r>
      <w:r w:rsidR="00942844" w:rsidRPr="00942844">
        <w:rPr>
          <w:sz w:val="24"/>
          <w:szCs w:val="24"/>
        </w:rPr>
        <w:t xml:space="preserve"> _______________________________</w:t>
      </w:r>
    </w:p>
    <w:p w:rsidR="003B3D96" w:rsidRPr="00942844" w:rsidRDefault="00D01BFA" w:rsidP="00942844">
      <w:pPr>
        <w:ind w:firstLine="720"/>
        <w:jc w:val="both"/>
        <w:rPr>
          <w:sz w:val="24"/>
          <w:szCs w:val="24"/>
        </w:rPr>
      </w:pPr>
      <w:r w:rsidRPr="00942844">
        <w:rPr>
          <w:sz w:val="24"/>
          <w:szCs w:val="24"/>
        </w:rPr>
        <w:t xml:space="preserve"> </w:t>
      </w:r>
      <w:r w:rsidR="0011275C" w:rsidRPr="00942844">
        <w:rPr>
          <w:sz w:val="24"/>
          <w:szCs w:val="24"/>
        </w:rPr>
        <w:t xml:space="preserve">Name(s) &amp; signatures of all </w:t>
      </w:r>
      <w:r w:rsidR="003B3D96" w:rsidRPr="00942844">
        <w:rPr>
          <w:sz w:val="24"/>
          <w:szCs w:val="24"/>
        </w:rPr>
        <w:t>owners</w:t>
      </w:r>
    </w:p>
    <w:p w:rsidR="00D01BFA" w:rsidRPr="00942844" w:rsidRDefault="00D01BFA" w:rsidP="003B3D96">
      <w:pPr>
        <w:jc w:val="both"/>
        <w:rPr>
          <w:sz w:val="24"/>
          <w:szCs w:val="24"/>
        </w:rPr>
      </w:pPr>
    </w:p>
    <w:p w:rsidR="001526C6" w:rsidRDefault="003B3D96" w:rsidP="003B3D96">
      <w:pPr>
        <w:jc w:val="both"/>
        <w:rPr>
          <w:sz w:val="24"/>
          <w:szCs w:val="24"/>
        </w:rPr>
      </w:pPr>
      <w:r w:rsidRPr="00942844">
        <w:rPr>
          <w:sz w:val="24"/>
          <w:szCs w:val="24"/>
        </w:rPr>
        <w:t xml:space="preserve">                                                  </w:t>
      </w:r>
    </w:p>
    <w:p w:rsidR="003B3D96" w:rsidRDefault="003B3D96" w:rsidP="003B3D96">
      <w:pPr>
        <w:jc w:val="both"/>
        <w:rPr>
          <w:sz w:val="24"/>
          <w:szCs w:val="24"/>
        </w:rPr>
      </w:pPr>
      <w:r w:rsidRPr="00942844">
        <w:rPr>
          <w:sz w:val="24"/>
          <w:szCs w:val="24"/>
        </w:rPr>
        <w:t xml:space="preserve">                    </w:t>
      </w:r>
    </w:p>
    <w:p w:rsidR="00525E45" w:rsidRDefault="00525E45" w:rsidP="003B3D96">
      <w:pPr>
        <w:jc w:val="both"/>
        <w:rPr>
          <w:sz w:val="24"/>
          <w:szCs w:val="24"/>
        </w:rPr>
      </w:pPr>
    </w:p>
    <w:p w:rsidR="00525E45" w:rsidRDefault="00525E45" w:rsidP="003B3D96">
      <w:pPr>
        <w:jc w:val="both"/>
        <w:rPr>
          <w:sz w:val="24"/>
          <w:szCs w:val="24"/>
        </w:rPr>
      </w:pPr>
    </w:p>
    <w:p w:rsidR="00525E45" w:rsidRPr="00942844" w:rsidRDefault="00525E45" w:rsidP="003B3D96">
      <w:pPr>
        <w:jc w:val="both"/>
        <w:rPr>
          <w:sz w:val="24"/>
          <w:szCs w:val="24"/>
        </w:rPr>
      </w:pPr>
    </w:p>
    <w:p w:rsidR="00942844" w:rsidRPr="00942844" w:rsidRDefault="00942844" w:rsidP="003B3D96">
      <w:pPr>
        <w:jc w:val="both"/>
        <w:rPr>
          <w:b/>
          <w:bCs/>
          <w:sz w:val="24"/>
          <w:szCs w:val="24"/>
        </w:rPr>
      </w:pPr>
    </w:p>
    <w:p w:rsidR="003B3D96" w:rsidRPr="00AE3549" w:rsidRDefault="003B3D96" w:rsidP="001526C6">
      <w:pPr>
        <w:jc w:val="center"/>
        <w:rPr>
          <w:bCs/>
          <w:sz w:val="24"/>
          <w:szCs w:val="24"/>
        </w:rPr>
      </w:pPr>
      <w:r w:rsidRPr="00AE3549">
        <w:rPr>
          <w:bCs/>
          <w:sz w:val="24"/>
          <w:szCs w:val="24"/>
        </w:rPr>
        <w:t>COMMONWEALTH OF MASSACHUSETTS</w:t>
      </w:r>
    </w:p>
    <w:p w:rsidR="001526C6" w:rsidRPr="00AE3549" w:rsidRDefault="001526C6" w:rsidP="003B3D96">
      <w:pPr>
        <w:jc w:val="both"/>
        <w:rPr>
          <w:color w:val="3D2FF9"/>
          <w:sz w:val="24"/>
          <w:szCs w:val="24"/>
        </w:rPr>
      </w:pPr>
    </w:p>
    <w:p w:rsidR="003B3D96" w:rsidRPr="00942844" w:rsidRDefault="0054368A" w:rsidP="00F82962">
      <w:pPr>
        <w:jc w:val="both"/>
        <w:rPr>
          <w:sz w:val="24"/>
          <w:szCs w:val="24"/>
        </w:rPr>
      </w:pPr>
      <w:r w:rsidRPr="00942844">
        <w:rPr>
          <w:color w:val="3D2FF9"/>
          <w:sz w:val="24"/>
          <w:szCs w:val="24"/>
        </w:rPr>
        <w:t>[C</w:t>
      </w:r>
      <w:r w:rsidR="00275618" w:rsidRPr="00942844">
        <w:rPr>
          <w:color w:val="3D2FF9"/>
          <w:sz w:val="24"/>
          <w:szCs w:val="24"/>
        </w:rPr>
        <w:t>OUNTY</w:t>
      </w:r>
      <w:r w:rsidRPr="00942844">
        <w:rPr>
          <w:color w:val="3D2FF9"/>
          <w:sz w:val="24"/>
          <w:szCs w:val="24"/>
        </w:rPr>
        <w:t>]</w:t>
      </w:r>
      <w:r w:rsidR="003B3D96" w:rsidRPr="00942844">
        <w:rPr>
          <w:sz w:val="24"/>
          <w:szCs w:val="24"/>
        </w:rPr>
        <w:t xml:space="preserve"> ss:</w:t>
      </w:r>
      <w:r w:rsidR="003B3D96" w:rsidRPr="00942844">
        <w:rPr>
          <w:sz w:val="24"/>
          <w:szCs w:val="24"/>
        </w:rPr>
        <w:tab/>
      </w:r>
      <w:r w:rsidR="003B3D96" w:rsidRPr="00942844">
        <w:rPr>
          <w:sz w:val="24"/>
          <w:szCs w:val="24"/>
        </w:rPr>
        <w:tab/>
      </w:r>
      <w:r w:rsidR="003B3D96" w:rsidRPr="00942844">
        <w:rPr>
          <w:sz w:val="24"/>
          <w:szCs w:val="24"/>
        </w:rPr>
        <w:tab/>
      </w:r>
      <w:r w:rsidR="003B3D96" w:rsidRPr="00942844">
        <w:rPr>
          <w:sz w:val="24"/>
          <w:szCs w:val="24"/>
        </w:rPr>
        <w:tab/>
      </w:r>
      <w:r w:rsidR="003B3D96" w:rsidRPr="00942844">
        <w:rPr>
          <w:sz w:val="24"/>
          <w:szCs w:val="24"/>
        </w:rPr>
        <w:tab/>
      </w:r>
      <w:r w:rsidR="003B3D96" w:rsidRPr="00942844">
        <w:rPr>
          <w:sz w:val="24"/>
          <w:szCs w:val="24"/>
        </w:rPr>
        <w:tab/>
      </w:r>
      <w:r w:rsidR="003B3D96" w:rsidRPr="00942844">
        <w:rPr>
          <w:sz w:val="24"/>
          <w:szCs w:val="24"/>
        </w:rPr>
        <w:tab/>
      </w:r>
    </w:p>
    <w:p w:rsidR="003B3D96" w:rsidRPr="00942844" w:rsidRDefault="003B3D96" w:rsidP="00F82962">
      <w:pPr>
        <w:pStyle w:val="Header"/>
        <w:tabs>
          <w:tab w:val="clear" w:pos="4320"/>
          <w:tab w:val="clear" w:pos="8640"/>
        </w:tabs>
        <w:jc w:val="both"/>
        <w:rPr>
          <w:sz w:val="24"/>
          <w:szCs w:val="24"/>
        </w:rPr>
      </w:pPr>
    </w:p>
    <w:p w:rsidR="003B3D96" w:rsidRPr="00942844" w:rsidRDefault="003B3D96" w:rsidP="00F82962">
      <w:pPr>
        <w:jc w:val="both"/>
        <w:rPr>
          <w:sz w:val="24"/>
          <w:szCs w:val="24"/>
        </w:rPr>
      </w:pPr>
      <w:r w:rsidRPr="00942844">
        <w:rPr>
          <w:sz w:val="24"/>
          <w:szCs w:val="24"/>
        </w:rPr>
        <w:t>On this</w:t>
      </w:r>
      <w:r w:rsidRPr="00942844">
        <w:rPr>
          <w:sz w:val="24"/>
          <w:szCs w:val="24"/>
          <w:u w:val="single"/>
        </w:rPr>
        <w:t xml:space="preserve">                 </w:t>
      </w:r>
      <w:r w:rsidRPr="00942844">
        <w:rPr>
          <w:sz w:val="24"/>
          <w:szCs w:val="24"/>
        </w:rPr>
        <w:t xml:space="preserve"> day of </w:t>
      </w:r>
      <w:r w:rsidRPr="00942844">
        <w:rPr>
          <w:sz w:val="24"/>
          <w:szCs w:val="24"/>
          <w:u w:val="single"/>
        </w:rPr>
        <w:t xml:space="preserve">                </w:t>
      </w:r>
      <w:r w:rsidRPr="00942844">
        <w:rPr>
          <w:sz w:val="24"/>
          <w:szCs w:val="24"/>
        </w:rPr>
        <w:t xml:space="preserve">, 20_, before me, the undersigned notary public, personally appeared _______________________________and proved to me through satisfactory evidence of identification which was </w:t>
      </w:r>
      <w:r w:rsidRPr="00942844">
        <w:rPr>
          <w:sz w:val="24"/>
          <w:szCs w:val="24"/>
          <w:u w:val="single"/>
        </w:rPr>
        <w:t xml:space="preserve">                                                   </w:t>
      </w:r>
      <w:r w:rsidRPr="00942844">
        <w:rPr>
          <w:sz w:val="24"/>
          <w:szCs w:val="24"/>
        </w:rPr>
        <w:t xml:space="preserve">to be the person whose name is signed on the proceeding or attached document, and acknowledged to me that he/she signed it voluntarily for its stated purpose. </w:t>
      </w:r>
    </w:p>
    <w:p w:rsidR="003B3D96" w:rsidRPr="00942844" w:rsidRDefault="003B3D96" w:rsidP="00525E45">
      <w:pPr>
        <w:spacing w:line="480" w:lineRule="auto"/>
        <w:ind w:left="3600"/>
        <w:jc w:val="both"/>
        <w:rPr>
          <w:sz w:val="24"/>
          <w:szCs w:val="24"/>
        </w:rPr>
      </w:pPr>
      <w:r w:rsidRPr="00942844">
        <w:rPr>
          <w:sz w:val="24"/>
          <w:szCs w:val="24"/>
        </w:rPr>
        <w:t xml:space="preserve">                                     </w:t>
      </w: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t>______________________________</w:t>
      </w:r>
    </w:p>
    <w:p w:rsidR="003B3D96" w:rsidRPr="00942844" w:rsidRDefault="003B3D96" w:rsidP="00525E45">
      <w:pPr>
        <w:jc w:val="both"/>
        <w:rPr>
          <w:sz w:val="24"/>
          <w:szCs w:val="24"/>
        </w:rPr>
      </w:pP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t>Notary Public</w:t>
      </w:r>
    </w:p>
    <w:p w:rsidR="003B3D96" w:rsidRPr="00942844" w:rsidRDefault="003B3D96" w:rsidP="00525E45">
      <w:pPr>
        <w:jc w:val="both"/>
        <w:rPr>
          <w:sz w:val="24"/>
          <w:szCs w:val="24"/>
        </w:rPr>
      </w:pP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r>
      <w:r w:rsidRPr="00942844">
        <w:rPr>
          <w:sz w:val="24"/>
          <w:szCs w:val="24"/>
        </w:rPr>
        <w:tab/>
        <w:t>My Commission Expires:</w:t>
      </w:r>
    </w:p>
    <w:p w:rsidR="00385B1C" w:rsidRPr="00AE3549" w:rsidRDefault="003B3D96" w:rsidP="00385B1C">
      <w:pPr>
        <w:pStyle w:val="Heading4"/>
        <w:spacing w:line="480" w:lineRule="auto"/>
        <w:jc w:val="center"/>
        <w:rPr>
          <w:color w:val="0000FF"/>
          <w:sz w:val="24"/>
          <w:szCs w:val="24"/>
        </w:rPr>
      </w:pPr>
      <w:r w:rsidRPr="00E844B8">
        <w:br w:type="page"/>
      </w:r>
      <w:r w:rsidR="00385B1C" w:rsidRPr="00525E45">
        <w:rPr>
          <w:sz w:val="24"/>
          <w:szCs w:val="24"/>
        </w:rPr>
        <w:lastRenderedPageBreak/>
        <w:t>ACCEPTANCE OF GRANT</w:t>
      </w:r>
      <w:r w:rsidR="00385B1C" w:rsidRPr="00114C9B">
        <w:rPr>
          <w:b w:val="0"/>
          <w:sz w:val="24"/>
          <w:szCs w:val="24"/>
        </w:rPr>
        <w:t xml:space="preserve"> </w:t>
      </w:r>
      <w:r w:rsidR="00385B1C" w:rsidRPr="00114C9B">
        <w:rPr>
          <w:sz w:val="24"/>
          <w:szCs w:val="24"/>
        </w:rPr>
        <w:t xml:space="preserve">BY </w:t>
      </w:r>
      <w:r w:rsidR="00385B1C" w:rsidRPr="00114C9B">
        <w:rPr>
          <w:color w:val="0000FF"/>
          <w:sz w:val="24"/>
          <w:szCs w:val="24"/>
        </w:rPr>
        <w:t>[</w:t>
      </w:r>
      <w:r w:rsidR="00385B1C" w:rsidRPr="00AE3549">
        <w:rPr>
          <w:color w:val="0000FF"/>
          <w:sz w:val="24"/>
          <w:szCs w:val="24"/>
        </w:rPr>
        <w:t>TOWN/CITY</w:t>
      </w:r>
      <w:r w:rsidR="00411678" w:rsidRPr="00AE3549">
        <w:rPr>
          <w:color w:val="0000FF"/>
          <w:sz w:val="24"/>
          <w:szCs w:val="24"/>
        </w:rPr>
        <w:t>/WATER DISTRICT</w:t>
      </w:r>
      <w:r w:rsidR="00385B1C" w:rsidRPr="00AE3549">
        <w:rPr>
          <w:color w:val="0000FF"/>
          <w:sz w:val="24"/>
          <w:szCs w:val="24"/>
        </w:rPr>
        <w:t>]</w:t>
      </w:r>
    </w:p>
    <w:p w:rsidR="00385B1C" w:rsidRPr="00114C9B" w:rsidRDefault="00385B1C" w:rsidP="00385B1C">
      <w:pPr>
        <w:spacing w:line="480" w:lineRule="auto"/>
        <w:jc w:val="center"/>
        <w:rPr>
          <w:b/>
          <w:sz w:val="24"/>
          <w:szCs w:val="24"/>
        </w:rPr>
      </w:pPr>
      <w:r w:rsidRPr="00114C9B">
        <w:rPr>
          <w:b/>
          <w:i/>
          <w:sz w:val="24"/>
          <w:szCs w:val="24"/>
        </w:rPr>
        <w:t xml:space="preserve"> </w:t>
      </w:r>
      <w:r w:rsidRPr="00114C9B">
        <w:rPr>
          <w:b/>
          <w:sz w:val="24"/>
          <w:szCs w:val="24"/>
        </w:rPr>
        <w:t>OF</w:t>
      </w:r>
      <w:r w:rsidRPr="00114C9B">
        <w:rPr>
          <w:b/>
          <w:i/>
          <w:sz w:val="24"/>
          <w:szCs w:val="24"/>
          <w:u w:val="single"/>
        </w:rPr>
        <w:t xml:space="preserve"> _______________                       _</w:t>
      </w:r>
      <w:r w:rsidR="00411678">
        <w:rPr>
          <w:b/>
          <w:i/>
          <w:sz w:val="24"/>
          <w:szCs w:val="24"/>
          <w:u w:val="single"/>
        </w:rPr>
        <w:t>,</w:t>
      </w:r>
      <w:r w:rsidRPr="00114C9B">
        <w:rPr>
          <w:b/>
          <w:sz w:val="24"/>
          <w:szCs w:val="24"/>
        </w:rPr>
        <w:t xml:space="preserve"> BOARD OF WATER COMMISSION</w:t>
      </w:r>
      <w:r>
        <w:rPr>
          <w:b/>
          <w:sz w:val="24"/>
          <w:szCs w:val="24"/>
        </w:rPr>
        <w:t>ERS</w:t>
      </w:r>
    </w:p>
    <w:p w:rsidR="00385B1C" w:rsidRPr="00114C9B" w:rsidRDefault="00385B1C" w:rsidP="00385B1C">
      <w:pPr>
        <w:jc w:val="center"/>
        <w:rPr>
          <w:sz w:val="24"/>
          <w:szCs w:val="24"/>
        </w:rPr>
      </w:pPr>
    </w:p>
    <w:p w:rsidR="00385B1C" w:rsidRDefault="00385B1C" w:rsidP="00F82962">
      <w:pPr>
        <w:jc w:val="both"/>
      </w:pPr>
      <w:r w:rsidRPr="00114C9B">
        <w:rPr>
          <w:sz w:val="24"/>
          <w:szCs w:val="24"/>
        </w:rPr>
        <w:t xml:space="preserve">We, the undersigned, being a majority of the </w:t>
      </w:r>
      <w:r>
        <w:rPr>
          <w:sz w:val="24"/>
          <w:szCs w:val="24"/>
        </w:rPr>
        <w:t xml:space="preserve">Board of Water </w:t>
      </w:r>
      <w:r w:rsidRPr="00114C9B">
        <w:rPr>
          <w:sz w:val="24"/>
          <w:szCs w:val="24"/>
        </w:rPr>
        <w:t>Commission</w:t>
      </w:r>
      <w:r>
        <w:rPr>
          <w:sz w:val="24"/>
          <w:szCs w:val="24"/>
        </w:rPr>
        <w:t>ers</w:t>
      </w:r>
      <w:r w:rsidRPr="00114C9B">
        <w:rPr>
          <w:sz w:val="24"/>
          <w:szCs w:val="24"/>
        </w:rPr>
        <w:t xml:space="preserve"> of the </w:t>
      </w:r>
      <w:r w:rsidRPr="00683EEF">
        <w:rPr>
          <w:color w:val="0000FF"/>
          <w:sz w:val="24"/>
          <w:szCs w:val="24"/>
        </w:rPr>
        <w:t xml:space="preserve">[Name of  </w:t>
      </w:r>
      <w:r w:rsidR="000A5B98">
        <w:rPr>
          <w:color w:val="0000FF"/>
          <w:sz w:val="24"/>
          <w:szCs w:val="24"/>
        </w:rPr>
        <w:t xml:space="preserve">Public </w:t>
      </w:r>
      <w:r w:rsidR="00411678">
        <w:rPr>
          <w:color w:val="0000FF"/>
          <w:sz w:val="24"/>
          <w:szCs w:val="24"/>
        </w:rPr>
        <w:t>Water System</w:t>
      </w:r>
      <w:r w:rsidRPr="00683EEF">
        <w:rPr>
          <w:color w:val="0000FF"/>
          <w:sz w:val="24"/>
          <w:szCs w:val="24"/>
        </w:rPr>
        <w:t>],</w:t>
      </w:r>
      <w:r w:rsidRPr="00114C9B">
        <w:rPr>
          <w:sz w:val="24"/>
          <w:szCs w:val="24"/>
        </w:rPr>
        <w:t xml:space="preserve"> Massachusetts, hereby certify that at a </w:t>
      </w:r>
      <w:r w:rsidR="00411678">
        <w:rPr>
          <w:sz w:val="24"/>
          <w:szCs w:val="24"/>
        </w:rPr>
        <w:t xml:space="preserve">public </w:t>
      </w:r>
      <w:r w:rsidRPr="00114C9B">
        <w:rPr>
          <w:sz w:val="24"/>
          <w:szCs w:val="24"/>
        </w:rPr>
        <w:t xml:space="preserve">meeting duly held on </w:t>
      </w:r>
      <w:r>
        <w:rPr>
          <w:sz w:val="24"/>
          <w:szCs w:val="24"/>
        </w:rPr>
        <w:t xml:space="preserve">                      </w:t>
      </w:r>
      <w:r w:rsidR="00411678">
        <w:rPr>
          <w:sz w:val="24"/>
          <w:szCs w:val="24"/>
        </w:rPr>
        <w:t xml:space="preserve">    </w:t>
      </w:r>
      <w:r w:rsidR="00411678" w:rsidRPr="00411678">
        <w:rPr>
          <w:color w:val="0000FF"/>
          <w:sz w:val="24"/>
          <w:szCs w:val="24"/>
          <w:u w:val="single"/>
        </w:rPr>
        <w:t xml:space="preserve">                </w:t>
      </w:r>
      <w:r w:rsidR="00411678">
        <w:rPr>
          <w:color w:val="0000FF"/>
          <w:sz w:val="24"/>
          <w:szCs w:val="24"/>
        </w:rPr>
        <w:t xml:space="preserve"> </w:t>
      </w:r>
      <w:r w:rsidR="00AE3549" w:rsidRPr="00525E45">
        <w:rPr>
          <w:sz w:val="24"/>
          <w:szCs w:val="24"/>
        </w:rPr>
        <w:t xml:space="preserve">___________, 20__, </w:t>
      </w:r>
      <w:r w:rsidRPr="00114C9B">
        <w:rPr>
          <w:sz w:val="24"/>
          <w:szCs w:val="24"/>
        </w:rPr>
        <w:t xml:space="preserve">the </w:t>
      </w:r>
      <w:r>
        <w:rPr>
          <w:sz w:val="24"/>
          <w:szCs w:val="24"/>
        </w:rPr>
        <w:t xml:space="preserve">Board of Water Commissioners </w:t>
      </w:r>
      <w:r w:rsidRPr="00114C9B">
        <w:rPr>
          <w:sz w:val="24"/>
          <w:szCs w:val="24"/>
        </w:rPr>
        <w:t xml:space="preserve">voted to approve and accept the foregoing Conservation Restriction from </w:t>
      </w:r>
      <w:r w:rsidRPr="00683EEF">
        <w:rPr>
          <w:color w:val="0000FF"/>
          <w:sz w:val="24"/>
          <w:szCs w:val="24"/>
        </w:rPr>
        <w:t>[Grantor’s Name]</w:t>
      </w:r>
      <w:r w:rsidRPr="00114C9B">
        <w:rPr>
          <w:sz w:val="24"/>
          <w:szCs w:val="24"/>
        </w:rPr>
        <w:t xml:space="preserve"> pursuant to M</w:t>
      </w:r>
      <w:r w:rsidR="00411678">
        <w:rPr>
          <w:sz w:val="24"/>
          <w:szCs w:val="24"/>
        </w:rPr>
        <w:t>.</w:t>
      </w:r>
      <w:r w:rsidRPr="00114C9B">
        <w:rPr>
          <w:sz w:val="24"/>
          <w:szCs w:val="24"/>
        </w:rPr>
        <w:t xml:space="preserve">G.L. Chapter 184 Section 32 and </w:t>
      </w:r>
      <w:r w:rsidR="00411678">
        <w:rPr>
          <w:sz w:val="24"/>
          <w:szCs w:val="24"/>
        </w:rPr>
        <w:t xml:space="preserve">M.G.L </w:t>
      </w:r>
      <w:r w:rsidRPr="00114C9B">
        <w:rPr>
          <w:sz w:val="24"/>
          <w:szCs w:val="24"/>
        </w:rPr>
        <w:t>Chapter 40 Section</w:t>
      </w:r>
      <w:r w:rsidR="00411678">
        <w:rPr>
          <w:sz w:val="24"/>
          <w:szCs w:val="24"/>
        </w:rPr>
        <w:t>s 39B and</w:t>
      </w:r>
      <w:r w:rsidRPr="00114C9B">
        <w:rPr>
          <w:sz w:val="24"/>
          <w:szCs w:val="24"/>
        </w:rPr>
        <w:t xml:space="preserve"> </w:t>
      </w:r>
      <w:r>
        <w:rPr>
          <w:sz w:val="24"/>
          <w:szCs w:val="24"/>
        </w:rPr>
        <w:t xml:space="preserve">39E. </w:t>
      </w:r>
    </w:p>
    <w:p w:rsidR="00AE3549" w:rsidRDefault="00AE3549" w:rsidP="00385B1C">
      <w:pPr>
        <w:ind w:left="4320"/>
      </w:pPr>
    </w:p>
    <w:p w:rsidR="00AE3549" w:rsidRDefault="00AE3549" w:rsidP="00385B1C">
      <w:pPr>
        <w:ind w:left="4320"/>
      </w:pPr>
    </w:p>
    <w:p w:rsidR="00385B1C" w:rsidRPr="001E12EA" w:rsidRDefault="00F002CD" w:rsidP="00385B1C">
      <w:pPr>
        <w:ind w:left="4320"/>
      </w:pPr>
      <w:r>
        <w:t>BOARD O</w:t>
      </w:r>
      <w:r w:rsidR="00385B1C">
        <w:t xml:space="preserve">F WATER </w:t>
      </w:r>
      <w:r w:rsidR="00385B1C" w:rsidRPr="001E12EA">
        <w:t>COMMISSION</w:t>
      </w:r>
      <w:r w:rsidR="00385B1C">
        <w:t>ERS</w:t>
      </w:r>
      <w:r w:rsidR="00385B1C" w:rsidRPr="001E12EA">
        <w:t>:</w:t>
      </w:r>
    </w:p>
    <w:p w:rsidR="00385B1C" w:rsidRDefault="00385B1C" w:rsidP="00385B1C">
      <w:pPr>
        <w:ind w:left="4320"/>
      </w:pPr>
    </w:p>
    <w:p w:rsidR="00385B1C" w:rsidRDefault="00385B1C" w:rsidP="00385B1C">
      <w:pPr>
        <w:ind w:left="4320"/>
      </w:pPr>
    </w:p>
    <w:p w:rsidR="00385B1C" w:rsidRPr="001E12EA" w:rsidRDefault="00385B1C" w:rsidP="00385B1C">
      <w:pPr>
        <w:ind w:left="4320"/>
        <w:rPr>
          <w:u w:val="single"/>
        </w:rPr>
      </w:pPr>
      <w:r>
        <w:rPr>
          <w:u w:val="single"/>
        </w:rPr>
        <w:tab/>
      </w:r>
      <w:r>
        <w:rPr>
          <w:u w:val="single"/>
        </w:rPr>
        <w:tab/>
      </w:r>
      <w:r>
        <w:rPr>
          <w:u w:val="single"/>
        </w:rPr>
        <w:tab/>
      </w:r>
      <w:r>
        <w:rPr>
          <w:u w:val="single"/>
        </w:rPr>
        <w:tab/>
      </w:r>
      <w:r>
        <w:rPr>
          <w:u w:val="single"/>
        </w:rPr>
        <w:tab/>
      </w:r>
    </w:p>
    <w:p w:rsidR="00385B1C" w:rsidRPr="00782B57" w:rsidRDefault="00385B1C" w:rsidP="00385B1C">
      <w:pPr>
        <w:ind w:left="4320"/>
      </w:pPr>
    </w:p>
    <w:p w:rsidR="00385B1C" w:rsidRPr="001E12EA" w:rsidRDefault="00385B1C" w:rsidP="00385B1C">
      <w:pPr>
        <w:ind w:left="4320"/>
        <w:rPr>
          <w:u w:val="single"/>
        </w:rPr>
      </w:pPr>
      <w:r>
        <w:rPr>
          <w:u w:val="single"/>
        </w:rPr>
        <w:tab/>
      </w:r>
      <w:r>
        <w:rPr>
          <w:u w:val="single"/>
        </w:rPr>
        <w:tab/>
      </w:r>
      <w:r>
        <w:rPr>
          <w:u w:val="single"/>
        </w:rPr>
        <w:tab/>
      </w:r>
      <w:r>
        <w:rPr>
          <w:u w:val="single"/>
        </w:rPr>
        <w:tab/>
      </w:r>
      <w:r>
        <w:rPr>
          <w:u w:val="single"/>
        </w:rPr>
        <w:tab/>
      </w:r>
    </w:p>
    <w:p w:rsidR="00385B1C" w:rsidRPr="00782B57" w:rsidRDefault="00385B1C" w:rsidP="00385B1C">
      <w:pPr>
        <w:ind w:left="4320"/>
      </w:pPr>
    </w:p>
    <w:p w:rsidR="00385B1C" w:rsidRPr="001E12EA" w:rsidRDefault="00385B1C" w:rsidP="00385B1C">
      <w:pPr>
        <w:ind w:left="4320"/>
        <w:rPr>
          <w:u w:val="single"/>
        </w:rPr>
      </w:pPr>
      <w:r>
        <w:rPr>
          <w:u w:val="single"/>
        </w:rPr>
        <w:tab/>
      </w:r>
      <w:r>
        <w:rPr>
          <w:u w:val="single"/>
        </w:rPr>
        <w:tab/>
      </w:r>
      <w:r>
        <w:rPr>
          <w:u w:val="single"/>
        </w:rPr>
        <w:tab/>
      </w:r>
      <w:r>
        <w:rPr>
          <w:u w:val="single"/>
        </w:rPr>
        <w:tab/>
      </w:r>
      <w:r>
        <w:rPr>
          <w:u w:val="single"/>
        </w:rPr>
        <w:tab/>
      </w:r>
    </w:p>
    <w:p w:rsidR="00385B1C" w:rsidRPr="00782B57" w:rsidRDefault="00385B1C" w:rsidP="00385B1C">
      <w:pPr>
        <w:ind w:left="4320"/>
      </w:pPr>
    </w:p>
    <w:p w:rsidR="00385B1C" w:rsidRPr="001E12EA" w:rsidRDefault="00385B1C" w:rsidP="00385B1C">
      <w:pPr>
        <w:ind w:left="4320"/>
        <w:rPr>
          <w:u w:val="single"/>
        </w:rPr>
      </w:pPr>
      <w:r>
        <w:rPr>
          <w:u w:val="single"/>
        </w:rPr>
        <w:tab/>
      </w:r>
      <w:r>
        <w:rPr>
          <w:u w:val="single"/>
        </w:rPr>
        <w:tab/>
      </w:r>
      <w:r>
        <w:rPr>
          <w:u w:val="single"/>
        </w:rPr>
        <w:tab/>
      </w:r>
      <w:r>
        <w:rPr>
          <w:u w:val="single"/>
        </w:rPr>
        <w:tab/>
      </w:r>
      <w:r>
        <w:rPr>
          <w:u w:val="single"/>
        </w:rPr>
        <w:tab/>
      </w:r>
    </w:p>
    <w:p w:rsidR="00385B1C" w:rsidRDefault="00385B1C" w:rsidP="00385B1C">
      <w:pPr>
        <w:ind w:left="4320"/>
      </w:pPr>
    </w:p>
    <w:p w:rsidR="00385B1C" w:rsidRPr="001E12EA" w:rsidRDefault="00385B1C" w:rsidP="00385B1C">
      <w:pPr>
        <w:ind w:left="4320"/>
        <w:rPr>
          <w:u w:val="single"/>
        </w:rPr>
      </w:pPr>
      <w:r>
        <w:rPr>
          <w:u w:val="single"/>
        </w:rPr>
        <w:tab/>
      </w:r>
      <w:r>
        <w:rPr>
          <w:u w:val="single"/>
        </w:rPr>
        <w:tab/>
      </w:r>
      <w:r>
        <w:rPr>
          <w:u w:val="single"/>
        </w:rPr>
        <w:tab/>
      </w:r>
      <w:r>
        <w:rPr>
          <w:u w:val="single"/>
        </w:rPr>
        <w:tab/>
      </w:r>
      <w:r>
        <w:rPr>
          <w:u w:val="single"/>
        </w:rPr>
        <w:tab/>
      </w:r>
    </w:p>
    <w:p w:rsidR="00385B1C" w:rsidRPr="00782B57" w:rsidRDefault="00385B1C" w:rsidP="00385B1C">
      <w:pPr>
        <w:ind w:left="4320"/>
      </w:pPr>
    </w:p>
    <w:p w:rsidR="00385B1C" w:rsidRDefault="00385B1C" w:rsidP="00385B1C">
      <w:pPr>
        <w:ind w:left="4320"/>
      </w:pPr>
    </w:p>
    <w:p w:rsidR="00385B1C" w:rsidRDefault="00385B1C" w:rsidP="00385B1C">
      <w:pPr>
        <w:jc w:val="center"/>
        <w:rPr>
          <w:b/>
        </w:rPr>
      </w:pPr>
    </w:p>
    <w:p w:rsidR="00385B1C" w:rsidRPr="00AE3549" w:rsidRDefault="00385B1C" w:rsidP="00385B1C">
      <w:pPr>
        <w:jc w:val="center"/>
      </w:pPr>
      <w:r w:rsidRPr="00AE3549">
        <w:t>COMMONWEALTH OF MASSACHUSETTS</w:t>
      </w:r>
    </w:p>
    <w:p w:rsidR="00385B1C" w:rsidRDefault="00385B1C" w:rsidP="00385B1C"/>
    <w:p w:rsidR="00385B1C" w:rsidRPr="00896909" w:rsidRDefault="00385B1C" w:rsidP="00385B1C">
      <w:r w:rsidRPr="007F5A54">
        <w:rPr>
          <w:color w:val="0000FF"/>
        </w:rPr>
        <w:t>[COUNTY],</w:t>
      </w:r>
      <w:r>
        <w:t xml:space="preserve"> ss:</w:t>
      </w:r>
    </w:p>
    <w:p w:rsidR="00385B1C" w:rsidRPr="00896909" w:rsidRDefault="00385B1C" w:rsidP="00385B1C"/>
    <w:p w:rsidR="00385B1C" w:rsidRPr="00114C9B" w:rsidRDefault="00385B1C" w:rsidP="00F82962">
      <w:pPr>
        <w:jc w:val="both"/>
        <w:rPr>
          <w:sz w:val="24"/>
          <w:szCs w:val="24"/>
        </w:rPr>
      </w:pPr>
      <w:r w:rsidRPr="00114C9B">
        <w:rPr>
          <w:sz w:val="24"/>
          <w:szCs w:val="24"/>
        </w:rPr>
        <w:t xml:space="preserve">On this day of  </w:t>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rPr>
        <w:t xml:space="preserve"> , 20___, before me, the undersigned notary public, personally appeared</w:t>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u w:val="single"/>
        </w:rPr>
        <w:tab/>
      </w:r>
      <w:r w:rsidRPr="00114C9B">
        <w:rPr>
          <w:sz w:val="24"/>
          <w:szCs w:val="24"/>
        </w:rPr>
        <w:t xml:space="preserve">, and proved to me through satisfactory evidence of identification which was ______________________________ to be the person whose name is signed on the proceeding or attached document, and acknowledged to me that he signed it voluntarily for its stated purpose. </w:t>
      </w:r>
    </w:p>
    <w:p w:rsidR="00385B1C" w:rsidRPr="00114C9B" w:rsidRDefault="00385B1C" w:rsidP="00F82962">
      <w:pPr>
        <w:rPr>
          <w:sz w:val="24"/>
          <w:szCs w:val="24"/>
        </w:rPr>
      </w:pP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______________________________</w:t>
      </w: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Notary Public</w:t>
      </w: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My Commission Expires:</w:t>
      </w:r>
    </w:p>
    <w:p w:rsidR="00385B1C" w:rsidRPr="00114C9B" w:rsidRDefault="00385B1C" w:rsidP="00385B1C">
      <w:pPr>
        <w:jc w:val="both"/>
        <w:rPr>
          <w:sz w:val="24"/>
          <w:szCs w:val="24"/>
        </w:rPr>
      </w:pPr>
    </w:p>
    <w:p w:rsidR="00385B1C" w:rsidRPr="00BF672E" w:rsidRDefault="00385B1C" w:rsidP="00385B1C">
      <w:pPr>
        <w:jc w:val="both"/>
      </w:pPr>
    </w:p>
    <w:p w:rsidR="00385B1C" w:rsidRDefault="00385B1C" w:rsidP="00385B1C">
      <w:pPr>
        <w:ind w:left="4320"/>
        <w:jc w:val="both"/>
      </w:pPr>
    </w:p>
    <w:p w:rsidR="00F82962" w:rsidRDefault="00F82962" w:rsidP="00385B1C">
      <w:pPr>
        <w:ind w:left="4320"/>
        <w:jc w:val="both"/>
      </w:pPr>
    </w:p>
    <w:p w:rsidR="00F82962" w:rsidRPr="00BF672E" w:rsidRDefault="00F82962" w:rsidP="00385B1C">
      <w:pPr>
        <w:ind w:left="4320"/>
        <w:jc w:val="both"/>
      </w:pPr>
    </w:p>
    <w:p w:rsidR="00385B1C" w:rsidRPr="00BF672E" w:rsidRDefault="00385B1C" w:rsidP="00385B1C">
      <w:pPr>
        <w:jc w:val="both"/>
      </w:pPr>
    </w:p>
    <w:p w:rsidR="00385B1C" w:rsidRPr="000A5B98" w:rsidRDefault="00385B1C" w:rsidP="00AE3549">
      <w:pPr>
        <w:spacing w:line="240" w:lineRule="auto"/>
        <w:jc w:val="center"/>
        <w:rPr>
          <w:b/>
          <w:sz w:val="24"/>
          <w:szCs w:val="24"/>
        </w:rPr>
      </w:pPr>
      <w:r w:rsidRPr="000A5B98">
        <w:rPr>
          <w:b/>
          <w:sz w:val="24"/>
          <w:szCs w:val="24"/>
        </w:rPr>
        <w:t xml:space="preserve">APPROVAL OF </w:t>
      </w:r>
      <w:r w:rsidRPr="000A5B98">
        <w:rPr>
          <w:b/>
          <w:color w:val="0000FF"/>
          <w:sz w:val="24"/>
          <w:szCs w:val="24"/>
        </w:rPr>
        <w:t>[SELECT BOARD/CITY COUNCIL]</w:t>
      </w:r>
    </w:p>
    <w:p w:rsidR="00385B1C" w:rsidRPr="00896909" w:rsidRDefault="00385B1C" w:rsidP="00AE3549">
      <w:pPr>
        <w:spacing w:line="240" w:lineRule="auto"/>
      </w:pPr>
    </w:p>
    <w:p w:rsidR="00385B1C" w:rsidRDefault="00385B1C" w:rsidP="00385B1C">
      <w:pPr>
        <w:jc w:val="center"/>
        <w:rPr>
          <w:b/>
          <w:bCs/>
          <w:sz w:val="24"/>
          <w:szCs w:val="24"/>
        </w:rPr>
      </w:pPr>
    </w:p>
    <w:p w:rsidR="00AE3549" w:rsidRPr="005C2E76" w:rsidRDefault="00AE3549" w:rsidP="00385B1C">
      <w:pPr>
        <w:jc w:val="center"/>
        <w:rPr>
          <w:b/>
          <w:bCs/>
          <w:sz w:val="24"/>
          <w:szCs w:val="24"/>
        </w:rPr>
      </w:pPr>
    </w:p>
    <w:p w:rsidR="00385B1C" w:rsidRPr="005C2E76" w:rsidRDefault="00385B1C" w:rsidP="00385B1C">
      <w:pPr>
        <w:jc w:val="both"/>
        <w:rPr>
          <w:sz w:val="24"/>
          <w:szCs w:val="24"/>
        </w:rPr>
      </w:pPr>
    </w:p>
    <w:p w:rsidR="00385B1C" w:rsidRPr="00525E45" w:rsidRDefault="00385B1C" w:rsidP="00F82962">
      <w:pPr>
        <w:jc w:val="both"/>
        <w:rPr>
          <w:sz w:val="24"/>
          <w:szCs w:val="24"/>
        </w:rPr>
      </w:pPr>
      <w:r w:rsidRPr="00525E45">
        <w:rPr>
          <w:sz w:val="24"/>
          <w:szCs w:val="24"/>
        </w:rPr>
        <w:t xml:space="preserve">We, the undersigned, being a majority of the </w:t>
      </w:r>
      <w:r w:rsidRPr="00525E45">
        <w:rPr>
          <w:color w:val="0000FF"/>
          <w:sz w:val="24"/>
          <w:szCs w:val="24"/>
        </w:rPr>
        <w:t>[Select Board/City Council]</w:t>
      </w:r>
      <w:r w:rsidRPr="00525E45">
        <w:rPr>
          <w:sz w:val="24"/>
          <w:szCs w:val="24"/>
        </w:rPr>
        <w:t xml:space="preserve"> of the</w:t>
      </w:r>
      <w:r>
        <w:rPr>
          <w:sz w:val="24"/>
          <w:szCs w:val="24"/>
        </w:rPr>
        <w:t xml:space="preserve"> </w:t>
      </w:r>
      <w:r w:rsidRPr="00525E45">
        <w:rPr>
          <w:color w:val="0000FF"/>
          <w:sz w:val="24"/>
          <w:szCs w:val="24"/>
        </w:rPr>
        <w:t>[Town/City]</w:t>
      </w:r>
      <w:r>
        <w:rPr>
          <w:sz w:val="24"/>
          <w:szCs w:val="24"/>
        </w:rPr>
        <w:t xml:space="preserve"> </w:t>
      </w:r>
      <w:r w:rsidRPr="00525E45">
        <w:rPr>
          <w:sz w:val="24"/>
          <w:szCs w:val="24"/>
        </w:rPr>
        <w:t xml:space="preserve">of ___________________, hereby certify that at a public meeting duly held on ___________, 20__, the </w:t>
      </w:r>
      <w:r w:rsidRPr="001179D8">
        <w:rPr>
          <w:color w:val="0000FF"/>
          <w:sz w:val="24"/>
          <w:szCs w:val="24"/>
        </w:rPr>
        <w:t>[Select Board</w:t>
      </w:r>
      <w:r w:rsidRPr="00525E45">
        <w:rPr>
          <w:color w:val="0000FF"/>
          <w:sz w:val="24"/>
          <w:szCs w:val="24"/>
        </w:rPr>
        <w:t>/Council</w:t>
      </w:r>
      <w:r>
        <w:rPr>
          <w:color w:val="0000FF"/>
          <w:sz w:val="24"/>
          <w:szCs w:val="24"/>
        </w:rPr>
        <w:t>]</w:t>
      </w:r>
      <w:r w:rsidRPr="00525E45">
        <w:rPr>
          <w:sz w:val="24"/>
          <w:szCs w:val="24"/>
        </w:rPr>
        <w:t xml:space="preserve"> voted to approve </w:t>
      </w:r>
      <w:r w:rsidR="006F4ACC">
        <w:rPr>
          <w:sz w:val="24"/>
          <w:szCs w:val="24"/>
        </w:rPr>
        <w:t xml:space="preserve">and accept </w:t>
      </w:r>
      <w:r w:rsidRPr="00525E45">
        <w:rPr>
          <w:sz w:val="24"/>
          <w:szCs w:val="24"/>
        </w:rPr>
        <w:t xml:space="preserve">the foregoing Conservation Restriction from </w:t>
      </w:r>
      <w:r w:rsidRPr="001179D8">
        <w:rPr>
          <w:color w:val="0000FF"/>
          <w:sz w:val="24"/>
          <w:szCs w:val="24"/>
        </w:rPr>
        <w:t>[Grantor’s Name]</w:t>
      </w:r>
      <w:r>
        <w:rPr>
          <w:sz w:val="24"/>
          <w:szCs w:val="24"/>
        </w:rPr>
        <w:t xml:space="preserve"> </w:t>
      </w:r>
      <w:r w:rsidRPr="00525E45">
        <w:rPr>
          <w:sz w:val="24"/>
          <w:szCs w:val="24"/>
        </w:rPr>
        <w:t>to</w:t>
      </w:r>
      <w:r>
        <w:rPr>
          <w:sz w:val="24"/>
          <w:szCs w:val="24"/>
        </w:rPr>
        <w:t xml:space="preserve"> </w:t>
      </w:r>
      <w:r w:rsidRPr="001179D8">
        <w:rPr>
          <w:color w:val="0000FF"/>
          <w:sz w:val="24"/>
          <w:szCs w:val="24"/>
        </w:rPr>
        <w:t>[Grantee’s Name]</w:t>
      </w:r>
      <w:r>
        <w:rPr>
          <w:sz w:val="24"/>
          <w:szCs w:val="24"/>
        </w:rPr>
        <w:t xml:space="preserve"> </w:t>
      </w:r>
      <w:r w:rsidRPr="00525E45">
        <w:rPr>
          <w:sz w:val="24"/>
          <w:szCs w:val="24"/>
        </w:rPr>
        <w:t xml:space="preserve">pursuant to </w:t>
      </w:r>
      <w:r w:rsidR="00F81A30">
        <w:rPr>
          <w:sz w:val="24"/>
          <w:szCs w:val="24"/>
        </w:rPr>
        <w:t xml:space="preserve">M.G.L  </w:t>
      </w:r>
      <w:r w:rsidRPr="00525E45">
        <w:rPr>
          <w:sz w:val="24"/>
          <w:szCs w:val="24"/>
        </w:rPr>
        <w:t>Chapter 184</w:t>
      </w:r>
      <w:r w:rsidR="00F81A30">
        <w:rPr>
          <w:sz w:val="24"/>
          <w:szCs w:val="24"/>
        </w:rPr>
        <w:t xml:space="preserve"> Section 32 and M.G.L Chapter 40 Sections 39B and 41. </w:t>
      </w:r>
    </w:p>
    <w:p w:rsidR="00385B1C" w:rsidRPr="00525E45" w:rsidRDefault="00385B1C" w:rsidP="00385B1C">
      <w:pPr>
        <w:rPr>
          <w:sz w:val="24"/>
          <w:szCs w:val="24"/>
        </w:rPr>
      </w:pPr>
    </w:p>
    <w:p w:rsidR="00385B1C" w:rsidRPr="00F82962" w:rsidRDefault="00F82962" w:rsidP="00385B1C">
      <w:pPr>
        <w:ind w:left="4320"/>
        <w:rPr>
          <w:sz w:val="24"/>
          <w:szCs w:val="24"/>
        </w:rPr>
      </w:pPr>
      <w:r w:rsidRPr="00F82962">
        <w:rPr>
          <w:color w:val="0000FF"/>
          <w:sz w:val="24"/>
          <w:szCs w:val="24"/>
        </w:rPr>
        <w:t>[SELECT BOARD/CITY COUNCIL]</w:t>
      </w:r>
      <w:r w:rsidR="00385B1C" w:rsidRPr="00F82962">
        <w:rPr>
          <w:sz w:val="24"/>
          <w:szCs w:val="24"/>
        </w:rPr>
        <w:t>:</w:t>
      </w:r>
    </w:p>
    <w:p w:rsidR="00385B1C" w:rsidRPr="00525E45" w:rsidRDefault="00385B1C" w:rsidP="00385B1C">
      <w:pPr>
        <w:ind w:left="4320"/>
        <w:rPr>
          <w:sz w:val="24"/>
          <w:szCs w:val="24"/>
        </w:rPr>
      </w:pPr>
    </w:p>
    <w:p w:rsidR="00385B1C" w:rsidRPr="00525E45" w:rsidRDefault="00385B1C" w:rsidP="00385B1C">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85B1C" w:rsidRPr="00525E45" w:rsidRDefault="00385B1C" w:rsidP="00385B1C">
      <w:pPr>
        <w:ind w:left="4320"/>
        <w:rPr>
          <w:sz w:val="24"/>
          <w:szCs w:val="24"/>
        </w:rPr>
      </w:pPr>
    </w:p>
    <w:p w:rsidR="00385B1C" w:rsidRPr="00525E45" w:rsidRDefault="00385B1C" w:rsidP="00385B1C">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85B1C" w:rsidRPr="00525E45" w:rsidRDefault="00385B1C" w:rsidP="00385B1C">
      <w:pPr>
        <w:ind w:left="4320"/>
        <w:rPr>
          <w:sz w:val="24"/>
          <w:szCs w:val="24"/>
        </w:rPr>
      </w:pPr>
    </w:p>
    <w:p w:rsidR="00385B1C" w:rsidRPr="00525E45" w:rsidRDefault="00385B1C" w:rsidP="00385B1C">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85B1C" w:rsidRPr="00525E45" w:rsidRDefault="00385B1C" w:rsidP="00385B1C">
      <w:pPr>
        <w:ind w:left="4320"/>
        <w:rPr>
          <w:sz w:val="24"/>
          <w:szCs w:val="24"/>
        </w:rPr>
      </w:pPr>
    </w:p>
    <w:p w:rsidR="00385B1C" w:rsidRPr="00525E45" w:rsidRDefault="00385B1C" w:rsidP="00385B1C">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85B1C" w:rsidRPr="00525E45" w:rsidRDefault="00385B1C" w:rsidP="00385B1C">
      <w:pPr>
        <w:ind w:left="4320"/>
        <w:rPr>
          <w:sz w:val="24"/>
          <w:szCs w:val="24"/>
        </w:rPr>
      </w:pPr>
    </w:p>
    <w:p w:rsidR="00385B1C" w:rsidRPr="00525E45" w:rsidRDefault="00385B1C" w:rsidP="00385B1C">
      <w:pPr>
        <w:ind w:left="4320"/>
        <w:rPr>
          <w:sz w:val="24"/>
          <w:szCs w:val="24"/>
          <w:u w:val="single"/>
        </w:rPr>
      </w:pP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r w:rsidRPr="00525E45">
        <w:rPr>
          <w:sz w:val="24"/>
          <w:szCs w:val="24"/>
          <w:u w:val="single"/>
        </w:rPr>
        <w:tab/>
      </w:r>
    </w:p>
    <w:p w:rsidR="00385B1C" w:rsidRPr="00525E45" w:rsidRDefault="00385B1C" w:rsidP="00385B1C">
      <w:pPr>
        <w:jc w:val="both"/>
        <w:rPr>
          <w:sz w:val="24"/>
          <w:szCs w:val="24"/>
        </w:rPr>
      </w:pPr>
    </w:p>
    <w:p w:rsidR="00385B1C" w:rsidRPr="00525E45" w:rsidRDefault="00385B1C" w:rsidP="00385B1C">
      <w:pPr>
        <w:jc w:val="both"/>
        <w:rPr>
          <w:sz w:val="24"/>
          <w:szCs w:val="24"/>
        </w:rPr>
      </w:pPr>
    </w:p>
    <w:p w:rsidR="00385B1C" w:rsidRPr="00AE3549" w:rsidRDefault="00385B1C" w:rsidP="00385B1C">
      <w:pPr>
        <w:jc w:val="center"/>
        <w:rPr>
          <w:bCs/>
          <w:sz w:val="24"/>
          <w:szCs w:val="24"/>
        </w:rPr>
      </w:pPr>
      <w:r w:rsidRPr="00AE3549">
        <w:rPr>
          <w:bCs/>
          <w:sz w:val="24"/>
          <w:szCs w:val="24"/>
        </w:rPr>
        <w:t>COMMONWEALTH OF MASSACHUSETTS</w:t>
      </w:r>
    </w:p>
    <w:p w:rsidR="00385B1C" w:rsidRPr="00AE3549" w:rsidRDefault="00385B1C" w:rsidP="00385B1C">
      <w:pPr>
        <w:jc w:val="both"/>
        <w:rPr>
          <w:sz w:val="24"/>
          <w:szCs w:val="24"/>
          <w:u w:val="single"/>
        </w:rPr>
      </w:pPr>
    </w:p>
    <w:p w:rsidR="00385B1C" w:rsidRPr="00455C2C" w:rsidRDefault="00385B1C" w:rsidP="00385B1C">
      <w:pPr>
        <w:jc w:val="both"/>
        <w:rPr>
          <w:sz w:val="24"/>
          <w:szCs w:val="24"/>
        </w:rPr>
      </w:pPr>
      <w:r w:rsidRPr="00455C2C">
        <w:rPr>
          <w:color w:val="3D2FF9"/>
          <w:sz w:val="24"/>
          <w:szCs w:val="24"/>
          <w:u w:val="single"/>
        </w:rPr>
        <w:t xml:space="preserve">[COUNTY] </w:t>
      </w:r>
      <w:r w:rsidRPr="00455C2C">
        <w:rPr>
          <w:sz w:val="24"/>
          <w:szCs w:val="24"/>
          <w:u w:val="single"/>
        </w:rPr>
        <w:t xml:space="preserve">             ,</w:t>
      </w:r>
      <w:r w:rsidRPr="00455C2C">
        <w:rPr>
          <w:sz w:val="24"/>
          <w:szCs w:val="24"/>
        </w:rPr>
        <w:t xml:space="preserve"> ss:</w:t>
      </w:r>
      <w:r w:rsidRPr="00455C2C">
        <w:rPr>
          <w:sz w:val="24"/>
          <w:szCs w:val="24"/>
        </w:rPr>
        <w:tab/>
      </w:r>
      <w:r w:rsidRPr="00455C2C">
        <w:rPr>
          <w:sz w:val="24"/>
          <w:szCs w:val="24"/>
        </w:rPr>
        <w:tab/>
      </w:r>
      <w:r w:rsidRPr="00455C2C">
        <w:rPr>
          <w:sz w:val="24"/>
          <w:szCs w:val="24"/>
        </w:rPr>
        <w:tab/>
      </w:r>
      <w:r w:rsidRPr="00455C2C">
        <w:rPr>
          <w:sz w:val="24"/>
          <w:szCs w:val="24"/>
        </w:rPr>
        <w:tab/>
      </w:r>
      <w:r w:rsidRPr="00455C2C">
        <w:rPr>
          <w:sz w:val="24"/>
          <w:szCs w:val="24"/>
        </w:rPr>
        <w:tab/>
      </w:r>
      <w:r w:rsidRPr="00455C2C">
        <w:rPr>
          <w:sz w:val="24"/>
          <w:szCs w:val="24"/>
        </w:rPr>
        <w:tab/>
      </w:r>
    </w:p>
    <w:p w:rsidR="00385B1C" w:rsidRPr="00455C2C" w:rsidRDefault="00385B1C" w:rsidP="00385B1C">
      <w:pPr>
        <w:pStyle w:val="Header"/>
        <w:tabs>
          <w:tab w:val="clear" w:pos="4320"/>
          <w:tab w:val="clear" w:pos="8640"/>
        </w:tabs>
        <w:jc w:val="both"/>
        <w:rPr>
          <w:sz w:val="24"/>
          <w:szCs w:val="24"/>
        </w:rPr>
      </w:pPr>
    </w:p>
    <w:p w:rsidR="00385B1C" w:rsidRPr="00455C2C" w:rsidRDefault="00385B1C" w:rsidP="00385B1C">
      <w:pPr>
        <w:jc w:val="both"/>
        <w:rPr>
          <w:sz w:val="24"/>
          <w:szCs w:val="24"/>
        </w:rPr>
      </w:pPr>
      <w:r w:rsidRPr="00455C2C">
        <w:rPr>
          <w:sz w:val="24"/>
          <w:szCs w:val="24"/>
        </w:rPr>
        <w:t xml:space="preserve">On this </w:t>
      </w:r>
      <w:r w:rsidRPr="00455C2C">
        <w:rPr>
          <w:sz w:val="24"/>
          <w:szCs w:val="24"/>
          <w:u w:val="single"/>
        </w:rPr>
        <w:tab/>
      </w:r>
      <w:r w:rsidRPr="00455C2C">
        <w:rPr>
          <w:sz w:val="24"/>
          <w:szCs w:val="24"/>
        </w:rPr>
        <w:t xml:space="preserve"> day of </w:t>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rPr>
        <w:t xml:space="preserve"> , 20___, before me, the undersigned notary public, personally appeared </w:t>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u w:val="single"/>
        </w:rPr>
        <w:tab/>
      </w:r>
      <w:r w:rsidRPr="00455C2C">
        <w:rPr>
          <w:sz w:val="24"/>
          <w:szCs w:val="24"/>
        </w:rPr>
        <w:t xml:space="preserve">, and proved to me through satisfactory evidence of identification which was ______________________________ to be the person whose name is signed on the proceeding or attached document, and acknowledged to me that he signed it voluntarily for its stated purpose. </w:t>
      </w:r>
    </w:p>
    <w:p w:rsidR="00385B1C" w:rsidRPr="00455C2C" w:rsidRDefault="00385B1C" w:rsidP="00385B1C">
      <w:pPr>
        <w:spacing w:line="480" w:lineRule="auto"/>
        <w:jc w:val="both"/>
        <w:rPr>
          <w:sz w:val="24"/>
          <w:szCs w:val="24"/>
        </w:rPr>
      </w:pPr>
    </w:p>
    <w:p w:rsidR="00385B1C" w:rsidRPr="00114C9B" w:rsidRDefault="00385B1C" w:rsidP="00385B1C">
      <w:pPr>
        <w:rPr>
          <w:sz w:val="24"/>
          <w:szCs w:val="24"/>
        </w:rPr>
      </w:pPr>
      <w:r w:rsidRPr="00455C2C">
        <w:rPr>
          <w:sz w:val="24"/>
          <w:szCs w:val="24"/>
        </w:rPr>
        <w:tab/>
      </w: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______________________________</w:t>
      </w: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Notary Public</w:t>
      </w:r>
    </w:p>
    <w:p w:rsidR="00385B1C" w:rsidRPr="00114C9B" w:rsidRDefault="00385B1C" w:rsidP="00385B1C">
      <w:pPr>
        <w:rPr>
          <w:sz w:val="24"/>
          <w:szCs w:val="24"/>
        </w:rPr>
      </w:pP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r>
      <w:r w:rsidRPr="00114C9B">
        <w:rPr>
          <w:sz w:val="24"/>
          <w:szCs w:val="24"/>
        </w:rPr>
        <w:tab/>
        <w:t>My Commission Expires:</w:t>
      </w:r>
    </w:p>
    <w:p w:rsidR="00385B1C" w:rsidRPr="00455C2C" w:rsidRDefault="00385B1C" w:rsidP="00385B1C">
      <w:pPr>
        <w:spacing w:line="480" w:lineRule="auto"/>
        <w:jc w:val="both"/>
        <w:rPr>
          <w:sz w:val="24"/>
          <w:szCs w:val="24"/>
        </w:rPr>
      </w:pPr>
      <w:r w:rsidRPr="00455C2C">
        <w:rPr>
          <w:sz w:val="24"/>
          <w:szCs w:val="24"/>
        </w:rPr>
        <w:tab/>
      </w:r>
      <w:r w:rsidRPr="00455C2C">
        <w:rPr>
          <w:sz w:val="24"/>
          <w:szCs w:val="24"/>
        </w:rPr>
        <w:tab/>
      </w:r>
      <w:r w:rsidRPr="00455C2C">
        <w:rPr>
          <w:sz w:val="24"/>
          <w:szCs w:val="24"/>
        </w:rPr>
        <w:tab/>
      </w:r>
      <w:r w:rsidRPr="00455C2C">
        <w:rPr>
          <w:sz w:val="24"/>
          <w:szCs w:val="24"/>
        </w:rPr>
        <w:tab/>
      </w:r>
      <w:r w:rsidRPr="00455C2C">
        <w:rPr>
          <w:sz w:val="24"/>
          <w:szCs w:val="24"/>
        </w:rPr>
        <w:tab/>
      </w:r>
    </w:p>
    <w:p w:rsidR="00385B1C" w:rsidRDefault="00385B1C" w:rsidP="00385B1C">
      <w:pPr>
        <w:pStyle w:val="Heading4"/>
        <w:jc w:val="center"/>
        <w:rPr>
          <w:sz w:val="24"/>
        </w:rPr>
      </w:pPr>
    </w:p>
    <w:p w:rsidR="00385B1C" w:rsidRPr="000C0875" w:rsidRDefault="00385B1C" w:rsidP="00385B1C">
      <w:pPr>
        <w:pStyle w:val="Heading4"/>
        <w:jc w:val="center"/>
        <w:rPr>
          <w:sz w:val="24"/>
        </w:rPr>
      </w:pPr>
      <w:r w:rsidRPr="000C0875">
        <w:rPr>
          <w:sz w:val="24"/>
        </w:rPr>
        <w:t xml:space="preserve">APPROVAL BY </w:t>
      </w:r>
    </w:p>
    <w:p w:rsidR="00385B1C" w:rsidRPr="000C0875" w:rsidRDefault="00385B1C" w:rsidP="00385B1C">
      <w:pPr>
        <w:pStyle w:val="Heading4"/>
        <w:jc w:val="center"/>
        <w:rPr>
          <w:bCs/>
          <w:sz w:val="24"/>
        </w:rPr>
      </w:pPr>
      <w:r w:rsidRPr="000C0875">
        <w:rPr>
          <w:sz w:val="24"/>
        </w:rPr>
        <w:t xml:space="preserve">THE </w:t>
      </w:r>
      <w:r w:rsidRPr="000C0875">
        <w:rPr>
          <w:bCs/>
          <w:sz w:val="24"/>
        </w:rPr>
        <w:t>DEPARTMENT OF ENVIRONMENTAL PROTECTION</w:t>
      </w:r>
    </w:p>
    <w:p w:rsidR="00385B1C" w:rsidRDefault="00385B1C" w:rsidP="00385B1C">
      <w:pPr>
        <w:pStyle w:val="Header"/>
        <w:tabs>
          <w:tab w:val="clear" w:pos="4320"/>
          <w:tab w:val="clear" w:pos="8640"/>
        </w:tabs>
        <w:jc w:val="both"/>
        <w:rPr>
          <w:b/>
          <w:sz w:val="24"/>
          <w:szCs w:val="24"/>
        </w:rPr>
      </w:pPr>
    </w:p>
    <w:p w:rsidR="00385B1C" w:rsidRPr="000C0875" w:rsidRDefault="00385B1C" w:rsidP="00385B1C">
      <w:pPr>
        <w:pStyle w:val="Header"/>
        <w:tabs>
          <w:tab w:val="clear" w:pos="4320"/>
          <w:tab w:val="clear" w:pos="8640"/>
        </w:tabs>
        <w:jc w:val="both"/>
        <w:rPr>
          <w:b/>
          <w:sz w:val="24"/>
          <w:szCs w:val="24"/>
        </w:rPr>
      </w:pPr>
    </w:p>
    <w:p w:rsidR="00385B1C" w:rsidRPr="000C0875" w:rsidRDefault="00385B1C" w:rsidP="00385B1C">
      <w:pPr>
        <w:pStyle w:val="Header"/>
        <w:tabs>
          <w:tab w:val="clear" w:pos="4320"/>
          <w:tab w:val="clear" w:pos="8640"/>
        </w:tabs>
        <w:jc w:val="both"/>
        <w:rPr>
          <w:b/>
          <w:sz w:val="24"/>
          <w:szCs w:val="24"/>
        </w:rPr>
      </w:pPr>
    </w:p>
    <w:p w:rsidR="00385B1C" w:rsidRPr="007A6C3D" w:rsidRDefault="00385B1C" w:rsidP="00F82962">
      <w:pPr>
        <w:jc w:val="both"/>
        <w:rPr>
          <w:sz w:val="24"/>
          <w:szCs w:val="24"/>
        </w:rPr>
      </w:pPr>
      <w:r w:rsidRPr="007A6C3D">
        <w:rPr>
          <w:sz w:val="24"/>
          <w:szCs w:val="24"/>
        </w:rPr>
        <w:t xml:space="preserve">The undersigned, </w:t>
      </w:r>
      <w:r w:rsidRPr="007A6C3D">
        <w:rPr>
          <w:sz w:val="24"/>
          <w:szCs w:val="24"/>
          <w:u w:val="single"/>
        </w:rPr>
        <w:t xml:space="preserve">                                             </w:t>
      </w:r>
      <w:r w:rsidRPr="007A6C3D">
        <w:rPr>
          <w:sz w:val="24"/>
          <w:szCs w:val="24"/>
        </w:rPr>
        <w:t xml:space="preserve">of the Massachusetts Department of Environmental Protection of the Commonwealth of Massachusetts, hereby certifies that the foregoing Conservation Restriction to the </w:t>
      </w:r>
      <w:r w:rsidRPr="007A6C3D">
        <w:rPr>
          <w:color w:val="3D2FF9"/>
          <w:sz w:val="24"/>
          <w:szCs w:val="24"/>
        </w:rPr>
        <w:t>[</w:t>
      </w:r>
      <w:r w:rsidRPr="007A6C3D">
        <w:rPr>
          <w:color w:val="3D2FF9"/>
          <w:sz w:val="24"/>
          <w:szCs w:val="24"/>
          <w:u w:val="single"/>
        </w:rPr>
        <w:t>Town/City/Water District</w:t>
      </w:r>
      <w:r w:rsidRPr="007A6C3D">
        <w:rPr>
          <w:color w:val="3D2FF9"/>
          <w:sz w:val="24"/>
          <w:szCs w:val="24"/>
        </w:rPr>
        <w:t>]</w:t>
      </w:r>
      <w:r w:rsidRPr="007A6C3D">
        <w:rPr>
          <w:sz w:val="24"/>
          <w:szCs w:val="24"/>
        </w:rPr>
        <w:t xml:space="preserve"> of </w:t>
      </w:r>
      <w:r w:rsidRPr="007A6C3D">
        <w:rPr>
          <w:color w:val="3D2FF9"/>
          <w:sz w:val="24"/>
          <w:szCs w:val="24"/>
        </w:rPr>
        <w:t>[Name of Municipality]</w:t>
      </w:r>
      <w:r w:rsidRPr="007A6C3D">
        <w:rPr>
          <w:sz w:val="24"/>
          <w:szCs w:val="24"/>
        </w:rPr>
        <w:t xml:space="preserve"> has been approved </w:t>
      </w:r>
      <w:r w:rsidR="006F4ACC">
        <w:rPr>
          <w:sz w:val="24"/>
          <w:szCs w:val="24"/>
        </w:rPr>
        <w:t>as necessary to protect and preserve the purity of the water supply pursuant to Massa</w:t>
      </w:r>
      <w:r w:rsidRPr="007A6C3D">
        <w:rPr>
          <w:sz w:val="24"/>
          <w:szCs w:val="24"/>
        </w:rPr>
        <w:t xml:space="preserve">chusetts General Laws, Chapter </w:t>
      </w:r>
      <w:r w:rsidR="006F4ACC">
        <w:rPr>
          <w:sz w:val="24"/>
          <w:szCs w:val="24"/>
        </w:rPr>
        <w:t xml:space="preserve">40, </w:t>
      </w:r>
      <w:r w:rsidRPr="007A6C3D">
        <w:rPr>
          <w:sz w:val="24"/>
          <w:szCs w:val="24"/>
        </w:rPr>
        <w:t>Section</w:t>
      </w:r>
      <w:r w:rsidR="006F4ACC">
        <w:rPr>
          <w:sz w:val="24"/>
          <w:szCs w:val="24"/>
        </w:rPr>
        <w:t>s 39B and 41.</w:t>
      </w:r>
    </w:p>
    <w:p w:rsidR="00385B1C" w:rsidRPr="007A6C3D" w:rsidRDefault="00385B1C" w:rsidP="00F82962">
      <w:pPr>
        <w:pStyle w:val="Header"/>
        <w:tabs>
          <w:tab w:val="clear" w:pos="4320"/>
          <w:tab w:val="clear" w:pos="8640"/>
        </w:tabs>
        <w:jc w:val="both"/>
        <w:rPr>
          <w:sz w:val="24"/>
          <w:szCs w:val="24"/>
        </w:rPr>
      </w:pPr>
    </w:p>
    <w:p w:rsidR="00385B1C" w:rsidRPr="007A6C3D" w:rsidRDefault="00385B1C" w:rsidP="00385B1C">
      <w:pPr>
        <w:spacing w:line="480" w:lineRule="auto"/>
        <w:jc w:val="both"/>
        <w:rPr>
          <w:sz w:val="24"/>
          <w:szCs w:val="24"/>
        </w:rPr>
      </w:pPr>
      <w:r w:rsidRPr="007A6C3D">
        <w:rPr>
          <w:sz w:val="24"/>
          <w:szCs w:val="24"/>
        </w:rPr>
        <w:t>Dated: ________________, 20_</w:t>
      </w:r>
      <w:r w:rsidRPr="007A6C3D">
        <w:rPr>
          <w:sz w:val="24"/>
          <w:szCs w:val="24"/>
        </w:rPr>
        <w:tab/>
        <w:t>____________________________</w:t>
      </w:r>
    </w:p>
    <w:p w:rsidR="00385B1C" w:rsidRPr="007A6C3D" w:rsidRDefault="00385B1C" w:rsidP="00385B1C">
      <w:pPr>
        <w:rPr>
          <w:sz w:val="24"/>
          <w:szCs w:val="24"/>
        </w:rPr>
      </w:pPr>
      <w:r w:rsidRPr="007A6C3D">
        <w:rPr>
          <w:sz w:val="24"/>
          <w:szCs w:val="24"/>
        </w:rPr>
        <w:t xml:space="preserve">                                                          </w:t>
      </w:r>
    </w:p>
    <w:p w:rsidR="00385B1C" w:rsidRPr="007A6C3D" w:rsidRDefault="00385B1C" w:rsidP="00385B1C">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______________________________</w:t>
      </w:r>
    </w:p>
    <w:p w:rsidR="00385B1C" w:rsidRPr="007A6C3D" w:rsidRDefault="00385B1C" w:rsidP="00385B1C">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 xml:space="preserve"> [</w:t>
      </w:r>
      <w:r w:rsidRPr="007A6C3D">
        <w:rPr>
          <w:color w:val="0000FF"/>
          <w:sz w:val="24"/>
          <w:szCs w:val="24"/>
        </w:rPr>
        <w:t>NAME</w:t>
      </w:r>
      <w:r w:rsidRPr="007A6C3D">
        <w:rPr>
          <w:sz w:val="24"/>
          <w:szCs w:val="24"/>
        </w:rPr>
        <w:t xml:space="preserve">] </w:t>
      </w:r>
    </w:p>
    <w:p w:rsidR="00385B1C" w:rsidRPr="007A6C3D" w:rsidRDefault="00385B1C" w:rsidP="00385B1C">
      <w:pPr>
        <w:spacing w:line="480" w:lineRule="auto"/>
        <w:ind w:left="3600"/>
        <w:rPr>
          <w:sz w:val="24"/>
          <w:szCs w:val="24"/>
        </w:rPr>
      </w:pPr>
      <w:r w:rsidRPr="007A6C3D">
        <w:rPr>
          <w:sz w:val="24"/>
          <w:szCs w:val="24"/>
        </w:rPr>
        <w:t xml:space="preserve">Massachusetts Department of Environmental Protection </w:t>
      </w:r>
    </w:p>
    <w:p w:rsidR="00385B1C" w:rsidRPr="00534CC4" w:rsidRDefault="00385B1C" w:rsidP="00385B1C">
      <w:pPr>
        <w:spacing w:line="480" w:lineRule="auto"/>
        <w:jc w:val="both"/>
      </w:pPr>
    </w:p>
    <w:p w:rsidR="00385B1C" w:rsidRPr="005C2E76" w:rsidRDefault="00385B1C" w:rsidP="00385B1C">
      <w:pPr>
        <w:jc w:val="both"/>
        <w:rPr>
          <w:sz w:val="24"/>
          <w:szCs w:val="24"/>
        </w:rPr>
      </w:pPr>
    </w:p>
    <w:p w:rsidR="00385B1C" w:rsidRPr="005C2E76" w:rsidRDefault="00385B1C" w:rsidP="00385B1C">
      <w:pPr>
        <w:jc w:val="both"/>
        <w:rPr>
          <w:sz w:val="24"/>
          <w:szCs w:val="24"/>
        </w:rPr>
      </w:pPr>
    </w:p>
    <w:p w:rsidR="00385B1C" w:rsidRPr="00AE3549" w:rsidRDefault="00385B1C" w:rsidP="00385B1C">
      <w:pPr>
        <w:jc w:val="center"/>
        <w:rPr>
          <w:sz w:val="24"/>
          <w:szCs w:val="24"/>
        </w:rPr>
      </w:pPr>
      <w:r w:rsidRPr="00AE3549">
        <w:rPr>
          <w:sz w:val="24"/>
          <w:szCs w:val="24"/>
        </w:rPr>
        <w:t>COMMONWEALTH OF MASSACHUSETTS</w:t>
      </w:r>
    </w:p>
    <w:p w:rsidR="00385B1C" w:rsidRPr="00AE3549" w:rsidRDefault="00385B1C" w:rsidP="00385B1C">
      <w:pPr>
        <w:jc w:val="both"/>
        <w:rPr>
          <w:color w:val="3D2FF9"/>
          <w:sz w:val="24"/>
          <w:szCs w:val="24"/>
        </w:rPr>
      </w:pPr>
    </w:p>
    <w:p w:rsidR="00385B1C" w:rsidRPr="005C2E76" w:rsidRDefault="00385B1C" w:rsidP="00385B1C">
      <w:pPr>
        <w:jc w:val="both"/>
        <w:rPr>
          <w:sz w:val="24"/>
          <w:szCs w:val="24"/>
        </w:rPr>
      </w:pPr>
      <w:r w:rsidRPr="005C2E76">
        <w:rPr>
          <w:color w:val="3D2FF9"/>
          <w:sz w:val="24"/>
          <w:szCs w:val="24"/>
        </w:rPr>
        <w:t>[</w:t>
      </w:r>
      <w:r>
        <w:rPr>
          <w:color w:val="3D2FF9"/>
          <w:sz w:val="24"/>
          <w:szCs w:val="24"/>
        </w:rPr>
        <w:t>COUNTY</w:t>
      </w:r>
      <w:r w:rsidRPr="005C2E76">
        <w:rPr>
          <w:color w:val="3D2FF9"/>
          <w:sz w:val="24"/>
          <w:szCs w:val="24"/>
        </w:rPr>
        <w:t xml:space="preserve">], </w:t>
      </w:r>
      <w:r w:rsidRPr="005C2E76">
        <w:rPr>
          <w:sz w:val="24"/>
          <w:szCs w:val="24"/>
        </w:rPr>
        <w:t xml:space="preserve">ss: </w:t>
      </w:r>
    </w:p>
    <w:p w:rsidR="00385B1C" w:rsidRPr="005C2E76" w:rsidRDefault="00385B1C" w:rsidP="00385B1C">
      <w:pPr>
        <w:jc w:val="both"/>
        <w:rPr>
          <w:sz w:val="24"/>
          <w:szCs w:val="24"/>
        </w:rPr>
      </w:pPr>
    </w:p>
    <w:p w:rsidR="00385B1C" w:rsidRPr="007A6C3D" w:rsidRDefault="00385B1C" w:rsidP="00385B1C">
      <w:pPr>
        <w:jc w:val="both"/>
        <w:rPr>
          <w:sz w:val="24"/>
          <w:szCs w:val="24"/>
        </w:rPr>
      </w:pPr>
      <w:r w:rsidRPr="007A6C3D">
        <w:rPr>
          <w:sz w:val="24"/>
          <w:szCs w:val="24"/>
        </w:rPr>
        <w:t xml:space="preserve">On this </w:t>
      </w:r>
      <w:r w:rsidRPr="007A6C3D">
        <w:rPr>
          <w:sz w:val="24"/>
          <w:szCs w:val="24"/>
          <w:u w:val="single"/>
        </w:rPr>
        <w:tab/>
      </w:r>
      <w:r w:rsidRPr="007A6C3D">
        <w:rPr>
          <w:sz w:val="24"/>
          <w:szCs w:val="24"/>
        </w:rPr>
        <w:t xml:space="preserve"> day of </w:t>
      </w:r>
      <w:r w:rsidRPr="007A6C3D">
        <w:rPr>
          <w:sz w:val="24"/>
          <w:szCs w:val="24"/>
          <w:u w:val="single"/>
        </w:rPr>
        <w:tab/>
      </w:r>
      <w:r w:rsidRPr="007A6C3D">
        <w:rPr>
          <w:sz w:val="24"/>
          <w:szCs w:val="24"/>
          <w:u w:val="single"/>
        </w:rPr>
        <w:tab/>
      </w:r>
      <w:r w:rsidRPr="007A6C3D">
        <w:rPr>
          <w:sz w:val="24"/>
          <w:szCs w:val="24"/>
          <w:u w:val="single"/>
        </w:rPr>
        <w:tab/>
      </w:r>
      <w:r w:rsidRPr="007A6C3D">
        <w:rPr>
          <w:sz w:val="24"/>
          <w:szCs w:val="24"/>
          <w:u w:val="single"/>
        </w:rPr>
        <w:tab/>
      </w:r>
      <w:r w:rsidRPr="007A6C3D">
        <w:rPr>
          <w:sz w:val="24"/>
          <w:szCs w:val="24"/>
        </w:rPr>
        <w:t xml:space="preserve"> , 20___, before me, the undersigned notary public, personally appeared </w:t>
      </w:r>
      <w:r w:rsidRPr="007A6C3D">
        <w:rPr>
          <w:sz w:val="24"/>
          <w:szCs w:val="24"/>
          <w:u w:val="single"/>
        </w:rPr>
        <w:t xml:space="preserve">                                              </w:t>
      </w:r>
      <w:r w:rsidRPr="007A6C3D">
        <w:rPr>
          <w:sz w:val="24"/>
          <w:szCs w:val="24"/>
        </w:rPr>
        <w:t xml:space="preserve">and proved to me through satisfactory evidence of identification which was ______________________________ to be the person whose name is signed on the proceeding or attached document, and acknowledged to me that he signed it voluntarily for its stated purpose. </w:t>
      </w:r>
    </w:p>
    <w:p w:rsidR="00385B1C" w:rsidRDefault="00385B1C" w:rsidP="00385B1C"/>
    <w:p w:rsidR="00385B1C" w:rsidRDefault="00385B1C" w:rsidP="00385B1C"/>
    <w:p w:rsidR="00385B1C" w:rsidRPr="007A6C3D" w:rsidRDefault="00385B1C" w:rsidP="00385B1C">
      <w:pPr>
        <w:rPr>
          <w:sz w:val="24"/>
          <w:szCs w:val="24"/>
        </w:rPr>
      </w:pPr>
      <w:r w:rsidRPr="00896909">
        <w:tab/>
      </w:r>
      <w:r w:rsidRPr="00896909">
        <w:tab/>
      </w:r>
      <w:r w:rsidRPr="00896909">
        <w:tab/>
      </w:r>
      <w:r w:rsidRPr="00896909">
        <w:tab/>
      </w:r>
      <w:r w:rsidRPr="00896909">
        <w:tab/>
      </w:r>
      <w:r w:rsidRPr="00896909">
        <w:tab/>
      </w:r>
      <w:r w:rsidRPr="007A6C3D">
        <w:rPr>
          <w:sz w:val="24"/>
          <w:szCs w:val="24"/>
        </w:rPr>
        <w:t>______________________________</w:t>
      </w:r>
    </w:p>
    <w:p w:rsidR="00385B1C" w:rsidRPr="007A6C3D" w:rsidRDefault="00385B1C" w:rsidP="00385B1C">
      <w:pPr>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Notary Public</w:t>
      </w:r>
    </w:p>
    <w:p w:rsidR="00385B1C" w:rsidRPr="007A6C3D" w:rsidRDefault="00385B1C" w:rsidP="00385B1C">
      <w:pPr>
        <w:spacing w:line="480" w:lineRule="auto"/>
        <w:jc w:val="both"/>
        <w:rPr>
          <w:sz w:val="24"/>
          <w:szCs w:val="24"/>
        </w:rPr>
      </w:pP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r>
      <w:r w:rsidRPr="007A6C3D">
        <w:rPr>
          <w:sz w:val="24"/>
          <w:szCs w:val="24"/>
        </w:rPr>
        <w:tab/>
        <w:t>My Commission Expires:</w:t>
      </w:r>
    </w:p>
    <w:p w:rsidR="00385B1C" w:rsidRPr="00534CC4" w:rsidRDefault="00385B1C" w:rsidP="00385B1C">
      <w:pPr>
        <w:spacing w:line="480" w:lineRule="auto"/>
        <w:jc w:val="both"/>
      </w:pPr>
    </w:p>
    <w:p w:rsidR="00385B1C" w:rsidRPr="00534CC4" w:rsidRDefault="00385B1C" w:rsidP="00385B1C">
      <w:pPr>
        <w:spacing w:line="480" w:lineRule="auto"/>
        <w:jc w:val="both"/>
      </w:pPr>
      <w:r w:rsidRPr="00534CC4">
        <w:tab/>
      </w:r>
      <w:r w:rsidRPr="00534CC4">
        <w:tab/>
      </w:r>
      <w:r w:rsidRPr="00534CC4">
        <w:tab/>
      </w:r>
      <w:r w:rsidRPr="00534CC4">
        <w:tab/>
      </w:r>
      <w:r w:rsidRPr="00534CC4">
        <w:tab/>
      </w:r>
      <w:r w:rsidRPr="00534CC4">
        <w:tab/>
      </w:r>
    </w:p>
    <w:p w:rsidR="00385B1C" w:rsidRPr="00534CC4" w:rsidRDefault="00385B1C" w:rsidP="00385B1C">
      <w:pPr>
        <w:spacing w:line="480" w:lineRule="auto"/>
        <w:jc w:val="both"/>
      </w:pPr>
    </w:p>
    <w:p w:rsidR="00385B1C" w:rsidRPr="00AE3549" w:rsidRDefault="00385B1C" w:rsidP="00E824AE">
      <w:pPr>
        <w:spacing w:line="480" w:lineRule="auto"/>
        <w:jc w:val="center"/>
        <w:rPr>
          <w:b/>
          <w:bCs/>
          <w:sz w:val="24"/>
          <w:szCs w:val="24"/>
        </w:rPr>
      </w:pPr>
      <w:r w:rsidRPr="00534CC4">
        <w:br w:type="page"/>
      </w:r>
      <w:r w:rsidRPr="00AE3549">
        <w:rPr>
          <w:b/>
          <w:bCs/>
          <w:sz w:val="24"/>
          <w:szCs w:val="24"/>
        </w:rPr>
        <w:lastRenderedPageBreak/>
        <w:t>APPROVAL BY SECRETARY OF ENERGY AND ENVIRONMENTAL AFFAIRS</w:t>
      </w:r>
    </w:p>
    <w:p w:rsidR="00385B1C" w:rsidRPr="00AE3549" w:rsidRDefault="00385B1C" w:rsidP="00AE3549">
      <w:pPr>
        <w:spacing w:line="240" w:lineRule="auto"/>
        <w:jc w:val="center"/>
        <w:rPr>
          <w:b/>
          <w:bCs/>
          <w:sz w:val="24"/>
          <w:szCs w:val="24"/>
        </w:rPr>
      </w:pPr>
      <w:r w:rsidRPr="00AE3549">
        <w:rPr>
          <w:b/>
          <w:bCs/>
          <w:sz w:val="24"/>
          <w:szCs w:val="24"/>
        </w:rPr>
        <w:t>COMMONWEALTH OF MASSACHUSETTS</w:t>
      </w:r>
    </w:p>
    <w:p w:rsidR="00385B1C" w:rsidRDefault="00385B1C" w:rsidP="00385B1C">
      <w:pPr>
        <w:pStyle w:val="Header"/>
        <w:tabs>
          <w:tab w:val="clear" w:pos="4320"/>
          <w:tab w:val="clear" w:pos="8640"/>
        </w:tabs>
        <w:jc w:val="both"/>
        <w:rPr>
          <w:sz w:val="24"/>
          <w:szCs w:val="24"/>
        </w:rPr>
      </w:pPr>
    </w:p>
    <w:p w:rsidR="00385B1C" w:rsidRDefault="00385B1C" w:rsidP="00385B1C">
      <w:pPr>
        <w:pStyle w:val="Header"/>
        <w:tabs>
          <w:tab w:val="clear" w:pos="4320"/>
          <w:tab w:val="clear" w:pos="8640"/>
        </w:tabs>
        <w:jc w:val="both"/>
        <w:rPr>
          <w:sz w:val="24"/>
          <w:szCs w:val="24"/>
        </w:rPr>
      </w:pPr>
    </w:p>
    <w:p w:rsidR="00385B1C" w:rsidRDefault="00385B1C" w:rsidP="00385B1C">
      <w:pPr>
        <w:pStyle w:val="Header"/>
        <w:tabs>
          <w:tab w:val="clear" w:pos="4320"/>
          <w:tab w:val="clear" w:pos="8640"/>
        </w:tabs>
        <w:jc w:val="both"/>
        <w:rPr>
          <w:sz w:val="24"/>
          <w:szCs w:val="24"/>
        </w:rPr>
      </w:pPr>
    </w:p>
    <w:p w:rsidR="00385B1C" w:rsidRPr="000C0875" w:rsidRDefault="00385B1C" w:rsidP="00385B1C">
      <w:pPr>
        <w:pStyle w:val="Header"/>
        <w:tabs>
          <w:tab w:val="clear" w:pos="4320"/>
          <w:tab w:val="clear" w:pos="8640"/>
        </w:tabs>
        <w:jc w:val="both"/>
        <w:rPr>
          <w:sz w:val="24"/>
          <w:szCs w:val="24"/>
        </w:rPr>
      </w:pPr>
    </w:p>
    <w:p w:rsidR="00385B1C" w:rsidRPr="004C480D" w:rsidRDefault="00385B1C" w:rsidP="00F82962">
      <w:pPr>
        <w:jc w:val="both"/>
        <w:rPr>
          <w:sz w:val="24"/>
          <w:szCs w:val="24"/>
        </w:rPr>
      </w:pPr>
      <w:r w:rsidRPr="004C480D">
        <w:rPr>
          <w:sz w:val="24"/>
          <w:szCs w:val="24"/>
        </w:rPr>
        <w:t xml:space="preserve">The undersigned, Secretary of Executive Office of Energy and Environmental Affairs of the Commonwealth of Massachusetts, hereby certifies that the foregoing Conservation Restriction from </w:t>
      </w:r>
      <w:r w:rsidRPr="004C480D">
        <w:rPr>
          <w:color w:val="0033CC"/>
          <w:sz w:val="24"/>
          <w:szCs w:val="24"/>
        </w:rPr>
        <w:t>[Grantor’s Name]</w:t>
      </w:r>
      <w:r w:rsidRPr="004C480D">
        <w:rPr>
          <w:sz w:val="24"/>
          <w:szCs w:val="24"/>
        </w:rPr>
        <w:t xml:space="preserve"> to </w:t>
      </w:r>
      <w:r w:rsidRPr="004C480D">
        <w:rPr>
          <w:color w:val="0033CC"/>
          <w:sz w:val="24"/>
          <w:szCs w:val="24"/>
        </w:rPr>
        <w:t xml:space="preserve">[Grantee’s Name] </w:t>
      </w:r>
      <w:r w:rsidRPr="004C480D">
        <w:rPr>
          <w:sz w:val="24"/>
          <w:szCs w:val="24"/>
        </w:rPr>
        <w:t>has been approved in the public interest pursuant to Massachusetts General Laws, Chapter 184, Section 32.</w:t>
      </w:r>
    </w:p>
    <w:p w:rsidR="00385B1C" w:rsidRPr="004C480D" w:rsidRDefault="00385B1C" w:rsidP="00385B1C">
      <w:pPr>
        <w:jc w:val="both"/>
        <w:rPr>
          <w:sz w:val="24"/>
          <w:szCs w:val="24"/>
        </w:rPr>
      </w:pPr>
    </w:p>
    <w:p w:rsidR="00385B1C" w:rsidRPr="004C480D" w:rsidRDefault="00385B1C" w:rsidP="00385B1C">
      <w:pPr>
        <w:jc w:val="both"/>
        <w:rPr>
          <w:sz w:val="24"/>
          <w:szCs w:val="24"/>
        </w:rPr>
      </w:pPr>
    </w:p>
    <w:p w:rsidR="00385B1C" w:rsidRPr="004C480D" w:rsidRDefault="00385B1C" w:rsidP="00385B1C">
      <w:pPr>
        <w:jc w:val="both"/>
        <w:rPr>
          <w:sz w:val="24"/>
          <w:szCs w:val="24"/>
        </w:rPr>
      </w:pPr>
      <w:r w:rsidRPr="004C480D">
        <w:rPr>
          <w:sz w:val="24"/>
          <w:szCs w:val="24"/>
        </w:rPr>
        <w:t>Dated: ________________, 20_</w:t>
      </w:r>
      <w:r w:rsidRPr="004C480D">
        <w:rPr>
          <w:sz w:val="24"/>
          <w:szCs w:val="24"/>
        </w:rPr>
        <w:tab/>
      </w:r>
      <w:r w:rsidRPr="004C480D">
        <w:rPr>
          <w:sz w:val="24"/>
          <w:szCs w:val="24"/>
        </w:rPr>
        <w:tab/>
        <w:t>____________________________</w:t>
      </w:r>
    </w:p>
    <w:p w:rsidR="00385B1C" w:rsidRPr="004C480D" w:rsidRDefault="00385B1C" w:rsidP="00385B1C">
      <w:pPr>
        <w:jc w:val="both"/>
        <w:rPr>
          <w:color w:val="0000FF"/>
          <w:sz w:val="24"/>
          <w:szCs w:val="24"/>
        </w:rPr>
      </w:pPr>
      <w:r w:rsidRPr="004C480D">
        <w:rPr>
          <w:sz w:val="24"/>
          <w:szCs w:val="24"/>
        </w:rPr>
        <w:t xml:space="preserve">                                                                        </w:t>
      </w:r>
      <w:r>
        <w:rPr>
          <w:sz w:val="24"/>
          <w:szCs w:val="24"/>
        </w:rPr>
        <w:t>Mathew A. Beaton</w:t>
      </w:r>
      <w:r w:rsidRPr="004C480D">
        <w:rPr>
          <w:color w:val="0000FF"/>
          <w:sz w:val="24"/>
          <w:szCs w:val="24"/>
        </w:rPr>
        <w:t xml:space="preserve"> </w:t>
      </w:r>
    </w:p>
    <w:p w:rsidR="00385B1C" w:rsidRPr="004C480D" w:rsidRDefault="00385B1C" w:rsidP="00385B1C">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Secretary of Environmental Affairs</w:t>
      </w:r>
    </w:p>
    <w:p w:rsidR="00385B1C" w:rsidRPr="004C480D" w:rsidRDefault="00385B1C" w:rsidP="00385B1C">
      <w:pPr>
        <w:jc w:val="both"/>
        <w:rPr>
          <w:sz w:val="24"/>
          <w:szCs w:val="24"/>
        </w:rPr>
      </w:pPr>
    </w:p>
    <w:p w:rsidR="00385B1C" w:rsidRPr="004C480D" w:rsidRDefault="00385B1C" w:rsidP="00385B1C">
      <w:pPr>
        <w:jc w:val="both"/>
        <w:rPr>
          <w:sz w:val="24"/>
          <w:szCs w:val="24"/>
        </w:rPr>
      </w:pPr>
    </w:p>
    <w:p w:rsidR="00385B1C" w:rsidRDefault="00385B1C" w:rsidP="00385B1C">
      <w:pPr>
        <w:jc w:val="center"/>
        <w:rPr>
          <w:sz w:val="24"/>
          <w:szCs w:val="24"/>
        </w:rPr>
      </w:pPr>
    </w:p>
    <w:p w:rsidR="00385B1C" w:rsidRDefault="00385B1C" w:rsidP="00385B1C">
      <w:pPr>
        <w:jc w:val="center"/>
        <w:rPr>
          <w:sz w:val="24"/>
          <w:szCs w:val="24"/>
        </w:rPr>
      </w:pPr>
    </w:p>
    <w:p w:rsidR="00385B1C" w:rsidRPr="00AE3549" w:rsidRDefault="00385B1C" w:rsidP="00385B1C">
      <w:pPr>
        <w:jc w:val="center"/>
        <w:rPr>
          <w:sz w:val="24"/>
          <w:szCs w:val="24"/>
        </w:rPr>
      </w:pPr>
      <w:r w:rsidRPr="00AE3549">
        <w:rPr>
          <w:sz w:val="24"/>
          <w:szCs w:val="24"/>
        </w:rPr>
        <w:t>COMMONWEALTH OF MASSACHUSETTS</w:t>
      </w:r>
    </w:p>
    <w:p w:rsidR="00385B1C" w:rsidRDefault="00385B1C" w:rsidP="00385B1C">
      <w:pPr>
        <w:jc w:val="both"/>
        <w:rPr>
          <w:sz w:val="24"/>
          <w:szCs w:val="24"/>
        </w:rPr>
      </w:pPr>
    </w:p>
    <w:p w:rsidR="00385B1C" w:rsidRPr="004C480D" w:rsidRDefault="00385B1C" w:rsidP="00385B1C">
      <w:pPr>
        <w:jc w:val="both"/>
        <w:rPr>
          <w:sz w:val="24"/>
          <w:szCs w:val="24"/>
        </w:rPr>
      </w:pPr>
      <w:r w:rsidRPr="004C480D">
        <w:rPr>
          <w:sz w:val="24"/>
          <w:szCs w:val="24"/>
        </w:rPr>
        <w:t xml:space="preserve">Suffolk, ss: </w:t>
      </w:r>
    </w:p>
    <w:p w:rsidR="00385B1C" w:rsidRPr="004C480D" w:rsidRDefault="00385B1C" w:rsidP="00385B1C">
      <w:pPr>
        <w:jc w:val="both"/>
        <w:rPr>
          <w:sz w:val="24"/>
          <w:szCs w:val="24"/>
        </w:rPr>
      </w:pPr>
    </w:p>
    <w:p w:rsidR="00385B1C" w:rsidRPr="004C480D" w:rsidRDefault="00385B1C" w:rsidP="00385B1C">
      <w:pPr>
        <w:jc w:val="both"/>
        <w:rPr>
          <w:sz w:val="24"/>
          <w:szCs w:val="24"/>
        </w:rPr>
      </w:pPr>
      <w:r w:rsidRPr="004C480D">
        <w:rPr>
          <w:sz w:val="24"/>
          <w:szCs w:val="24"/>
        </w:rPr>
        <w:t>On this</w:t>
      </w:r>
      <w:r w:rsidRPr="004C480D">
        <w:rPr>
          <w:sz w:val="24"/>
          <w:szCs w:val="24"/>
          <w:u w:val="single"/>
        </w:rPr>
        <w:t xml:space="preserve">                  </w:t>
      </w:r>
      <w:r w:rsidRPr="004C480D">
        <w:rPr>
          <w:sz w:val="24"/>
          <w:szCs w:val="24"/>
        </w:rPr>
        <w:t xml:space="preserve"> day of </w:t>
      </w:r>
      <w:r w:rsidRPr="004C480D">
        <w:rPr>
          <w:sz w:val="24"/>
          <w:szCs w:val="24"/>
          <w:u w:val="single"/>
        </w:rPr>
        <w:t xml:space="preserve">                         </w:t>
      </w:r>
      <w:r w:rsidRPr="004C480D">
        <w:rPr>
          <w:sz w:val="24"/>
          <w:szCs w:val="24"/>
        </w:rPr>
        <w:t xml:space="preserve">, 20_, before me, the undersigned notary public, personally appeared </w:t>
      </w:r>
      <w:r w:rsidRPr="007A6C3D">
        <w:rPr>
          <w:sz w:val="24"/>
          <w:szCs w:val="24"/>
          <w:u w:val="single"/>
        </w:rPr>
        <w:t>Mathew A. Beaton</w:t>
      </w:r>
      <w:r w:rsidRPr="004C480D">
        <w:rPr>
          <w:sz w:val="24"/>
          <w:szCs w:val="24"/>
        </w:rPr>
        <w:t xml:space="preserve"> and proved to me through satisfactory evidence of identification which was personal knowledge to be the person whose name is signed on the proceeding or attached document, and acknowledged to me that he signed it voluntarily for its stated purpose as Secretary of Energy and Environmental Affairs for the Commonwealth of Massachusetts.</w:t>
      </w:r>
    </w:p>
    <w:p w:rsidR="00385B1C" w:rsidRPr="004C480D" w:rsidRDefault="00385B1C" w:rsidP="00385B1C">
      <w:pPr>
        <w:jc w:val="both"/>
        <w:rPr>
          <w:sz w:val="24"/>
          <w:szCs w:val="24"/>
        </w:rPr>
      </w:pPr>
    </w:p>
    <w:p w:rsidR="00385B1C" w:rsidRPr="004C480D" w:rsidRDefault="00385B1C" w:rsidP="00385B1C">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______________________________</w:t>
      </w:r>
    </w:p>
    <w:p w:rsidR="00385B1C" w:rsidRPr="004C480D" w:rsidRDefault="00385B1C" w:rsidP="00385B1C">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Notary Public</w:t>
      </w:r>
    </w:p>
    <w:p w:rsidR="00385B1C" w:rsidRPr="004C480D" w:rsidRDefault="00385B1C" w:rsidP="00385B1C">
      <w:pPr>
        <w:jc w:val="both"/>
        <w:rPr>
          <w:sz w:val="24"/>
          <w:szCs w:val="24"/>
        </w:rPr>
      </w:pP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r>
      <w:r w:rsidRPr="004C480D">
        <w:rPr>
          <w:sz w:val="24"/>
          <w:szCs w:val="24"/>
        </w:rPr>
        <w:tab/>
        <w:t>My Commission Expires:</w:t>
      </w:r>
    </w:p>
    <w:p w:rsidR="00385B1C" w:rsidRPr="004C480D" w:rsidRDefault="00385B1C" w:rsidP="00385B1C">
      <w:pPr>
        <w:jc w:val="both"/>
        <w:rPr>
          <w:sz w:val="24"/>
          <w:szCs w:val="24"/>
        </w:rPr>
      </w:pPr>
    </w:p>
    <w:p w:rsidR="003B3D96" w:rsidRPr="00385B1C" w:rsidRDefault="003B3D96" w:rsidP="00534CC4">
      <w:pPr>
        <w:spacing w:line="480" w:lineRule="auto"/>
        <w:jc w:val="both"/>
        <w:rPr>
          <w:color w:val="FF0000"/>
        </w:rPr>
      </w:pPr>
    </w:p>
    <w:p w:rsidR="003B3D96" w:rsidRPr="00385B1C" w:rsidRDefault="003B3D96" w:rsidP="007A6C3D">
      <w:pPr>
        <w:spacing w:line="480" w:lineRule="auto"/>
        <w:jc w:val="both"/>
        <w:rPr>
          <w:color w:val="FF0000"/>
        </w:rPr>
      </w:pPr>
      <w:r w:rsidRPr="00385B1C">
        <w:rPr>
          <w:color w:val="FF0000"/>
        </w:rPr>
        <w:tab/>
      </w:r>
      <w:r w:rsidRPr="00385B1C">
        <w:rPr>
          <w:color w:val="FF0000"/>
        </w:rPr>
        <w:tab/>
      </w:r>
      <w:r w:rsidRPr="00385B1C">
        <w:rPr>
          <w:color w:val="FF0000"/>
        </w:rPr>
        <w:tab/>
      </w:r>
      <w:r w:rsidRPr="00385B1C">
        <w:rPr>
          <w:color w:val="FF0000"/>
        </w:rPr>
        <w:tab/>
      </w:r>
      <w:r w:rsidRPr="00385B1C">
        <w:rPr>
          <w:color w:val="FF0000"/>
        </w:rPr>
        <w:tab/>
      </w:r>
      <w:r w:rsidRPr="00385B1C">
        <w:rPr>
          <w:color w:val="FF0000"/>
        </w:rPr>
        <w:tab/>
      </w:r>
    </w:p>
    <w:p w:rsidR="003B3D96" w:rsidRPr="00385B1C" w:rsidRDefault="003B3D96" w:rsidP="00534CC4">
      <w:pPr>
        <w:spacing w:line="480" w:lineRule="auto"/>
        <w:jc w:val="both"/>
        <w:rPr>
          <w:color w:val="FF0000"/>
        </w:rPr>
      </w:pPr>
    </w:p>
    <w:p w:rsidR="0082248B" w:rsidRPr="003509F9" w:rsidRDefault="003B3D96" w:rsidP="00385B1C">
      <w:pPr>
        <w:spacing w:line="480" w:lineRule="auto"/>
        <w:jc w:val="center"/>
        <w:rPr>
          <w:i/>
          <w:sz w:val="28"/>
          <w:szCs w:val="28"/>
        </w:rPr>
      </w:pPr>
      <w:r w:rsidRPr="00385B1C">
        <w:rPr>
          <w:color w:val="FF0000"/>
        </w:rPr>
        <w:br w:type="page"/>
      </w:r>
      <w:r w:rsidR="003509F9" w:rsidRPr="003509F9">
        <w:rPr>
          <w:i/>
          <w:sz w:val="28"/>
          <w:szCs w:val="28"/>
        </w:rPr>
        <w:lastRenderedPageBreak/>
        <w:t>EXHIBIT NOTES</w:t>
      </w:r>
    </w:p>
    <w:p w:rsidR="00976D33" w:rsidRPr="002450BE" w:rsidRDefault="00976D33" w:rsidP="00976D33">
      <w:pPr>
        <w:spacing w:line="240" w:lineRule="auto"/>
        <w:jc w:val="center"/>
        <w:rPr>
          <w:rFonts w:ascii="Times New Roman" w:hAnsi="Times New Roman"/>
          <w:bCs/>
        </w:rPr>
      </w:pPr>
      <w:r w:rsidRPr="00976D33">
        <w:rPr>
          <w:rFonts w:ascii="Times New Roman" w:hAnsi="Times New Roman"/>
          <w:b/>
          <w:bCs/>
        </w:rPr>
        <w:t>Label all Exhibits on separate pages</w:t>
      </w:r>
    </w:p>
    <w:p w:rsidR="00976D33" w:rsidRDefault="00976D33" w:rsidP="004C7697">
      <w:pPr>
        <w:rPr>
          <w:u w:val="single"/>
        </w:rPr>
      </w:pPr>
    </w:p>
    <w:p w:rsidR="00976D33" w:rsidRDefault="00976D33" w:rsidP="004C7697">
      <w:pPr>
        <w:rPr>
          <w:u w:val="single"/>
        </w:rPr>
      </w:pPr>
    </w:p>
    <w:p w:rsidR="004C7697" w:rsidRDefault="004C7697" w:rsidP="004C7697">
      <w:pPr>
        <w:rPr>
          <w:u w:val="single"/>
        </w:rPr>
      </w:pPr>
      <w:r w:rsidRPr="003509F9">
        <w:rPr>
          <w:u w:val="single"/>
        </w:rPr>
        <w:t xml:space="preserve">EXHIBIT </w:t>
      </w:r>
      <w:r w:rsidR="00422AD2">
        <w:rPr>
          <w:u w:val="single"/>
        </w:rPr>
        <w:t xml:space="preserve">  </w:t>
      </w:r>
      <w:r w:rsidRPr="003509F9">
        <w:rPr>
          <w:u w:val="single"/>
        </w:rPr>
        <w:t>A</w:t>
      </w:r>
      <w:r w:rsidR="007F544C">
        <w:rPr>
          <w:b/>
          <w:u w:val="single"/>
        </w:rPr>
        <w:t xml:space="preserve">           </w:t>
      </w:r>
      <w:r w:rsidRPr="004C7697">
        <w:rPr>
          <w:u w:val="single"/>
        </w:rPr>
        <w:t>Legal Description</w:t>
      </w:r>
      <w:r w:rsidR="00422AD2">
        <w:rPr>
          <w:u w:val="single"/>
        </w:rPr>
        <w:t xml:space="preserve"> </w:t>
      </w:r>
      <w:r w:rsidRPr="004C7697">
        <w:rPr>
          <w:u w:val="single"/>
        </w:rPr>
        <w:t xml:space="preserve"> </w:t>
      </w:r>
    </w:p>
    <w:p w:rsidR="00422AD2" w:rsidRPr="004C7697" w:rsidRDefault="00422AD2" w:rsidP="004C7697">
      <w:pPr>
        <w:rPr>
          <w:u w:val="single"/>
        </w:rPr>
      </w:pPr>
    </w:p>
    <w:p w:rsidR="004C7697" w:rsidRPr="004C7697" w:rsidRDefault="00FE134E" w:rsidP="007F544C">
      <w:pPr>
        <w:numPr>
          <w:ilvl w:val="0"/>
          <w:numId w:val="35"/>
        </w:numPr>
        <w:ind w:left="360"/>
      </w:pPr>
      <w:r>
        <w:t>The l</w:t>
      </w:r>
      <w:r w:rsidR="004C7697" w:rsidRPr="004C7697">
        <w:t xml:space="preserve">and burdened by a Conservation Restriction </w:t>
      </w:r>
      <w:r>
        <w:t xml:space="preserve">(the Property) </w:t>
      </w:r>
      <w:r w:rsidR="004C7697">
        <w:t xml:space="preserve">must be </w:t>
      </w:r>
      <w:r w:rsidR="004C7697" w:rsidRPr="004C7697">
        <w:t>described by metes and bounds</w:t>
      </w:r>
      <w:r w:rsidR="004C7697">
        <w:t>, or b</w:t>
      </w:r>
      <w:r w:rsidR="004C7697" w:rsidRPr="004C7697">
        <w:t xml:space="preserve">y reference to a filed plan.  </w:t>
      </w:r>
      <w:r w:rsidR="00800DFB">
        <w:t xml:space="preserve">Referencing </w:t>
      </w:r>
      <w:r>
        <w:t xml:space="preserve">the </w:t>
      </w:r>
      <w:r w:rsidR="004C7697" w:rsidRPr="004C7697">
        <w:t xml:space="preserve">deed </w:t>
      </w:r>
      <w:r w:rsidR="004C7697">
        <w:t xml:space="preserve">is not acceptable. </w:t>
      </w:r>
    </w:p>
    <w:p w:rsidR="004C7697" w:rsidRPr="004C7697" w:rsidRDefault="004C7697" w:rsidP="007F544C">
      <w:pPr>
        <w:numPr>
          <w:ilvl w:val="0"/>
          <w:numId w:val="35"/>
        </w:numPr>
        <w:ind w:left="360"/>
      </w:pPr>
      <w:r w:rsidRPr="004C7697">
        <w:t xml:space="preserve">Building </w:t>
      </w:r>
      <w:r w:rsidR="00800DFB">
        <w:t>e</w:t>
      </w:r>
      <w:r w:rsidRPr="004C7697">
        <w:t xml:space="preserve">nvelopes and </w:t>
      </w:r>
      <w:r w:rsidR="00800DFB">
        <w:t>e</w:t>
      </w:r>
      <w:r w:rsidRPr="004C7697">
        <w:t xml:space="preserve">xclusion areas </w:t>
      </w:r>
      <w:r>
        <w:t xml:space="preserve">must </w:t>
      </w:r>
      <w:r w:rsidRPr="004C7697">
        <w:t>be defined by metes and bounds.</w:t>
      </w:r>
    </w:p>
    <w:p w:rsidR="004C7697" w:rsidRPr="004C7697" w:rsidRDefault="004C7697" w:rsidP="004C7697"/>
    <w:p w:rsidR="00325C74" w:rsidRPr="004C7697" w:rsidRDefault="00325C74" w:rsidP="00325C74"/>
    <w:p w:rsidR="00325C74" w:rsidRPr="004C7697" w:rsidRDefault="00325C74" w:rsidP="00325C74">
      <w:pPr>
        <w:rPr>
          <w:u w:val="single"/>
        </w:rPr>
      </w:pPr>
      <w:r w:rsidRPr="003509F9">
        <w:rPr>
          <w:u w:val="single"/>
        </w:rPr>
        <w:t xml:space="preserve">EXHIBIT </w:t>
      </w:r>
      <w:r>
        <w:rPr>
          <w:u w:val="single"/>
        </w:rPr>
        <w:t xml:space="preserve"> </w:t>
      </w:r>
      <w:r w:rsidRPr="003509F9">
        <w:rPr>
          <w:u w:val="single"/>
        </w:rPr>
        <w:t>B</w:t>
      </w:r>
      <w:r>
        <w:rPr>
          <w:b/>
          <w:u w:val="single"/>
        </w:rPr>
        <w:t xml:space="preserve">           </w:t>
      </w:r>
      <w:r w:rsidRPr="004B04AA">
        <w:rPr>
          <w:u w:val="single"/>
        </w:rPr>
        <w:t>The MAP</w:t>
      </w:r>
    </w:p>
    <w:p w:rsidR="00325C74" w:rsidRPr="004C7697" w:rsidRDefault="00325C74" w:rsidP="00325C74">
      <w:pPr>
        <w:jc w:val="center"/>
      </w:pPr>
    </w:p>
    <w:p w:rsidR="00325C74" w:rsidRDefault="00325C74" w:rsidP="00325C74">
      <w:pPr>
        <w:numPr>
          <w:ilvl w:val="0"/>
          <w:numId w:val="36"/>
        </w:numPr>
      </w:pPr>
      <w:r>
        <w:t>The MAP should be a plan of l</w:t>
      </w:r>
      <w:r w:rsidRPr="004C7697">
        <w:t xml:space="preserve">and or </w:t>
      </w:r>
      <w:r>
        <w:t xml:space="preserve">the municipal </w:t>
      </w:r>
      <w:r w:rsidRPr="004C7697">
        <w:t xml:space="preserve">Assessor’s </w:t>
      </w:r>
      <w:r>
        <w:t>property map</w:t>
      </w:r>
      <w:r w:rsidRPr="004C7697">
        <w:t xml:space="preserve">.  If these are not available a Sketch of the </w:t>
      </w:r>
      <w:r>
        <w:t>P</w:t>
      </w:r>
      <w:r w:rsidRPr="004C7697">
        <w:t>roperty, suitable for recording at the Registry of Deeds, may be used.</w:t>
      </w:r>
    </w:p>
    <w:p w:rsidR="00325C74" w:rsidRPr="004C7697" w:rsidRDefault="00325C74" w:rsidP="00325C74">
      <w:pPr>
        <w:numPr>
          <w:ilvl w:val="0"/>
          <w:numId w:val="36"/>
        </w:numPr>
      </w:pPr>
      <w:r w:rsidRPr="004C7697">
        <w:t xml:space="preserve">The </w:t>
      </w:r>
      <w:r>
        <w:t xml:space="preserve">MAP </w:t>
      </w:r>
      <w:r w:rsidRPr="004C7697">
        <w:t xml:space="preserve">must show the </w:t>
      </w:r>
      <w:r>
        <w:t xml:space="preserve">boundaries of the </w:t>
      </w:r>
      <w:r w:rsidRPr="004C7697">
        <w:t xml:space="preserve">CR area and </w:t>
      </w:r>
      <w:r>
        <w:t>the P</w:t>
      </w:r>
      <w:r w:rsidRPr="004C7697">
        <w:t xml:space="preserve">roperty.  </w:t>
      </w:r>
    </w:p>
    <w:p w:rsidR="00325C74" w:rsidRPr="004C7697" w:rsidRDefault="00325C74" w:rsidP="00325C74">
      <w:pPr>
        <w:numPr>
          <w:ilvl w:val="0"/>
          <w:numId w:val="36"/>
        </w:numPr>
      </w:pPr>
      <w:r w:rsidRPr="004C7697">
        <w:t>Exclusions and building envelopes must be clearly labeled</w:t>
      </w:r>
      <w:r>
        <w:t>.</w:t>
      </w:r>
    </w:p>
    <w:p w:rsidR="00325C74" w:rsidRDefault="00325C74" w:rsidP="00325C74">
      <w:pPr>
        <w:numPr>
          <w:ilvl w:val="0"/>
          <w:numId w:val="36"/>
        </w:numPr>
      </w:pPr>
      <w:r w:rsidRPr="004C7697">
        <w:t xml:space="preserve">If </w:t>
      </w:r>
      <w:r>
        <w:t>using a Sketch, the P</w:t>
      </w:r>
      <w:r w:rsidRPr="004C7697">
        <w:t>roperty’s parcel/lot # number must be noted and (unless the property is landlocked) at least one adjacent street identified</w:t>
      </w:r>
      <w:r>
        <w:t xml:space="preserve">.   </w:t>
      </w:r>
    </w:p>
    <w:p w:rsidR="00325C74" w:rsidRPr="00422AD2" w:rsidRDefault="00325C74" w:rsidP="00325C74">
      <w:pPr>
        <w:numPr>
          <w:ilvl w:val="0"/>
          <w:numId w:val="36"/>
        </w:numPr>
        <w:rPr>
          <w:i/>
          <w:iCs/>
        </w:rPr>
      </w:pPr>
      <w:r w:rsidRPr="004C7697">
        <w:t>The</w:t>
      </w:r>
      <w:r>
        <w:t xml:space="preserve"> MAP </w:t>
      </w:r>
      <w:r w:rsidRPr="004C7697">
        <w:t xml:space="preserve">must contain the following Note:  </w:t>
      </w:r>
    </w:p>
    <w:p w:rsidR="00325C74" w:rsidRDefault="00325C74" w:rsidP="00325C74">
      <w:pPr>
        <w:ind w:left="360"/>
        <w:rPr>
          <w:i/>
          <w:iCs/>
        </w:rPr>
      </w:pPr>
    </w:p>
    <w:p w:rsidR="00325C74" w:rsidRPr="00613FFC" w:rsidRDefault="00325C74" w:rsidP="00325C74">
      <w:pPr>
        <w:ind w:left="360"/>
        <w:rPr>
          <w:i/>
          <w:iCs/>
        </w:rPr>
      </w:pPr>
      <w:r w:rsidRPr="00613FFC">
        <w:rPr>
          <w:i/>
          <w:iCs/>
        </w:rPr>
        <w:t xml:space="preserve">“This property is acquired for water supply protection pursuant to Massachusetts General Laws Chapter 40 Sections 41 and 39B and Article 97 of the Amendments to the Massachusetts Constitution.  This land is under the control of the </w:t>
      </w:r>
      <w:r w:rsidRPr="00613FFC">
        <w:rPr>
          <w:i/>
        </w:rPr>
        <w:t>Board of Water Commissioners</w:t>
      </w:r>
      <w:r w:rsidRPr="00613FFC">
        <w:rPr>
          <w:i/>
          <w:color w:val="3D2FF9"/>
        </w:rPr>
        <w:t xml:space="preserve"> </w:t>
      </w:r>
      <w:r w:rsidRPr="00613FFC">
        <w:rPr>
          <w:i/>
          <w:iCs/>
        </w:rPr>
        <w:t xml:space="preserve">of the </w:t>
      </w:r>
      <w:r w:rsidRPr="00613FFC">
        <w:rPr>
          <w:i/>
          <w:iCs/>
          <w:color w:val="0000FF"/>
        </w:rPr>
        <w:t>[Name of PWS]</w:t>
      </w:r>
      <w:r w:rsidRPr="00613FFC">
        <w:rPr>
          <w:i/>
          <w:iCs/>
          <w:color w:val="3366FF"/>
        </w:rPr>
        <w:t>.</w:t>
      </w:r>
      <w:r w:rsidRPr="00613FFC">
        <w:rPr>
          <w:i/>
          <w:iCs/>
        </w:rPr>
        <w:t xml:space="preserve">   Massachusetts Department of Environmental Protection approval is required before any portion of this property can be changed to a different use or transferred to a different ownership or control.”  </w:t>
      </w:r>
    </w:p>
    <w:p w:rsidR="00325C74" w:rsidRPr="004C7697" w:rsidRDefault="00325C74" w:rsidP="00325C74">
      <w:pPr>
        <w:jc w:val="both"/>
        <w:rPr>
          <w:b/>
          <w:u w:val="single"/>
        </w:rPr>
      </w:pPr>
    </w:p>
    <w:p w:rsidR="00F81A30" w:rsidRPr="00422AD2" w:rsidRDefault="00F81A30" w:rsidP="00F81A30">
      <w:pPr>
        <w:rPr>
          <w:u w:val="single"/>
        </w:rPr>
      </w:pPr>
      <w:r>
        <w:rPr>
          <w:u w:val="single"/>
        </w:rPr>
        <w:t xml:space="preserve"> </w:t>
      </w:r>
      <w:r w:rsidRPr="00422AD2">
        <w:rPr>
          <w:u w:val="single"/>
        </w:rPr>
        <w:t xml:space="preserve">EXHIBIT   </w:t>
      </w:r>
      <w:r>
        <w:rPr>
          <w:u w:val="single"/>
        </w:rPr>
        <w:t>C</w:t>
      </w:r>
      <w:r w:rsidRPr="00422AD2">
        <w:rPr>
          <w:u w:val="single"/>
        </w:rPr>
        <w:t xml:space="preserve">  </w:t>
      </w:r>
    </w:p>
    <w:p w:rsidR="00F81A30" w:rsidRPr="00442B95" w:rsidRDefault="00F81A30" w:rsidP="00F81A30">
      <w:r w:rsidRPr="00442B95">
        <w:t xml:space="preserve"> </w:t>
      </w:r>
    </w:p>
    <w:p w:rsidR="00F81A30" w:rsidRDefault="00F81A30" w:rsidP="00F81A30">
      <w:pPr>
        <w:numPr>
          <w:ilvl w:val="0"/>
          <w:numId w:val="4"/>
        </w:numPr>
      </w:pPr>
      <w:r>
        <w:t xml:space="preserve">Copy of the </w:t>
      </w:r>
      <w:r w:rsidRPr="009517BC">
        <w:t>Municipal</w:t>
      </w:r>
      <w:r>
        <w:t xml:space="preserve"> and/or </w:t>
      </w:r>
      <w:r w:rsidRPr="009517BC">
        <w:t xml:space="preserve">Water </w:t>
      </w:r>
      <w:r>
        <w:t xml:space="preserve">District vote </w:t>
      </w:r>
    </w:p>
    <w:p w:rsidR="00F81A30" w:rsidRDefault="00F81A30" w:rsidP="00B92AAA">
      <w:pPr>
        <w:rPr>
          <w:u w:val="single"/>
        </w:rPr>
      </w:pPr>
    </w:p>
    <w:p w:rsidR="00B92AAA" w:rsidRPr="007F544C" w:rsidRDefault="00325C74" w:rsidP="00B92AAA">
      <w:pPr>
        <w:rPr>
          <w:u w:val="single"/>
        </w:rPr>
      </w:pPr>
      <w:r w:rsidRPr="005607B8">
        <w:rPr>
          <w:u w:val="single"/>
        </w:rPr>
        <w:t xml:space="preserve">EXHIBIT  </w:t>
      </w:r>
      <w:r w:rsidR="00F81A30">
        <w:rPr>
          <w:u w:val="single"/>
        </w:rPr>
        <w:t>D</w:t>
      </w:r>
      <w:r w:rsidRPr="005607B8">
        <w:rPr>
          <w:b/>
          <w:u w:val="single"/>
        </w:rPr>
        <w:t xml:space="preserve">      </w:t>
      </w:r>
      <w:r w:rsidRPr="005607B8">
        <w:rPr>
          <w:u w:val="single"/>
        </w:rPr>
        <w:t xml:space="preserve">MassDEP  </w:t>
      </w:r>
      <w:r w:rsidRPr="005607B8">
        <w:rPr>
          <w:u w:val="single"/>
          <w:lang w:val="en"/>
        </w:rPr>
        <w:t>Public</w:t>
      </w:r>
      <w:r>
        <w:rPr>
          <w:u w:val="single"/>
          <w:lang w:val="en"/>
        </w:rPr>
        <w:t xml:space="preserve"> </w:t>
      </w:r>
      <w:r w:rsidRPr="005607B8">
        <w:rPr>
          <w:u w:val="single"/>
          <w:lang w:val="en"/>
        </w:rPr>
        <w:t xml:space="preserve">Water Supply Protection Areas </w:t>
      </w:r>
      <w:r>
        <w:rPr>
          <w:u w:val="single"/>
          <w:lang w:val="en"/>
        </w:rPr>
        <w:t xml:space="preserve">– </w:t>
      </w:r>
      <w:r w:rsidRPr="005607B8">
        <w:rPr>
          <w:u w:val="single"/>
        </w:rPr>
        <w:t>Zones</w:t>
      </w:r>
      <w:r>
        <w:rPr>
          <w:u w:val="single"/>
        </w:rPr>
        <w:t xml:space="preserve"> </w:t>
      </w:r>
      <w:r w:rsidR="00E941A3">
        <w:rPr>
          <w:u w:val="single"/>
        </w:rPr>
        <w:t xml:space="preserve"> I, II, III</w:t>
      </w:r>
      <w:r w:rsidR="00422AD2">
        <w:rPr>
          <w:u w:val="single"/>
        </w:rPr>
        <w:t xml:space="preserve">  </w:t>
      </w:r>
      <w:r w:rsidR="00E941A3">
        <w:rPr>
          <w:u w:val="single"/>
        </w:rPr>
        <w:t xml:space="preserve"> </w:t>
      </w:r>
    </w:p>
    <w:p w:rsidR="00325C74" w:rsidRPr="00EC3AEF" w:rsidRDefault="00325C74" w:rsidP="00325C74">
      <w:pPr>
        <w:rPr>
          <w:sz w:val="20"/>
          <w:szCs w:val="20"/>
          <w:lang w:val="en"/>
        </w:rPr>
      </w:pPr>
      <w:r w:rsidRPr="00EC3AEF">
        <w:rPr>
          <w:sz w:val="20"/>
          <w:szCs w:val="20"/>
          <w:lang w:val="en"/>
        </w:rPr>
        <w:t>(See 310 CMR 22.02 for complete definitions)</w:t>
      </w:r>
    </w:p>
    <w:p w:rsidR="007F544C" w:rsidRDefault="007F544C" w:rsidP="00F11C83">
      <w:pPr>
        <w:rPr>
          <w:lang w:val="en"/>
        </w:rPr>
      </w:pPr>
    </w:p>
    <w:p w:rsidR="00325C74" w:rsidRDefault="009517BC" w:rsidP="003509F9">
      <w:pPr>
        <w:numPr>
          <w:ilvl w:val="0"/>
          <w:numId w:val="38"/>
        </w:numPr>
        <w:ind w:left="360"/>
        <w:rPr>
          <w:lang w:val="en"/>
        </w:rPr>
      </w:pPr>
      <w:r w:rsidRPr="009517BC">
        <w:rPr>
          <w:lang w:val="en"/>
        </w:rPr>
        <w:t xml:space="preserve">Zone I is the immediate area around a well or wellfield that must be owned or controlled by the </w:t>
      </w:r>
      <w:r w:rsidR="00442B95">
        <w:rPr>
          <w:lang w:val="en"/>
        </w:rPr>
        <w:t>public water supplier</w:t>
      </w:r>
      <w:r w:rsidRPr="009517BC">
        <w:rPr>
          <w:lang w:val="en"/>
        </w:rPr>
        <w:t xml:space="preserve">.  </w:t>
      </w:r>
    </w:p>
    <w:p w:rsidR="009517BC" w:rsidRPr="00442B95" w:rsidRDefault="009517BC" w:rsidP="003509F9">
      <w:pPr>
        <w:numPr>
          <w:ilvl w:val="0"/>
          <w:numId w:val="38"/>
        </w:numPr>
        <w:ind w:left="360"/>
        <w:rPr>
          <w:lang w:val="en"/>
        </w:rPr>
      </w:pPr>
      <w:r w:rsidRPr="00442B95">
        <w:rPr>
          <w:lang w:val="en"/>
        </w:rPr>
        <w:t>Zone II</w:t>
      </w:r>
      <w:r w:rsidR="00442B95" w:rsidRPr="00442B95">
        <w:rPr>
          <w:lang w:val="en"/>
        </w:rPr>
        <w:t xml:space="preserve"> </w:t>
      </w:r>
      <w:r w:rsidR="00442B95">
        <w:rPr>
          <w:lang w:val="en"/>
        </w:rPr>
        <w:t xml:space="preserve">is the area </w:t>
      </w:r>
      <w:r w:rsidRPr="00442B95">
        <w:rPr>
          <w:lang w:val="en"/>
        </w:rPr>
        <w:t>of an aquifer which contributes water to a well under the most severe pumping and recharge conditions that can be realistically anticipated</w:t>
      </w:r>
      <w:r w:rsidR="00613FFC">
        <w:rPr>
          <w:lang w:val="en"/>
        </w:rPr>
        <w:t xml:space="preserve">. </w:t>
      </w:r>
      <w:r w:rsidRPr="00442B95">
        <w:rPr>
          <w:lang w:val="en"/>
        </w:rPr>
        <w:t xml:space="preserve"> </w:t>
      </w:r>
    </w:p>
    <w:p w:rsidR="00442B95" w:rsidRPr="00325C74" w:rsidRDefault="00442B95" w:rsidP="00E941A3">
      <w:pPr>
        <w:numPr>
          <w:ilvl w:val="0"/>
          <w:numId w:val="38"/>
        </w:numPr>
        <w:ind w:left="360"/>
        <w:rPr>
          <w:u w:val="single"/>
        </w:rPr>
      </w:pPr>
      <w:r w:rsidRPr="00325C74">
        <w:rPr>
          <w:lang w:val="en"/>
        </w:rPr>
        <w:t xml:space="preserve">The </w:t>
      </w:r>
      <w:r w:rsidR="009517BC" w:rsidRPr="00325C74">
        <w:rPr>
          <w:lang w:val="en"/>
        </w:rPr>
        <w:t>Zone III</w:t>
      </w:r>
      <w:r w:rsidRPr="00325C74">
        <w:rPr>
          <w:lang w:val="en"/>
        </w:rPr>
        <w:t xml:space="preserve"> is the </w:t>
      </w:r>
      <w:r w:rsidR="009517BC" w:rsidRPr="00325C74">
        <w:rPr>
          <w:lang w:val="en"/>
        </w:rPr>
        <w:t xml:space="preserve">land area beyond the area of Zone II from which surface water and groundwater drain into Zone II. </w:t>
      </w:r>
    </w:p>
    <w:p w:rsidR="00325C74" w:rsidRDefault="00325C74" w:rsidP="00325C74">
      <w:pPr>
        <w:pStyle w:val="ListParagraph"/>
        <w:rPr>
          <w:u w:val="single"/>
        </w:rPr>
      </w:pPr>
    </w:p>
    <w:p w:rsidR="00325C74" w:rsidRPr="00325C74" w:rsidRDefault="00325C74" w:rsidP="00325C74">
      <w:pPr>
        <w:rPr>
          <w:u w:val="single"/>
        </w:rPr>
      </w:pPr>
    </w:p>
    <w:p w:rsidR="00084F8F" w:rsidRPr="009517BC" w:rsidRDefault="00084F8F" w:rsidP="00084F8F"/>
    <w:sectPr w:rsidR="00084F8F" w:rsidRPr="009517BC" w:rsidSect="00E824AE">
      <w:headerReference w:type="default" r:id="rId14"/>
      <w:footerReference w:type="even" r:id="rId15"/>
      <w:footerReference w:type="default" r:id="rId16"/>
      <w:footerReference w:type="first" r:id="rId17"/>
      <w:footnotePr>
        <w:numRestart w:val="eachSect"/>
      </w:footnotePr>
      <w:type w:val="continuous"/>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E6" w:rsidRDefault="004341E6">
      <w:r>
        <w:separator/>
      </w:r>
    </w:p>
  </w:endnote>
  <w:endnote w:type="continuationSeparator" w:id="0">
    <w:p w:rsidR="004341E6" w:rsidRDefault="0043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62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87E" w:rsidRDefault="002258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pPr>
      <w:pStyle w:val="Footer"/>
      <w:jc w:val="right"/>
    </w:pPr>
  </w:p>
  <w:p w:rsidR="0022587E" w:rsidRDefault="00225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275618">
    <w:pPr>
      <w:pStyle w:val="Footer"/>
      <w:jc w:val="right"/>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E6" w:rsidRDefault="004341E6">
      <w:r>
        <w:separator/>
      </w:r>
    </w:p>
  </w:footnote>
  <w:footnote w:type="continuationSeparator" w:id="0">
    <w:p w:rsidR="004341E6" w:rsidRDefault="004341E6">
      <w:r>
        <w:continuationSeparator/>
      </w:r>
    </w:p>
  </w:footnote>
  <w:footnote w:id="1">
    <w:p w:rsidR="0001011C" w:rsidRPr="0064185D" w:rsidRDefault="0001011C" w:rsidP="0001011C">
      <w:pPr>
        <w:pStyle w:val="FootnoteText"/>
        <w:rPr>
          <w:sz w:val="18"/>
          <w:szCs w:val="18"/>
        </w:rPr>
      </w:pPr>
      <w:r w:rsidRPr="00620414">
        <w:rPr>
          <w:rStyle w:val="FootnoteReference"/>
          <w:sz w:val="18"/>
          <w:szCs w:val="18"/>
        </w:rPr>
        <w:footnoteRef/>
      </w:r>
      <w:r w:rsidRPr="00620414">
        <w:rPr>
          <w:sz w:val="18"/>
          <w:szCs w:val="18"/>
        </w:rPr>
        <w:t xml:space="preserve"> </w:t>
      </w:r>
      <w:r w:rsidRPr="0064185D">
        <w:rPr>
          <w:sz w:val="18"/>
          <w:szCs w:val="18"/>
        </w:rPr>
        <w:t>Include all addresses if joint owners reside separately.  Identify state if owner does not live in Massachusetts</w:t>
      </w:r>
    </w:p>
  </w:footnote>
  <w:footnote w:id="2">
    <w:p w:rsidR="006D3238" w:rsidRPr="0064185D" w:rsidRDefault="006D3238" w:rsidP="006D3238">
      <w:pPr>
        <w:pStyle w:val="FootnoteText"/>
        <w:rPr>
          <w:sz w:val="18"/>
          <w:szCs w:val="18"/>
        </w:rPr>
      </w:pPr>
      <w:r w:rsidRPr="0064185D">
        <w:rPr>
          <w:rStyle w:val="FootnoteReference"/>
          <w:sz w:val="18"/>
          <w:szCs w:val="18"/>
        </w:rPr>
        <w:footnoteRef/>
      </w:r>
      <w:r w:rsidRPr="0064185D">
        <w:rPr>
          <w:sz w:val="18"/>
          <w:szCs w:val="18"/>
        </w:rPr>
        <w:t xml:space="preserve"> </w:t>
      </w:r>
      <w:r w:rsidR="0064185D" w:rsidRPr="0064185D">
        <w:rPr>
          <w:sz w:val="18"/>
          <w:szCs w:val="18"/>
        </w:rPr>
        <w:t xml:space="preserve"> </w:t>
      </w:r>
      <w:r w:rsidR="0064185D" w:rsidRPr="00EC3AEF">
        <w:rPr>
          <w:sz w:val="18"/>
          <w:szCs w:val="18"/>
        </w:rPr>
        <w:t>Or</w:t>
      </w:r>
      <w:r w:rsidR="0064185D">
        <w:rPr>
          <w:sz w:val="18"/>
          <w:szCs w:val="18"/>
        </w:rPr>
        <w:t xml:space="preserve"> the</w:t>
      </w:r>
      <w:r w:rsidR="0064185D" w:rsidRPr="00EC3AEF">
        <w:rPr>
          <w:sz w:val="18"/>
          <w:szCs w:val="18"/>
        </w:rPr>
        <w:t xml:space="preserve"> entity authorized to Act as the Board of Water Commissioners,</w:t>
      </w:r>
      <w:r w:rsidR="0064185D">
        <w:rPr>
          <w:sz w:val="18"/>
          <w:szCs w:val="18"/>
        </w:rPr>
        <w:t xml:space="preserve"> see M</w:t>
      </w:r>
      <w:r w:rsidR="00325C74">
        <w:rPr>
          <w:sz w:val="18"/>
          <w:szCs w:val="18"/>
        </w:rPr>
        <w:t>ass</w:t>
      </w:r>
      <w:r w:rsidR="00AB54D5">
        <w:rPr>
          <w:sz w:val="18"/>
          <w:szCs w:val="18"/>
        </w:rPr>
        <w:t xml:space="preserve"> General Law Ch.40, Section</w:t>
      </w:r>
      <w:r w:rsidR="0064185D">
        <w:rPr>
          <w:sz w:val="18"/>
          <w:szCs w:val="18"/>
        </w:rPr>
        <w:t xml:space="preserve"> 39E. </w:t>
      </w:r>
      <w:r w:rsidRPr="0064185D">
        <w:rPr>
          <w:sz w:val="18"/>
          <w:szCs w:val="18"/>
        </w:rPr>
        <w:t xml:space="preserve"> </w:t>
      </w:r>
    </w:p>
  </w:footnote>
  <w:footnote w:id="3">
    <w:p w:rsidR="006D3238" w:rsidRPr="0064185D" w:rsidRDefault="006D3238" w:rsidP="006D3238">
      <w:pPr>
        <w:pStyle w:val="FootnoteText"/>
        <w:rPr>
          <w:sz w:val="18"/>
          <w:szCs w:val="18"/>
        </w:rPr>
      </w:pPr>
      <w:r w:rsidRPr="0064185D">
        <w:rPr>
          <w:rStyle w:val="FootnoteReference"/>
          <w:sz w:val="18"/>
          <w:szCs w:val="18"/>
        </w:rPr>
        <w:footnoteRef/>
      </w:r>
      <w:r w:rsidRPr="0064185D">
        <w:rPr>
          <w:sz w:val="18"/>
          <w:szCs w:val="18"/>
        </w:rPr>
        <w:t xml:space="preserve"> If </w:t>
      </w:r>
      <w:r w:rsidR="00490E99" w:rsidRPr="0064185D">
        <w:rPr>
          <w:sz w:val="18"/>
          <w:szCs w:val="18"/>
        </w:rPr>
        <w:t xml:space="preserve">the CR is a </w:t>
      </w:r>
      <w:r w:rsidRPr="0064185D">
        <w:rPr>
          <w:sz w:val="18"/>
          <w:szCs w:val="18"/>
        </w:rPr>
        <w:t>donation</w:t>
      </w:r>
      <w:r w:rsidR="00325C74">
        <w:rPr>
          <w:sz w:val="18"/>
          <w:szCs w:val="18"/>
        </w:rPr>
        <w:t>,</w:t>
      </w:r>
      <w:r w:rsidRPr="0064185D">
        <w:rPr>
          <w:sz w:val="18"/>
          <w:szCs w:val="18"/>
        </w:rPr>
        <w:t xml:space="preserve"> </w:t>
      </w:r>
      <w:r w:rsidR="00800EC3">
        <w:rPr>
          <w:sz w:val="18"/>
          <w:szCs w:val="18"/>
        </w:rPr>
        <w:t xml:space="preserve">enter </w:t>
      </w:r>
      <w:r w:rsidR="00490E99" w:rsidRPr="0064185D">
        <w:rPr>
          <w:rStyle w:val="PlaceholderText"/>
          <w:color w:val="auto"/>
          <w:sz w:val="18"/>
          <w:szCs w:val="18"/>
        </w:rPr>
        <w:t>‘</w:t>
      </w:r>
      <w:r w:rsidRPr="0064185D">
        <w:rPr>
          <w:rStyle w:val="PlaceholderText"/>
          <w:color w:val="auto"/>
          <w:sz w:val="18"/>
          <w:szCs w:val="18"/>
        </w:rPr>
        <w:t>nominal</w:t>
      </w:r>
      <w:r w:rsidR="00490E99" w:rsidRPr="0064185D">
        <w:rPr>
          <w:rStyle w:val="PlaceholderText"/>
          <w:color w:val="auto"/>
          <w:sz w:val="18"/>
          <w:szCs w:val="18"/>
        </w:rPr>
        <w:t>’</w:t>
      </w:r>
      <w:r w:rsidRPr="0064185D">
        <w:rPr>
          <w:rStyle w:val="PlaceholderText"/>
          <w:color w:val="auto"/>
          <w:sz w:val="18"/>
          <w:szCs w:val="18"/>
        </w:rPr>
        <w:t xml:space="preserve"> or </w:t>
      </w:r>
      <w:r w:rsidR="00490E99" w:rsidRPr="0064185D">
        <w:rPr>
          <w:rStyle w:val="PlaceholderText"/>
          <w:color w:val="auto"/>
          <w:sz w:val="18"/>
          <w:szCs w:val="18"/>
        </w:rPr>
        <w:t>‘</w:t>
      </w:r>
      <w:r w:rsidRPr="0064185D">
        <w:rPr>
          <w:rStyle w:val="PlaceholderText"/>
          <w:color w:val="auto"/>
          <w:sz w:val="18"/>
          <w:szCs w:val="18"/>
        </w:rPr>
        <w:t>less than one hundred dollars</w:t>
      </w:r>
      <w:r w:rsidR="00800EC3">
        <w:rPr>
          <w:rStyle w:val="PlaceholderText"/>
          <w:color w:val="auto"/>
          <w:sz w:val="18"/>
          <w:szCs w:val="18"/>
        </w:rPr>
        <w:t>’;</w:t>
      </w:r>
      <w:r w:rsidR="00490E99" w:rsidRPr="0064185D">
        <w:rPr>
          <w:rStyle w:val="PlaceholderText"/>
          <w:color w:val="auto"/>
          <w:sz w:val="18"/>
          <w:szCs w:val="18"/>
        </w:rPr>
        <w:t xml:space="preserve"> d</w:t>
      </w:r>
      <w:r w:rsidRPr="0064185D">
        <w:rPr>
          <w:rStyle w:val="PlaceholderText"/>
          <w:color w:val="auto"/>
          <w:sz w:val="18"/>
          <w:szCs w:val="18"/>
        </w:rPr>
        <w:t xml:space="preserve">o not </w:t>
      </w:r>
      <w:r w:rsidR="00800EC3">
        <w:rPr>
          <w:rStyle w:val="PlaceholderText"/>
          <w:color w:val="auto"/>
          <w:sz w:val="18"/>
          <w:szCs w:val="18"/>
        </w:rPr>
        <w:t xml:space="preserve">use </w:t>
      </w:r>
      <w:r w:rsidR="00800EC3" w:rsidRPr="0064185D">
        <w:rPr>
          <w:rStyle w:val="PlaceholderText"/>
          <w:color w:val="auto"/>
          <w:sz w:val="18"/>
          <w:szCs w:val="18"/>
        </w:rPr>
        <w:t>‘for no consideration’</w:t>
      </w:r>
      <w:r w:rsidR="00800EC3">
        <w:rPr>
          <w:rStyle w:val="PlaceholderText"/>
          <w:color w:val="auto"/>
          <w:sz w:val="18"/>
          <w:szCs w:val="18"/>
        </w:rPr>
        <w:t xml:space="preserve"> or </w:t>
      </w:r>
      <w:r w:rsidR="00490E99" w:rsidRPr="0064185D">
        <w:rPr>
          <w:rStyle w:val="PlaceholderText"/>
          <w:color w:val="auto"/>
          <w:sz w:val="18"/>
          <w:szCs w:val="18"/>
        </w:rPr>
        <w:t>‘</w:t>
      </w:r>
      <w:r w:rsidRPr="0064185D">
        <w:rPr>
          <w:rStyle w:val="PlaceholderText"/>
          <w:color w:val="auto"/>
          <w:sz w:val="18"/>
          <w:szCs w:val="18"/>
        </w:rPr>
        <w:t>and other valuable consideration</w:t>
      </w:r>
      <w:r w:rsidR="00490E99" w:rsidRPr="0064185D">
        <w:rPr>
          <w:rStyle w:val="PlaceholderText"/>
          <w:color w:val="auto"/>
          <w:sz w:val="18"/>
          <w:szCs w:val="18"/>
        </w:rPr>
        <w:t>’</w:t>
      </w:r>
      <w:r w:rsidRPr="0064185D">
        <w:rPr>
          <w:rStyle w:val="PlaceholderText"/>
          <w:color w:val="auto"/>
          <w:sz w:val="18"/>
          <w:szCs w:val="18"/>
        </w:rPr>
        <w:t>.</w:t>
      </w:r>
    </w:p>
  </w:footnote>
  <w:footnote w:id="4">
    <w:p w:rsidR="00490E99" w:rsidRPr="0064185D" w:rsidRDefault="00490E99" w:rsidP="00490E99">
      <w:pPr>
        <w:pStyle w:val="NoSpacing"/>
        <w:rPr>
          <w:sz w:val="18"/>
          <w:szCs w:val="18"/>
        </w:rPr>
      </w:pPr>
      <w:r w:rsidRPr="0064185D">
        <w:rPr>
          <w:rStyle w:val="FootnoteReference"/>
          <w:sz w:val="18"/>
          <w:szCs w:val="18"/>
        </w:rPr>
        <w:footnoteRef/>
      </w:r>
      <w:r w:rsidRPr="0064185D">
        <w:rPr>
          <w:sz w:val="18"/>
          <w:szCs w:val="18"/>
        </w:rPr>
        <w:t xml:space="preserve"> Use ‘square feet’ </w:t>
      </w:r>
      <w:r w:rsidR="00413646" w:rsidRPr="0064185D">
        <w:rPr>
          <w:sz w:val="18"/>
          <w:szCs w:val="18"/>
        </w:rPr>
        <w:t xml:space="preserve">instead of acres </w:t>
      </w:r>
      <w:r w:rsidRPr="0064185D">
        <w:rPr>
          <w:sz w:val="18"/>
          <w:szCs w:val="18"/>
        </w:rPr>
        <w:t xml:space="preserve">if </w:t>
      </w:r>
      <w:r w:rsidR="00413646" w:rsidRPr="0064185D">
        <w:rPr>
          <w:sz w:val="18"/>
          <w:szCs w:val="18"/>
        </w:rPr>
        <w:t>applicable</w:t>
      </w:r>
      <w:r w:rsidRPr="0064185D">
        <w:rPr>
          <w:sz w:val="18"/>
          <w:szCs w:val="18"/>
        </w:rPr>
        <w:t>.</w:t>
      </w:r>
    </w:p>
  </w:footnote>
  <w:footnote w:id="5">
    <w:p w:rsidR="00C90369" w:rsidRPr="0064185D" w:rsidRDefault="00C90369" w:rsidP="00C90369">
      <w:pPr>
        <w:pStyle w:val="FootnoteText"/>
        <w:rPr>
          <w:sz w:val="18"/>
          <w:szCs w:val="18"/>
        </w:rPr>
      </w:pPr>
      <w:r w:rsidRPr="0064185D">
        <w:rPr>
          <w:rStyle w:val="FootnoteReference"/>
          <w:sz w:val="18"/>
          <w:szCs w:val="18"/>
        </w:rPr>
        <w:footnoteRef/>
      </w:r>
      <w:r w:rsidRPr="0064185D">
        <w:rPr>
          <w:sz w:val="18"/>
          <w:szCs w:val="18"/>
        </w:rPr>
        <w:t xml:space="preserve">  </w:t>
      </w:r>
      <w:r w:rsidR="008B783D" w:rsidRPr="0064185D">
        <w:rPr>
          <w:sz w:val="18"/>
          <w:szCs w:val="18"/>
        </w:rPr>
        <w:t xml:space="preserve">Refer to the </w:t>
      </w:r>
      <w:r w:rsidR="00115471" w:rsidRPr="0064185D">
        <w:rPr>
          <w:i/>
          <w:sz w:val="18"/>
          <w:szCs w:val="18"/>
        </w:rPr>
        <w:t>Notes</w:t>
      </w:r>
      <w:r w:rsidR="00115471" w:rsidRPr="0064185D">
        <w:rPr>
          <w:sz w:val="18"/>
          <w:szCs w:val="18"/>
        </w:rPr>
        <w:t xml:space="preserve"> on the </w:t>
      </w:r>
      <w:r w:rsidR="008B783D" w:rsidRPr="0064185D">
        <w:rPr>
          <w:sz w:val="18"/>
          <w:szCs w:val="18"/>
        </w:rPr>
        <w:t xml:space="preserve">last page of this Model for information on </w:t>
      </w:r>
      <w:r w:rsidR="00413646" w:rsidRPr="0064185D">
        <w:rPr>
          <w:sz w:val="18"/>
          <w:szCs w:val="18"/>
        </w:rPr>
        <w:t xml:space="preserve">the </w:t>
      </w:r>
      <w:r w:rsidRPr="0064185D">
        <w:rPr>
          <w:sz w:val="18"/>
          <w:szCs w:val="18"/>
        </w:rPr>
        <w:t>Exhibit</w:t>
      </w:r>
      <w:r w:rsidR="008B783D" w:rsidRPr="0064185D">
        <w:rPr>
          <w:sz w:val="18"/>
          <w:szCs w:val="18"/>
        </w:rPr>
        <w:t xml:space="preserve">s. </w:t>
      </w:r>
      <w:r w:rsidR="00501911" w:rsidRPr="0064185D">
        <w:rPr>
          <w:sz w:val="18"/>
          <w:szCs w:val="18"/>
        </w:rPr>
        <w:t xml:space="preserve"> </w:t>
      </w:r>
      <w:r w:rsidRPr="0064185D">
        <w:rPr>
          <w:sz w:val="18"/>
          <w:szCs w:val="18"/>
        </w:rPr>
        <w:t xml:space="preserve">  </w:t>
      </w:r>
    </w:p>
  </w:footnote>
  <w:footnote w:id="6">
    <w:p w:rsidR="00620414" w:rsidRPr="0064185D" w:rsidRDefault="00620414">
      <w:pPr>
        <w:pStyle w:val="FootnoteText"/>
        <w:rPr>
          <w:sz w:val="18"/>
          <w:szCs w:val="18"/>
        </w:rPr>
      </w:pPr>
      <w:r w:rsidRPr="0064185D">
        <w:rPr>
          <w:rStyle w:val="FootnoteReference"/>
          <w:sz w:val="18"/>
          <w:szCs w:val="18"/>
        </w:rPr>
        <w:footnoteRef/>
      </w:r>
      <w:r w:rsidRPr="0064185D">
        <w:rPr>
          <w:sz w:val="18"/>
          <w:szCs w:val="18"/>
        </w:rPr>
        <w:t xml:space="preserve"> Identify all </w:t>
      </w:r>
      <w:r w:rsidR="002675C7" w:rsidRPr="0064185D">
        <w:rPr>
          <w:sz w:val="18"/>
          <w:szCs w:val="18"/>
        </w:rPr>
        <w:t xml:space="preserve">public </w:t>
      </w:r>
      <w:r w:rsidRPr="0064185D">
        <w:rPr>
          <w:sz w:val="18"/>
          <w:szCs w:val="18"/>
        </w:rPr>
        <w:t>wells</w:t>
      </w:r>
      <w:r w:rsidR="00E949F6" w:rsidRPr="0064185D">
        <w:rPr>
          <w:sz w:val="18"/>
          <w:szCs w:val="18"/>
        </w:rPr>
        <w:t xml:space="preserve"> that will be </w:t>
      </w:r>
      <w:r w:rsidRPr="0064185D">
        <w:rPr>
          <w:sz w:val="18"/>
          <w:szCs w:val="18"/>
        </w:rPr>
        <w:t xml:space="preserve">protected by the </w:t>
      </w:r>
      <w:r w:rsidR="00222B5A" w:rsidRPr="0064185D">
        <w:rPr>
          <w:sz w:val="18"/>
          <w:szCs w:val="18"/>
        </w:rPr>
        <w:t>conservation</w:t>
      </w:r>
      <w:r w:rsidRPr="0064185D">
        <w:rPr>
          <w:sz w:val="18"/>
          <w:szCs w:val="18"/>
        </w:rPr>
        <w:t xml:space="preserve"> </w:t>
      </w:r>
      <w:r w:rsidR="00222B5A" w:rsidRPr="0064185D">
        <w:rPr>
          <w:sz w:val="18"/>
          <w:szCs w:val="18"/>
        </w:rPr>
        <w:t>restriction</w:t>
      </w:r>
    </w:p>
  </w:footnote>
  <w:footnote w:id="7">
    <w:p w:rsidR="00620414" w:rsidRPr="00620414" w:rsidRDefault="00620414">
      <w:pPr>
        <w:pStyle w:val="FootnoteText"/>
        <w:rPr>
          <w:sz w:val="18"/>
          <w:szCs w:val="18"/>
        </w:rPr>
      </w:pPr>
      <w:r>
        <w:rPr>
          <w:rStyle w:val="FootnoteReference"/>
        </w:rPr>
        <w:footnoteRef/>
      </w:r>
      <w:r>
        <w:t xml:space="preserve"> </w:t>
      </w:r>
      <w:r w:rsidR="00115471">
        <w:t>I</w:t>
      </w:r>
      <w:r w:rsidR="003D092B">
        <w:rPr>
          <w:sz w:val="18"/>
          <w:szCs w:val="18"/>
        </w:rPr>
        <w:t xml:space="preserve">dentify well(s) </w:t>
      </w:r>
      <w:r w:rsidR="00E941A3">
        <w:rPr>
          <w:sz w:val="18"/>
          <w:szCs w:val="18"/>
        </w:rPr>
        <w:t>by P</w:t>
      </w:r>
      <w:r w:rsidR="004B57A9">
        <w:rPr>
          <w:sz w:val="18"/>
          <w:szCs w:val="18"/>
        </w:rPr>
        <w:t xml:space="preserve">ublic Water System </w:t>
      </w:r>
      <w:r w:rsidR="000449C6">
        <w:rPr>
          <w:sz w:val="18"/>
          <w:szCs w:val="18"/>
        </w:rPr>
        <w:t xml:space="preserve">(PWS) </w:t>
      </w:r>
      <w:r w:rsidR="00E941A3">
        <w:rPr>
          <w:sz w:val="18"/>
          <w:szCs w:val="18"/>
        </w:rPr>
        <w:t xml:space="preserve">ID# and </w:t>
      </w:r>
      <w:r w:rsidR="004B57A9">
        <w:rPr>
          <w:sz w:val="18"/>
          <w:szCs w:val="18"/>
        </w:rPr>
        <w:t xml:space="preserve">MassDEP </w:t>
      </w:r>
      <w:r w:rsidR="00E941A3">
        <w:rPr>
          <w:sz w:val="18"/>
          <w:szCs w:val="18"/>
        </w:rPr>
        <w:t xml:space="preserve">assigned Well #, </w:t>
      </w:r>
      <w:r w:rsidR="00064EFA">
        <w:t xml:space="preserve"> i.</w:t>
      </w:r>
      <w:r w:rsidR="00D67719">
        <w:t>e. 100000-01G, 02G</w:t>
      </w:r>
      <w:r w:rsidR="004B57A9">
        <w:t>, 0AG</w:t>
      </w:r>
      <w:r w:rsidR="00D67719">
        <w:t xml:space="preserve"> etc</w:t>
      </w:r>
    </w:p>
  </w:footnote>
  <w:footnote w:id="8">
    <w:p w:rsidR="00FC09D4" w:rsidRPr="003D092B" w:rsidRDefault="00FC09D4" w:rsidP="00FC09D4">
      <w:pPr>
        <w:pStyle w:val="FootnoteText"/>
        <w:rPr>
          <w:sz w:val="18"/>
          <w:szCs w:val="18"/>
        </w:rPr>
      </w:pPr>
      <w:r w:rsidRPr="003D092B">
        <w:rPr>
          <w:rStyle w:val="FootnoteReference"/>
          <w:sz w:val="18"/>
          <w:szCs w:val="18"/>
        </w:rPr>
        <w:footnoteRef/>
      </w:r>
      <w:r w:rsidRPr="003D092B">
        <w:rPr>
          <w:sz w:val="18"/>
          <w:szCs w:val="18"/>
        </w:rPr>
        <w:t xml:space="preserve"> </w:t>
      </w:r>
      <w:r w:rsidRPr="003D092B">
        <w:rPr>
          <w:iCs/>
          <w:sz w:val="18"/>
          <w:szCs w:val="18"/>
        </w:rPr>
        <w:t xml:space="preserve">Identify </w:t>
      </w:r>
      <w:r w:rsidR="00E941A3" w:rsidRPr="003D092B">
        <w:rPr>
          <w:iCs/>
          <w:sz w:val="18"/>
          <w:szCs w:val="18"/>
        </w:rPr>
        <w:t xml:space="preserve">CR </w:t>
      </w:r>
      <w:r w:rsidRPr="003D092B">
        <w:rPr>
          <w:iCs/>
          <w:sz w:val="18"/>
          <w:szCs w:val="18"/>
        </w:rPr>
        <w:t xml:space="preserve">funding sources, ie. </w:t>
      </w:r>
      <w:r w:rsidRPr="003D092B">
        <w:rPr>
          <w:rFonts w:eastAsia="Calibri"/>
          <w:sz w:val="18"/>
          <w:szCs w:val="18"/>
        </w:rPr>
        <w:t>Community Preservation Act</w:t>
      </w:r>
      <w:r w:rsidRPr="003D092B">
        <w:rPr>
          <w:iCs/>
          <w:sz w:val="18"/>
          <w:szCs w:val="18"/>
        </w:rPr>
        <w:t xml:space="preserve"> Funds</w:t>
      </w:r>
      <w:r w:rsidR="00E941A3" w:rsidRPr="003D092B">
        <w:rPr>
          <w:iCs/>
          <w:sz w:val="18"/>
          <w:szCs w:val="18"/>
        </w:rPr>
        <w:t xml:space="preserve">, </w:t>
      </w:r>
      <w:r w:rsidRPr="003D092B">
        <w:rPr>
          <w:iCs/>
          <w:sz w:val="18"/>
          <w:szCs w:val="18"/>
        </w:rPr>
        <w:t xml:space="preserve">EEA Drinking Water Supply </w:t>
      </w:r>
      <w:r w:rsidR="00E941A3" w:rsidRPr="003D092B">
        <w:rPr>
          <w:iCs/>
          <w:sz w:val="18"/>
          <w:szCs w:val="18"/>
        </w:rPr>
        <w:t xml:space="preserve">Protection </w:t>
      </w:r>
      <w:r w:rsidRPr="003D092B">
        <w:rPr>
          <w:iCs/>
          <w:sz w:val="18"/>
          <w:szCs w:val="18"/>
        </w:rPr>
        <w:t>Grants etc.</w:t>
      </w:r>
      <w:r w:rsidRPr="003D092B">
        <w:rPr>
          <w:b/>
          <w:iCs/>
          <w:sz w:val="18"/>
          <w:szCs w:val="18"/>
        </w:rPr>
        <w:t xml:space="preserve">  </w:t>
      </w:r>
    </w:p>
  </w:footnote>
  <w:footnote w:id="9">
    <w:p w:rsidR="0022587E" w:rsidRPr="003D092B" w:rsidRDefault="0022587E">
      <w:pPr>
        <w:pStyle w:val="FootnoteText"/>
        <w:rPr>
          <w:sz w:val="18"/>
          <w:szCs w:val="18"/>
        </w:rPr>
      </w:pPr>
      <w:r w:rsidRPr="003D092B">
        <w:rPr>
          <w:rStyle w:val="FootnoteReference"/>
          <w:sz w:val="18"/>
          <w:szCs w:val="18"/>
        </w:rPr>
        <w:footnoteRef/>
      </w:r>
      <w:r w:rsidRPr="003D092B">
        <w:rPr>
          <w:sz w:val="18"/>
          <w:szCs w:val="18"/>
        </w:rPr>
        <w:t xml:space="preserve"> </w:t>
      </w:r>
      <w:r w:rsidR="00E949F6" w:rsidRPr="003D092B">
        <w:rPr>
          <w:sz w:val="18"/>
          <w:szCs w:val="18"/>
        </w:rPr>
        <w:t>Only l</w:t>
      </w:r>
      <w:r w:rsidR="005C6F62" w:rsidRPr="003D092B">
        <w:rPr>
          <w:sz w:val="18"/>
          <w:szCs w:val="18"/>
        </w:rPr>
        <w:t xml:space="preserve">ist </w:t>
      </w:r>
      <w:r w:rsidR="00222B5A" w:rsidRPr="003D092B">
        <w:rPr>
          <w:sz w:val="18"/>
          <w:szCs w:val="18"/>
        </w:rPr>
        <w:t>conservation</w:t>
      </w:r>
      <w:r w:rsidR="00DC2C16" w:rsidRPr="003D092B">
        <w:rPr>
          <w:sz w:val="18"/>
          <w:szCs w:val="18"/>
        </w:rPr>
        <w:t xml:space="preserve"> </w:t>
      </w:r>
      <w:r w:rsidRPr="003D092B">
        <w:rPr>
          <w:sz w:val="18"/>
          <w:szCs w:val="18"/>
        </w:rPr>
        <w:t xml:space="preserve">values </w:t>
      </w:r>
      <w:r w:rsidR="005C6F62" w:rsidRPr="003D092B">
        <w:rPr>
          <w:sz w:val="18"/>
          <w:szCs w:val="18"/>
        </w:rPr>
        <w:t xml:space="preserve">specific </w:t>
      </w:r>
      <w:r w:rsidRPr="003D092B">
        <w:rPr>
          <w:sz w:val="18"/>
          <w:szCs w:val="18"/>
        </w:rPr>
        <w:t>to the Premises.</w:t>
      </w:r>
      <w:r w:rsidR="00CC4D7B" w:rsidRPr="003D092B">
        <w:rPr>
          <w:sz w:val="18"/>
          <w:szCs w:val="18"/>
        </w:rPr>
        <w:t xml:space="preserve"> </w:t>
      </w:r>
      <w:r w:rsidR="00E949F6" w:rsidRPr="003D092B">
        <w:rPr>
          <w:sz w:val="18"/>
          <w:szCs w:val="18"/>
        </w:rPr>
        <w:t xml:space="preserve"> Other v</w:t>
      </w:r>
      <w:r w:rsidR="00DC2C16" w:rsidRPr="003D092B">
        <w:rPr>
          <w:sz w:val="18"/>
          <w:szCs w:val="18"/>
        </w:rPr>
        <w:t xml:space="preserve">alues </w:t>
      </w:r>
      <w:r w:rsidR="004B57A9">
        <w:rPr>
          <w:sz w:val="18"/>
          <w:szCs w:val="18"/>
        </w:rPr>
        <w:t xml:space="preserve">than those listed </w:t>
      </w:r>
      <w:r w:rsidR="00CC4D7B" w:rsidRPr="003D092B">
        <w:rPr>
          <w:sz w:val="18"/>
          <w:szCs w:val="18"/>
        </w:rPr>
        <w:t xml:space="preserve">may be applicable.  </w:t>
      </w:r>
    </w:p>
  </w:footnote>
  <w:footnote w:id="10">
    <w:p w:rsidR="006E2119" w:rsidRPr="003D092B" w:rsidRDefault="006E2119">
      <w:pPr>
        <w:pStyle w:val="FootnoteText"/>
        <w:rPr>
          <w:sz w:val="18"/>
          <w:szCs w:val="18"/>
        </w:rPr>
      </w:pPr>
      <w:r w:rsidRPr="003D092B">
        <w:rPr>
          <w:rStyle w:val="FootnoteReference"/>
          <w:sz w:val="18"/>
          <w:szCs w:val="18"/>
        </w:rPr>
        <w:footnoteRef/>
      </w:r>
      <w:r w:rsidRPr="003D092B">
        <w:rPr>
          <w:sz w:val="18"/>
          <w:szCs w:val="18"/>
        </w:rPr>
        <w:t xml:space="preserve"> Identify all</w:t>
      </w:r>
      <w:r w:rsidR="00DC2C16" w:rsidRPr="003D092B">
        <w:rPr>
          <w:sz w:val="18"/>
          <w:szCs w:val="18"/>
        </w:rPr>
        <w:t xml:space="preserve"> </w:t>
      </w:r>
      <w:r w:rsidR="005B0DCF" w:rsidRPr="003D092B">
        <w:rPr>
          <w:sz w:val="18"/>
          <w:szCs w:val="18"/>
        </w:rPr>
        <w:t xml:space="preserve">protection </w:t>
      </w:r>
      <w:r w:rsidRPr="003D092B">
        <w:rPr>
          <w:sz w:val="18"/>
          <w:szCs w:val="18"/>
        </w:rPr>
        <w:t>Zones</w:t>
      </w:r>
      <w:r w:rsidR="00CC4D7B" w:rsidRPr="003D092B">
        <w:rPr>
          <w:sz w:val="18"/>
          <w:szCs w:val="18"/>
        </w:rPr>
        <w:t xml:space="preserve"> in which the </w:t>
      </w:r>
      <w:r w:rsidRPr="003D092B">
        <w:rPr>
          <w:sz w:val="18"/>
          <w:szCs w:val="18"/>
        </w:rPr>
        <w:t>Premises is located</w:t>
      </w:r>
      <w:r w:rsidR="00DC2C16" w:rsidRPr="003D092B">
        <w:rPr>
          <w:sz w:val="18"/>
          <w:szCs w:val="18"/>
        </w:rPr>
        <w:t xml:space="preserve">. </w:t>
      </w:r>
      <w:r w:rsidR="00E949F6" w:rsidRPr="003D092B">
        <w:rPr>
          <w:sz w:val="18"/>
          <w:szCs w:val="18"/>
        </w:rPr>
        <w:t xml:space="preserve"> </w:t>
      </w:r>
      <w:r w:rsidRPr="003D092B">
        <w:rPr>
          <w:sz w:val="18"/>
          <w:szCs w:val="18"/>
        </w:rPr>
        <w:t xml:space="preserve"> </w:t>
      </w:r>
    </w:p>
  </w:footnote>
  <w:footnote w:id="11">
    <w:p w:rsidR="00CA4B57" w:rsidRPr="003D092B" w:rsidRDefault="00CA4B57">
      <w:pPr>
        <w:pStyle w:val="FootnoteText"/>
        <w:rPr>
          <w:sz w:val="18"/>
          <w:szCs w:val="18"/>
        </w:rPr>
      </w:pPr>
      <w:r w:rsidRPr="003D092B">
        <w:rPr>
          <w:rStyle w:val="FootnoteReference"/>
          <w:sz w:val="18"/>
          <w:szCs w:val="18"/>
        </w:rPr>
        <w:footnoteRef/>
      </w:r>
      <w:r w:rsidRPr="003D092B">
        <w:rPr>
          <w:sz w:val="18"/>
          <w:szCs w:val="18"/>
        </w:rPr>
        <w:t xml:space="preserve"> </w:t>
      </w:r>
      <w:r w:rsidRPr="003D092B">
        <w:rPr>
          <w:rFonts w:cs="Gisha"/>
          <w:caps/>
          <w:sz w:val="18"/>
          <w:szCs w:val="18"/>
        </w:rPr>
        <w:t>n</w:t>
      </w:r>
      <w:r w:rsidRPr="003D092B">
        <w:rPr>
          <w:rFonts w:cs="Gisha"/>
          <w:sz w:val="18"/>
          <w:szCs w:val="18"/>
        </w:rPr>
        <w:t xml:space="preserve">ot </w:t>
      </w:r>
      <w:r w:rsidRPr="003D092B">
        <w:rPr>
          <w:sz w:val="18"/>
          <w:szCs w:val="18"/>
        </w:rPr>
        <w:t>applicable</w:t>
      </w:r>
      <w:r w:rsidRPr="003D092B">
        <w:rPr>
          <w:bCs/>
          <w:i/>
          <w:sz w:val="18"/>
          <w:szCs w:val="18"/>
        </w:rPr>
        <w:t xml:space="preserve"> </w:t>
      </w:r>
      <w:r w:rsidRPr="003D092B">
        <w:rPr>
          <w:sz w:val="18"/>
          <w:szCs w:val="18"/>
        </w:rPr>
        <w:t>to</w:t>
      </w:r>
      <w:r w:rsidRPr="003D092B">
        <w:rPr>
          <w:bCs/>
          <w:i/>
          <w:sz w:val="18"/>
          <w:szCs w:val="18"/>
        </w:rPr>
        <w:t xml:space="preserve"> </w:t>
      </w:r>
      <w:r w:rsidRPr="003D092B">
        <w:rPr>
          <w:bCs/>
          <w:sz w:val="18"/>
          <w:szCs w:val="18"/>
        </w:rPr>
        <w:t>Zone I</w:t>
      </w:r>
      <w:r w:rsidR="00C93B4F">
        <w:rPr>
          <w:bCs/>
          <w:sz w:val="18"/>
          <w:szCs w:val="18"/>
        </w:rPr>
        <w:t xml:space="preserve"> without prior approval from MassDEP</w:t>
      </w:r>
      <w:r w:rsidR="00B36D7F">
        <w:rPr>
          <w:bCs/>
          <w:sz w:val="18"/>
          <w:szCs w:val="18"/>
        </w:rPr>
        <w:t>.</w:t>
      </w:r>
    </w:p>
  </w:footnote>
  <w:footnote w:id="12">
    <w:p w:rsidR="00A24BC3" w:rsidRPr="00A24BC3" w:rsidRDefault="00A24BC3">
      <w:pPr>
        <w:pStyle w:val="FootnoteText"/>
        <w:rPr>
          <w:sz w:val="18"/>
          <w:szCs w:val="18"/>
        </w:rPr>
      </w:pPr>
      <w:r>
        <w:rPr>
          <w:rStyle w:val="FootnoteReference"/>
        </w:rPr>
        <w:footnoteRef/>
      </w:r>
      <w:r>
        <w:t xml:space="preserve"> </w:t>
      </w:r>
      <w:r w:rsidRPr="00A24BC3">
        <w:rPr>
          <w:sz w:val="18"/>
          <w:szCs w:val="18"/>
        </w:rPr>
        <w:t xml:space="preserve">With approval from MassDEP, other uses in the Zone I may be allowed </w:t>
      </w:r>
    </w:p>
  </w:footnote>
  <w:footnote w:id="13">
    <w:p w:rsidR="0022587E" w:rsidRPr="00A24BC3" w:rsidRDefault="0022587E" w:rsidP="00621A5B">
      <w:pPr>
        <w:pStyle w:val="FootnoteText"/>
        <w:rPr>
          <w:sz w:val="18"/>
          <w:szCs w:val="18"/>
        </w:rPr>
      </w:pPr>
      <w:r w:rsidRPr="00A24BC3">
        <w:rPr>
          <w:rStyle w:val="FootnoteReference"/>
          <w:sz w:val="18"/>
          <w:szCs w:val="18"/>
        </w:rPr>
        <w:footnoteRef/>
      </w:r>
      <w:r w:rsidRPr="00A24BC3">
        <w:rPr>
          <w:sz w:val="18"/>
          <w:szCs w:val="18"/>
        </w:rPr>
        <w:t xml:space="preserve"> Add other prohibitions as applicable. </w:t>
      </w:r>
    </w:p>
  </w:footnote>
  <w:footnote w:id="14">
    <w:p w:rsidR="005C6F62" w:rsidRPr="00DC2C16" w:rsidRDefault="005C6F62">
      <w:pPr>
        <w:pStyle w:val="FootnoteText"/>
        <w:rPr>
          <w:sz w:val="18"/>
          <w:szCs w:val="18"/>
        </w:rPr>
      </w:pPr>
      <w:r w:rsidRPr="00DC2C16">
        <w:rPr>
          <w:rStyle w:val="FootnoteReference"/>
          <w:sz w:val="18"/>
          <w:szCs w:val="18"/>
        </w:rPr>
        <w:footnoteRef/>
      </w:r>
      <w:r w:rsidRPr="00DC2C16">
        <w:rPr>
          <w:sz w:val="18"/>
          <w:szCs w:val="18"/>
        </w:rPr>
        <w:t xml:space="preserve"> These are </w:t>
      </w:r>
      <w:r w:rsidR="006308CB" w:rsidRPr="00DC2C16">
        <w:rPr>
          <w:sz w:val="18"/>
          <w:szCs w:val="18"/>
        </w:rPr>
        <w:t>example</w:t>
      </w:r>
      <w:r w:rsidR="00DC56A0" w:rsidRPr="00DC2C16">
        <w:rPr>
          <w:sz w:val="18"/>
          <w:szCs w:val="18"/>
        </w:rPr>
        <w:t xml:space="preserve">s. </w:t>
      </w:r>
      <w:r w:rsidR="006308CB" w:rsidRPr="00DC2C16">
        <w:rPr>
          <w:sz w:val="18"/>
          <w:szCs w:val="18"/>
        </w:rPr>
        <w:t xml:space="preserve">Other </w:t>
      </w:r>
      <w:r w:rsidR="00525235" w:rsidRPr="00DC2C16">
        <w:rPr>
          <w:sz w:val="18"/>
          <w:szCs w:val="18"/>
        </w:rPr>
        <w:t xml:space="preserve">reserved </w:t>
      </w:r>
      <w:r w:rsidR="00CA112A" w:rsidRPr="00DC2C16">
        <w:rPr>
          <w:sz w:val="18"/>
          <w:szCs w:val="18"/>
        </w:rPr>
        <w:t xml:space="preserve">rights </w:t>
      </w:r>
      <w:r w:rsidR="00DC56A0" w:rsidRPr="00DC2C16">
        <w:rPr>
          <w:sz w:val="18"/>
          <w:szCs w:val="18"/>
        </w:rPr>
        <w:t xml:space="preserve">and permitted uses </w:t>
      </w:r>
      <w:r w:rsidR="00525235" w:rsidRPr="00DC2C16">
        <w:rPr>
          <w:sz w:val="18"/>
          <w:szCs w:val="18"/>
        </w:rPr>
        <w:t xml:space="preserve">may be </w:t>
      </w:r>
      <w:r w:rsidR="00DC56A0" w:rsidRPr="00DC2C16">
        <w:rPr>
          <w:sz w:val="18"/>
          <w:szCs w:val="18"/>
        </w:rPr>
        <w:t xml:space="preserve">applicable. </w:t>
      </w:r>
    </w:p>
  </w:footnote>
  <w:footnote w:id="15">
    <w:p w:rsidR="00F20D86" w:rsidRPr="00DC2C16" w:rsidRDefault="00F20D86" w:rsidP="00F20D86">
      <w:pPr>
        <w:pStyle w:val="FootnoteText"/>
        <w:tabs>
          <w:tab w:val="left" w:pos="1080"/>
        </w:tabs>
        <w:rPr>
          <w:sz w:val="18"/>
          <w:szCs w:val="18"/>
        </w:rPr>
      </w:pPr>
      <w:r w:rsidRPr="00DC2C16">
        <w:rPr>
          <w:rStyle w:val="FootnoteReference"/>
          <w:sz w:val="18"/>
          <w:szCs w:val="18"/>
        </w:rPr>
        <w:footnoteRef/>
      </w:r>
      <w:r w:rsidRPr="00DC2C16">
        <w:rPr>
          <w:sz w:val="18"/>
          <w:szCs w:val="18"/>
        </w:rPr>
        <w:t xml:space="preserve"> </w:t>
      </w:r>
      <w:r w:rsidR="00430F59">
        <w:rPr>
          <w:sz w:val="18"/>
          <w:szCs w:val="18"/>
        </w:rPr>
        <w:t xml:space="preserve">These </w:t>
      </w:r>
      <w:r>
        <w:rPr>
          <w:sz w:val="18"/>
          <w:szCs w:val="18"/>
        </w:rPr>
        <w:t>activities</w:t>
      </w:r>
      <w:r w:rsidR="00430F59">
        <w:rPr>
          <w:sz w:val="18"/>
          <w:szCs w:val="18"/>
        </w:rPr>
        <w:t xml:space="preserve"> must be </w:t>
      </w:r>
      <w:r w:rsidRPr="00DC2C16">
        <w:rPr>
          <w:sz w:val="18"/>
          <w:szCs w:val="18"/>
        </w:rPr>
        <w:t xml:space="preserve">approved by MassDEP. </w:t>
      </w:r>
    </w:p>
    <w:p w:rsidR="00F20D86" w:rsidRDefault="00F20D86" w:rsidP="00F20D86">
      <w:pPr>
        <w:pStyle w:val="FootnoteText"/>
      </w:pPr>
    </w:p>
  </w:footnote>
  <w:footnote w:id="16">
    <w:p w:rsidR="00115471" w:rsidRPr="00C90369" w:rsidRDefault="001838B7">
      <w:pPr>
        <w:pStyle w:val="FootnoteText"/>
        <w:rPr>
          <w:sz w:val="18"/>
          <w:szCs w:val="18"/>
        </w:rPr>
      </w:pPr>
      <w:r w:rsidRPr="00C90369">
        <w:rPr>
          <w:rStyle w:val="FootnoteReference"/>
          <w:sz w:val="18"/>
          <w:szCs w:val="18"/>
        </w:rPr>
        <w:footnoteRef/>
      </w:r>
      <w:r w:rsidR="00115471">
        <w:rPr>
          <w:sz w:val="18"/>
          <w:szCs w:val="18"/>
        </w:rPr>
        <w:t xml:space="preserve"> </w:t>
      </w:r>
      <w:hyperlink r:id="rId1" w:history="1">
        <w:r w:rsidR="00115471" w:rsidRPr="009A4CD3">
          <w:rPr>
            <w:rStyle w:val="Hyperlink"/>
            <w:sz w:val="18"/>
            <w:szCs w:val="18"/>
          </w:rPr>
          <w:t>http://www.mass.gov/eea/state-parks-beaches/land-use-and-management/land-conservation/massachusetts-conservation-tax-credit-program.html</w:t>
        </w:r>
      </w:hyperlink>
    </w:p>
  </w:footnote>
  <w:footnote w:id="17">
    <w:p w:rsidR="00CA6A3C" w:rsidRPr="00AE24F1" w:rsidRDefault="00CA6A3C">
      <w:pPr>
        <w:pStyle w:val="FootnoteText"/>
      </w:pPr>
      <w:r>
        <w:rPr>
          <w:rStyle w:val="FootnoteReference"/>
        </w:rPr>
        <w:footnoteRef/>
      </w:r>
      <w:r w:rsidR="00115471">
        <w:rPr>
          <w:sz w:val="18"/>
          <w:szCs w:val="18"/>
        </w:rPr>
        <w:t xml:space="preserve"> </w:t>
      </w:r>
      <w:r w:rsidRPr="00D64C6E">
        <w:rPr>
          <w:sz w:val="18"/>
          <w:szCs w:val="18"/>
        </w:rPr>
        <w:t>I</w:t>
      </w:r>
      <w:r w:rsidR="002E2025">
        <w:rPr>
          <w:sz w:val="18"/>
          <w:szCs w:val="18"/>
        </w:rPr>
        <w:t>f applicable, id</w:t>
      </w:r>
      <w:r w:rsidRPr="00D64C6E">
        <w:rPr>
          <w:sz w:val="18"/>
          <w:szCs w:val="18"/>
        </w:rPr>
        <w:t>entify funding source(s)</w:t>
      </w:r>
      <w:r w:rsidR="00AE24F1" w:rsidRPr="00D64C6E">
        <w:rPr>
          <w:sz w:val="18"/>
          <w:szCs w:val="18"/>
        </w:rPr>
        <w:t xml:space="preserve"> and </w:t>
      </w:r>
      <w:r w:rsidR="00C90369">
        <w:rPr>
          <w:sz w:val="18"/>
          <w:szCs w:val="18"/>
        </w:rPr>
        <w:t xml:space="preserve">provide </w:t>
      </w:r>
      <w:r w:rsidR="00AE24F1" w:rsidRPr="00D64C6E">
        <w:rPr>
          <w:sz w:val="18"/>
          <w:szCs w:val="18"/>
        </w:rPr>
        <w:t>relevant information</w:t>
      </w:r>
      <w:r w:rsidR="002E2025">
        <w:rPr>
          <w:sz w:val="18"/>
          <w:szCs w:val="18"/>
        </w:rPr>
        <w:t>.</w:t>
      </w:r>
    </w:p>
  </w:footnote>
  <w:footnote w:id="18">
    <w:p w:rsidR="00CA6A3C" w:rsidRDefault="00CA6A3C">
      <w:pPr>
        <w:pStyle w:val="FootnoteText"/>
      </w:pPr>
      <w:r>
        <w:rPr>
          <w:rStyle w:val="FootnoteReference"/>
        </w:rPr>
        <w:footnoteRef/>
      </w:r>
      <w:r>
        <w:rPr>
          <w:i/>
        </w:rPr>
        <w:t xml:space="preserve"> </w:t>
      </w:r>
      <w:r w:rsidRPr="00D64C6E">
        <w:rPr>
          <w:sz w:val="18"/>
          <w:szCs w:val="18"/>
        </w:rPr>
        <w:t>60 days for municipalities unless otherwise agreed upon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7E" w:rsidRDefault="0022587E" w:rsidP="001B1D91">
    <w:pPr>
      <w:pStyle w:val="Header"/>
    </w:pPr>
  </w:p>
  <w:p w:rsidR="0022587E" w:rsidRDefault="00225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B63"/>
    <w:multiLevelType w:val="hybridMultilevel"/>
    <w:tmpl w:val="739E0B46"/>
    <w:lvl w:ilvl="0" w:tplc="D4848A5A">
      <w:start w:val="1"/>
      <w:numFmt w:val="upperLetter"/>
      <w:lvlText w:val="%1."/>
      <w:lvlJc w:val="left"/>
      <w:pPr>
        <w:ind w:left="36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F2AF8"/>
    <w:multiLevelType w:val="hybridMultilevel"/>
    <w:tmpl w:val="35102AB4"/>
    <w:lvl w:ilvl="0" w:tplc="4F76BF68">
      <w:start w:val="1"/>
      <w:numFmt w:val="decimal"/>
      <w:lvlText w:val="%1."/>
      <w:lvlJc w:val="left"/>
      <w:pPr>
        <w:ind w:left="360" w:hanging="360"/>
      </w:pPr>
      <w:rPr>
        <w:rFonts w:ascii="Garamond" w:hAnsi="Garamond"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55413"/>
    <w:multiLevelType w:val="hybridMultilevel"/>
    <w:tmpl w:val="65C49092"/>
    <w:lvl w:ilvl="0" w:tplc="BA5AC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874AB"/>
    <w:multiLevelType w:val="hybridMultilevel"/>
    <w:tmpl w:val="4D2E5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25EEB"/>
    <w:multiLevelType w:val="hybridMultilevel"/>
    <w:tmpl w:val="80EECC88"/>
    <w:lvl w:ilvl="0" w:tplc="4770292C">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5D63B4"/>
    <w:multiLevelType w:val="hybridMultilevel"/>
    <w:tmpl w:val="8A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120D0"/>
    <w:multiLevelType w:val="hybridMultilevel"/>
    <w:tmpl w:val="497ED532"/>
    <w:lvl w:ilvl="0" w:tplc="86F26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522E57"/>
    <w:multiLevelType w:val="hybridMultilevel"/>
    <w:tmpl w:val="FD58AD42"/>
    <w:lvl w:ilvl="0" w:tplc="8D766EC6">
      <w:start w:val="3"/>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A79E5"/>
    <w:multiLevelType w:val="hybridMultilevel"/>
    <w:tmpl w:val="F472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7D51D2"/>
    <w:multiLevelType w:val="hybridMultilevel"/>
    <w:tmpl w:val="B73E3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E2510"/>
    <w:multiLevelType w:val="hybridMultilevel"/>
    <w:tmpl w:val="08062DF2"/>
    <w:lvl w:ilvl="0" w:tplc="0409000B">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0D7C7231"/>
    <w:multiLevelType w:val="hybridMultilevel"/>
    <w:tmpl w:val="E4ECC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E5782"/>
    <w:multiLevelType w:val="hybridMultilevel"/>
    <w:tmpl w:val="C616EEBA"/>
    <w:lvl w:ilvl="0" w:tplc="A13C2D86">
      <w:start w:val="1"/>
      <w:numFmt w:val="upperRoman"/>
      <w:pStyle w:val="Heading3"/>
      <w:lvlText w:val="%1."/>
      <w:lvlJc w:val="left"/>
      <w:pPr>
        <w:tabs>
          <w:tab w:val="num" w:pos="720"/>
        </w:tabs>
        <w:ind w:left="720" w:hanging="720"/>
      </w:pPr>
      <w:rPr>
        <w:rFonts w:hint="default"/>
      </w:rPr>
    </w:lvl>
    <w:lvl w:ilvl="1" w:tplc="2DBE18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7AF5B48"/>
    <w:multiLevelType w:val="hybridMultilevel"/>
    <w:tmpl w:val="28C0CC1A"/>
    <w:lvl w:ilvl="0" w:tplc="CC9C03B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3E1968"/>
    <w:multiLevelType w:val="hybridMultilevel"/>
    <w:tmpl w:val="B008A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813D0"/>
    <w:multiLevelType w:val="hybridMultilevel"/>
    <w:tmpl w:val="A9E2CF2A"/>
    <w:lvl w:ilvl="0" w:tplc="8D3A6166">
      <w:start w:val="1"/>
      <w:numFmt w:val="bullet"/>
      <w:lvlText w:val=""/>
      <w:lvlJc w:val="left"/>
      <w:pPr>
        <w:tabs>
          <w:tab w:val="num" w:pos="1440"/>
        </w:tabs>
        <w:ind w:left="1440" w:hanging="432"/>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462A26"/>
    <w:multiLevelType w:val="hybridMultilevel"/>
    <w:tmpl w:val="4C0C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2D065A"/>
    <w:multiLevelType w:val="hybridMultilevel"/>
    <w:tmpl w:val="9244D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964C43"/>
    <w:multiLevelType w:val="hybridMultilevel"/>
    <w:tmpl w:val="C0A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8594C"/>
    <w:multiLevelType w:val="hybridMultilevel"/>
    <w:tmpl w:val="E7F2E7F2"/>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864D30"/>
    <w:multiLevelType w:val="hybridMultilevel"/>
    <w:tmpl w:val="BDEEF756"/>
    <w:lvl w:ilvl="0" w:tplc="ACD4F1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B856F6"/>
    <w:multiLevelType w:val="hybridMultilevel"/>
    <w:tmpl w:val="C170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9C6AFC"/>
    <w:multiLevelType w:val="hybridMultilevel"/>
    <w:tmpl w:val="348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3373D"/>
    <w:multiLevelType w:val="hybridMultilevel"/>
    <w:tmpl w:val="9778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A32E6"/>
    <w:multiLevelType w:val="hybridMultilevel"/>
    <w:tmpl w:val="232A81F6"/>
    <w:lvl w:ilvl="0" w:tplc="ADCC170E">
      <w:start w:val="1"/>
      <w:numFmt w:val="decimal"/>
      <w:lvlText w:val="%1."/>
      <w:lvlJc w:val="left"/>
      <w:pPr>
        <w:tabs>
          <w:tab w:val="num" w:pos="360"/>
        </w:tabs>
        <w:ind w:left="360" w:hanging="360"/>
      </w:pPr>
    </w:lvl>
    <w:lvl w:ilvl="1" w:tplc="D368F13E" w:tentative="1">
      <w:start w:val="1"/>
      <w:numFmt w:val="lowerLetter"/>
      <w:lvlText w:val="%2."/>
      <w:lvlJc w:val="left"/>
      <w:pPr>
        <w:tabs>
          <w:tab w:val="num" w:pos="1080"/>
        </w:tabs>
        <w:ind w:left="1080" w:hanging="360"/>
      </w:pPr>
    </w:lvl>
    <w:lvl w:ilvl="2" w:tplc="7A7C46A2" w:tentative="1">
      <w:start w:val="1"/>
      <w:numFmt w:val="lowerRoman"/>
      <w:lvlText w:val="%3."/>
      <w:lvlJc w:val="right"/>
      <w:pPr>
        <w:tabs>
          <w:tab w:val="num" w:pos="1800"/>
        </w:tabs>
        <w:ind w:left="1800" w:hanging="180"/>
      </w:pPr>
    </w:lvl>
    <w:lvl w:ilvl="3" w:tplc="0A800FA8" w:tentative="1">
      <w:start w:val="1"/>
      <w:numFmt w:val="decimal"/>
      <w:lvlText w:val="%4."/>
      <w:lvlJc w:val="left"/>
      <w:pPr>
        <w:tabs>
          <w:tab w:val="num" w:pos="2520"/>
        </w:tabs>
        <w:ind w:left="2520" w:hanging="360"/>
      </w:pPr>
    </w:lvl>
    <w:lvl w:ilvl="4" w:tplc="0CFC9E8C" w:tentative="1">
      <w:start w:val="1"/>
      <w:numFmt w:val="lowerLetter"/>
      <w:lvlText w:val="%5."/>
      <w:lvlJc w:val="left"/>
      <w:pPr>
        <w:tabs>
          <w:tab w:val="num" w:pos="3240"/>
        </w:tabs>
        <w:ind w:left="3240" w:hanging="360"/>
      </w:pPr>
    </w:lvl>
    <w:lvl w:ilvl="5" w:tplc="013247CA" w:tentative="1">
      <w:start w:val="1"/>
      <w:numFmt w:val="lowerRoman"/>
      <w:lvlText w:val="%6."/>
      <w:lvlJc w:val="right"/>
      <w:pPr>
        <w:tabs>
          <w:tab w:val="num" w:pos="3960"/>
        </w:tabs>
        <w:ind w:left="3960" w:hanging="180"/>
      </w:pPr>
    </w:lvl>
    <w:lvl w:ilvl="6" w:tplc="7A6AC874" w:tentative="1">
      <w:start w:val="1"/>
      <w:numFmt w:val="decimal"/>
      <w:lvlText w:val="%7."/>
      <w:lvlJc w:val="left"/>
      <w:pPr>
        <w:tabs>
          <w:tab w:val="num" w:pos="4680"/>
        </w:tabs>
        <w:ind w:left="4680" w:hanging="360"/>
      </w:pPr>
    </w:lvl>
    <w:lvl w:ilvl="7" w:tplc="8B7C8998" w:tentative="1">
      <w:start w:val="1"/>
      <w:numFmt w:val="lowerLetter"/>
      <w:lvlText w:val="%8."/>
      <w:lvlJc w:val="left"/>
      <w:pPr>
        <w:tabs>
          <w:tab w:val="num" w:pos="5400"/>
        </w:tabs>
        <w:ind w:left="5400" w:hanging="360"/>
      </w:pPr>
    </w:lvl>
    <w:lvl w:ilvl="8" w:tplc="355EC43C" w:tentative="1">
      <w:start w:val="1"/>
      <w:numFmt w:val="lowerRoman"/>
      <w:lvlText w:val="%9."/>
      <w:lvlJc w:val="right"/>
      <w:pPr>
        <w:tabs>
          <w:tab w:val="num" w:pos="6120"/>
        </w:tabs>
        <w:ind w:left="6120" w:hanging="180"/>
      </w:pPr>
    </w:lvl>
  </w:abstractNum>
  <w:abstractNum w:abstractNumId="25">
    <w:nsid w:val="37892F36"/>
    <w:multiLevelType w:val="hybridMultilevel"/>
    <w:tmpl w:val="DFCC35CA"/>
    <w:lvl w:ilvl="0" w:tplc="D9869F8A">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8D26B5"/>
    <w:multiLevelType w:val="hybridMultilevel"/>
    <w:tmpl w:val="E74C04D8"/>
    <w:lvl w:ilvl="0" w:tplc="2DBE37BE">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B17FE4"/>
    <w:multiLevelType w:val="hybridMultilevel"/>
    <w:tmpl w:val="5F363584"/>
    <w:lvl w:ilvl="0" w:tplc="A56A412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185B3B"/>
    <w:multiLevelType w:val="hybridMultilevel"/>
    <w:tmpl w:val="FACE5A56"/>
    <w:lvl w:ilvl="0" w:tplc="5F0EFFDA">
      <w:start w:val="1"/>
      <w:numFmt w:val="decimal"/>
      <w:lvlText w:val="(%1)."/>
      <w:lvlJc w:val="left"/>
      <w:pPr>
        <w:ind w:left="360" w:hanging="360"/>
      </w:pPr>
      <w:rPr>
        <w:rFonts w:ascii="Garamond" w:hAnsi="Garamond"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7100AE"/>
    <w:multiLevelType w:val="hybridMultilevel"/>
    <w:tmpl w:val="CDEA08D8"/>
    <w:lvl w:ilvl="0" w:tplc="F89ACFD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221F3C"/>
    <w:multiLevelType w:val="hybridMultilevel"/>
    <w:tmpl w:val="713A47B0"/>
    <w:lvl w:ilvl="0" w:tplc="61F6B52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3D2993"/>
    <w:multiLevelType w:val="hybridMultilevel"/>
    <w:tmpl w:val="CAF6E202"/>
    <w:lvl w:ilvl="0" w:tplc="E83006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8672F6"/>
    <w:multiLevelType w:val="hybridMultilevel"/>
    <w:tmpl w:val="14F439A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DA85862"/>
    <w:multiLevelType w:val="hybridMultilevel"/>
    <w:tmpl w:val="39A4AC96"/>
    <w:lvl w:ilvl="0" w:tplc="7696B4F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04FC9"/>
    <w:multiLevelType w:val="hybridMultilevel"/>
    <w:tmpl w:val="124EBD46"/>
    <w:lvl w:ilvl="0" w:tplc="8D3A6166">
      <w:start w:val="1"/>
      <w:numFmt w:val="bullet"/>
      <w:lvlText w:val=""/>
      <w:lvlJc w:val="left"/>
      <w:pPr>
        <w:tabs>
          <w:tab w:val="num" w:pos="432"/>
        </w:tabs>
        <w:ind w:left="432" w:hanging="432"/>
      </w:pPr>
      <w:rPr>
        <w:rFonts w:ascii="Symbol" w:hAnsi="Symbol" w:hint="default"/>
        <w:b w:val="0"/>
        <w:i w:val="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5">
    <w:nsid w:val="56245D86"/>
    <w:multiLevelType w:val="hybridMultilevel"/>
    <w:tmpl w:val="729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51C85"/>
    <w:multiLevelType w:val="hybridMultilevel"/>
    <w:tmpl w:val="3DF42076"/>
    <w:lvl w:ilvl="0" w:tplc="E5604E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10A75"/>
    <w:multiLevelType w:val="hybridMultilevel"/>
    <w:tmpl w:val="1276A348"/>
    <w:lvl w:ilvl="0" w:tplc="8C1C8C56">
      <w:start w:val="1"/>
      <w:numFmt w:val="decimal"/>
      <w:lvlText w:val="(%1)."/>
      <w:lvlJc w:val="left"/>
      <w:pPr>
        <w:ind w:left="360" w:hanging="360"/>
      </w:pPr>
      <w:rPr>
        <w:rFont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F8013C"/>
    <w:multiLevelType w:val="hybridMultilevel"/>
    <w:tmpl w:val="2E528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9C74EE"/>
    <w:multiLevelType w:val="hybridMultilevel"/>
    <w:tmpl w:val="1A8A9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E114DC0"/>
    <w:multiLevelType w:val="hybridMultilevel"/>
    <w:tmpl w:val="232A81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44A077B"/>
    <w:multiLevelType w:val="hybridMultilevel"/>
    <w:tmpl w:val="3990AD88"/>
    <w:lvl w:ilvl="0" w:tplc="99BC647E">
      <w:start w:val="1"/>
      <w:numFmt w:val="decimal"/>
      <w:lvlText w:val="%1."/>
      <w:lvlJc w:val="left"/>
      <w:pPr>
        <w:tabs>
          <w:tab w:val="num" w:pos="360"/>
        </w:tabs>
        <w:ind w:left="36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0B6194"/>
    <w:multiLevelType w:val="hybridMultilevel"/>
    <w:tmpl w:val="5FD4CFF4"/>
    <w:lvl w:ilvl="0" w:tplc="2146CDAC">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B3A02"/>
    <w:multiLevelType w:val="hybridMultilevel"/>
    <w:tmpl w:val="5C58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0630CB"/>
    <w:multiLevelType w:val="hybridMultilevel"/>
    <w:tmpl w:val="4AECCD6E"/>
    <w:lvl w:ilvl="0" w:tplc="0409000F">
      <w:start w:val="1"/>
      <w:numFmt w:val="decimal"/>
      <w:lvlText w:val="%1."/>
      <w:lvlJc w:val="left"/>
      <w:pPr>
        <w:tabs>
          <w:tab w:val="num" w:pos="432"/>
        </w:tabs>
        <w:ind w:left="432" w:hanging="432"/>
      </w:pPr>
      <w:rPr>
        <w:rFonts w:hint="default"/>
        <w:b w:val="0"/>
        <w:i w:val="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5">
    <w:nsid w:val="7BD440D0"/>
    <w:multiLevelType w:val="hybridMultilevel"/>
    <w:tmpl w:val="49E8AB4C"/>
    <w:lvl w:ilvl="0" w:tplc="A56A412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D60B2"/>
    <w:multiLevelType w:val="hybridMultilevel"/>
    <w:tmpl w:val="29A293A2"/>
    <w:lvl w:ilvl="0" w:tplc="8FC62D44">
      <w:start w:val="1"/>
      <w:numFmt w:val="upperLetter"/>
      <w:lvlText w:val="%1."/>
      <w:lvlJc w:val="left"/>
      <w:pPr>
        <w:ind w:left="360" w:hanging="360"/>
      </w:pPr>
      <w:rPr>
        <w:rFont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0"/>
  </w:num>
  <w:num w:numId="3">
    <w:abstractNumId w:val="15"/>
  </w:num>
  <w:num w:numId="4">
    <w:abstractNumId w:val="21"/>
  </w:num>
  <w:num w:numId="5">
    <w:abstractNumId w:val="29"/>
  </w:num>
  <w:num w:numId="6">
    <w:abstractNumId w:val="39"/>
  </w:num>
  <w:num w:numId="7">
    <w:abstractNumId w:val="4"/>
  </w:num>
  <w:num w:numId="8">
    <w:abstractNumId w:val="37"/>
  </w:num>
  <w:num w:numId="9">
    <w:abstractNumId w:val="30"/>
  </w:num>
  <w:num w:numId="10">
    <w:abstractNumId w:val="31"/>
  </w:num>
  <w:num w:numId="11">
    <w:abstractNumId w:val="14"/>
  </w:num>
  <w:num w:numId="12">
    <w:abstractNumId w:val="33"/>
  </w:num>
  <w:num w:numId="13">
    <w:abstractNumId w:val="28"/>
  </w:num>
  <w:num w:numId="14">
    <w:abstractNumId w:val="20"/>
  </w:num>
  <w:num w:numId="15">
    <w:abstractNumId w:val="6"/>
  </w:num>
  <w:num w:numId="16">
    <w:abstractNumId w:val="7"/>
  </w:num>
  <w:num w:numId="17">
    <w:abstractNumId w:val="44"/>
  </w:num>
  <w:num w:numId="18">
    <w:abstractNumId w:val="34"/>
  </w:num>
  <w:num w:numId="19">
    <w:abstractNumId w:val="43"/>
  </w:num>
  <w:num w:numId="20">
    <w:abstractNumId w:val="19"/>
  </w:num>
  <w:num w:numId="21">
    <w:abstractNumId w:val="3"/>
  </w:num>
  <w:num w:numId="22">
    <w:abstractNumId w:val="18"/>
  </w:num>
  <w:num w:numId="23">
    <w:abstractNumId w:val="38"/>
  </w:num>
  <w:num w:numId="24">
    <w:abstractNumId w:val="23"/>
  </w:num>
  <w:num w:numId="25">
    <w:abstractNumId w:val="25"/>
  </w:num>
  <w:num w:numId="26">
    <w:abstractNumId w:val="26"/>
  </w:num>
  <w:num w:numId="27">
    <w:abstractNumId w:val="36"/>
  </w:num>
  <w:num w:numId="28">
    <w:abstractNumId w:val="9"/>
  </w:num>
  <w:num w:numId="29">
    <w:abstractNumId w:val="2"/>
  </w:num>
  <w:num w:numId="30">
    <w:abstractNumId w:val="17"/>
  </w:num>
  <w:num w:numId="31">
    <w:abstractNumId w:val="32"/>
  </w:num>
  <w:num w:numId="32">
    <w:abstractNumId w:val="11"/>
  </w:num>
  <w:num w:numId="33">
    <w:abstractNumId w:val="10"/>
  </w:num>
  <w:num w:numId="34">
    <w:abstractNumId w:val="16"/>
  </w:num>
  <w:num w:numId="35">
    <w:abstractNumId w:val="35"/>
  </w:num>
  <w:num w:numId="36">
    <w:abstractNumId w:val="8"/>
  </w:num>
  <w:num w:numId="37">
    <w:abstractNumId w:val="5"/>
  </w:num>
  <w:num w:numId="38">
    <w:abstractNumId w:val="22"/>
  </w:num>
  <w:num w:numId="39">
    <w:abstractNumId w:val="45"/>
  </w:num>
  <w:num w:numId="40">
    <w:abstractNumId w:val="27"/>
  </w:num>
  <w:num w:numId="41">
    <w:abstractNumId w:val="42"/>
  </w:num>
  <w:num w:numId="42">
    <w:abstractNumId w:val="46"/>
  </w:num>
  <w:num w:numId="43">
    <w:abstractNumId w:val="24"/>
  </w:num>
  <w:num w:numId="44">
    <w:abstractNumId w:val="13"/>
  </w:num>
  <w:num w:numId="45">
    <w:abstractNumId w:val="41"/>
  </w:num>
  <w:num w:numId="46">
    <w:abstractNumId w:val="1"/>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AC"/>
    <w:rsid w:val="00002DC6"/>
    <w:rsid w:val="0001007D"/>
    <w:rsid w:val="0001011C"/>
    <w:rsid w:val="00012583"/>
    <w:rsid w:val="00022E11"/>
    <w:rsid w:val="00031AFE"/>
    <w:rsid w:val="00036015"/>
    <w:rsid w:val="00036331"/>
    <w:rsid w:val="00037736"/>
    <w:rsid w:val="000449C6"/>
    <w:rsid w:val="00060B76"/>
    <w:rsid w:val="00064EFA"/>
    <w:rsid w:val="00072EA8"/>
    <w:rsid w:val="0007549F"/>
    <w:rsid w:val="00075B0C"/>
    <w:rsid w:val="00080A4D"/>
    <w:rsid w:val="00081FE8"/>
    <w:rsid w:val="00084F8F"/>
    <w:rsid w:val="0008523F"/>
    <w:rsid w:val="00085E10"/>
    <w:rsid w:val="000927C3"/>
    <w:rsid w:val="00095AAD"/>
    <w:rsid w:val="000A5B98"/>
    <w:rsid w:val="000B3FED"/>
    <w:rsid w:val="000C0875"/>
    <w:rsid w:val="000C4AAC"/>
    <w:rsid w:val="000D1F39"/>
    <w:rsid w:val="000E5BCC"/>
    <w:rsid w:val="000F5261"/>
    <w:rsid w:val="0011023F"/>
    <w:rsid w:val="0011275C"/>
    <w:rsid w:val="00114C9B"/>
    <w:rsid w:val="00115471"/>
    <w:rsid w:val="001179D8"/>
    <w:rsid w:val="0012129D"/>
    <w:rsid w:val="0012144A"/>
    <w:rsid w:val="00122B6A"/>
    <w:rsid w:val="001238CF"/>
    <w:rsid w:val="001350DC"/>
    <w:rsid w:val="00141C5D"/>
    <w:rsid w:val="0014351C"/>
    <w:rsid w:val="001513F7"/>
    <w:rsid w:val="001526C6"/>
    <w:rsid w:val="00156253"/>
    <w:rsid w:val="00163955"/>
    <w:rsid w:val="00171BAB"/>
    <w:rsid w:val="00173357"/>
    <w:rsid w:val="001838B7"/>
    <w:rsid w:val="001838CD"/>
    <w:rsid w:val="001978EA"/>
    <w:rsid w:val="001A1A9A"/>
    <w:rsid w:val="001A597A"/>
    <w:rsid w:val="001B1D91"/>
    <w:rsid w:val="001B5D25"/>
    <w:rsid w:val="001C3C9F"/>
    <w:rsid w:val="001C4683"/>
    <w:rsid w:val="001D15E0"/>
    <w:rsid w:val="001D5E02"/>
    <w:rsid w:val="001D6017"/>
    <w:rsid w:val="001D7F7D"/>
    <w:rsid w:val="001F1043"/>
    <w:rsid w:val="001F1EF1"/>
    <w:rsid w:val="00204BE8"/>
    <w:rsid w:val="00204FBD"/>
    <w:rsid w:val="00210D37"/>
    <w:rsid w:val="00212A7A"/>
    <w:rsid w:val="0021416F"/>
    <w:rsid w:val="00214BB1"/>
    <w:rsid w:val="00217DFE"/>
    <w:rsid w:val="00222B5A"/>
    <w:rsid w:val="002235FC"/>
    <w:rsid w:val="0022587E"/>
    <w:rsid w:val="00232601"/>
    <w:rsid w:val="00235FFD"/>
    <w:rsid w:val="00260F63"/>
    <w:rsid w:val="002675C7"/>
    <w:rsid w:val="0027501E"/>
    <w:rsid w:val="00275618"/>
    <w:rsid w:val="002860DD"/>
    <w:rsid w:val="002949FB"/>
    <w:rsid w:val="002A5168"/>
    <w:rsid w:val="002B0D5D"/>
    <w:rsid w:val="002C00C8"/>
    <w:rsid w:val="002C0572"/>
    <w:rsid w:val="002D1AA9"/>
    <w:rsid w:val="002D1B70"/>
    <w:rsid w:val="002D20BB"/>
    <w:rsid w:val="002D6DA4"/>
    <w:rsid w:val="002E2025"/>
    <w:rsid w:val="002F4CD9"/>
    <w:rsid w:val="002F530E"/>
    <w:rsid w:val="002F5FB3"/>
    <w:rsid w:val="0031270D"/>
    <w:rsid w:val="00315B07"/>
    <w:rsid w:val="0031607B"/>
    <w:rsid w:val="00321953"/>
    <w:rsid w:val="003230AC"/>
    <w:rsid w:val="003247AD"/>
    <w:rsid w:val="00325C74"/>
    <w:rsid w:val="00326DEB"/>
    <w:rsid w:val="00335103"/>
    <w:rsid w:val="003509F9"/>
    <w:rsid w:val="00353294"/>
    <w:rsid w:val="003541F6"/>
    <w:rsid w:val="0035724A"/>
    <w:rsid w:val="00374924"/>
    <w:rsid w:val="00376681"/>
    <w:rsid w:val="00377984"/>
    <w:rsid w:val="00381237"/>
    <w:rsid w:val="003834B7"/>
    <w:rsid w:val="00385638"/>
    <w:rsid w:val="00385B1C"/>
    <w:rsid w:val="00387983"/>
    <w:rsid w:val="0039045B"/>
    <w:rsid w:val="003978E9"/>
    <w:rsid w:val="003A7D51"/>
    <w:rsid w:val="003B15A1"/>
    <w:rsid w:val="003B3D96"/>
    <w:rsid w:val="003B46AE"/>
    <w:rsid w:val="003C11A5"/>
    <w:rsid w:val="003D092B"/>
    <w:rsid w:val="003D2CD4"/>
    <w:rsid w:val="003D7ED9"/>
    <w:rsid w:val="003E0287"/>
    <w:rsid w:val="003E30E2"/>
    <w:rsid w:val="003F7EE6"/>
    <w:rsid w:val="00400115"/>
    <w:rsid w:val="00410122"/>
    <w:rsid w:val="00411678"/>
    <w:rsid w:val="00413646"/>
    <w:rsid w:val="00417A8B"/>
    <w:rsid w:val="00422AD2"/>
    <w:rsid w:val="00430F59"/>
    <w:rsid w:val="004341E6"/>
    <w:rsid w:val="00442B95"/>
    <w:rsid w:val="00446152"/>
    <w:rsid w:val="0045498E"/>
    <w:rsid w:val="00455C2C"/>
    <w:rsid w:val="004561A9"/>
    <w:rsid w:val="00482400"/>
    <w:rsid w:val="00486CFE"/>
    <w:rsid w:val="00490E99"/>
    <w:rsid w:val="00495045"/>
    <w:rsid w:val="00495336"/>
    <w:rsid w:val="004B1DB0"/>
    <w:rsid w:val="004B3BAA"/>
    <w:rsid w:val="004B5019"/>
    <w:rsid w:val="004B57A9"/>
    <w:rsid w:val="004B58B1"/>
    <w:rsid w:val="004B701D"/>
    <w:rsid w:val="004C480D"/>
    <w:rsid w:val="004C7697"/>
    <w:rsid w:val="004D1D02"/>
    <w:rsid w:val="004D38EA"/>
    <w:rsid w:val="004E1729"/>
    <w:rsid w:val="004E6143"/>
    <w:rsid w:val="004E7CE0"/>
    <w:rsid w:val="004F0AC6"/>
    <w:rsid w:val="004F215E"/>
    <w:rsid w:val="004F2BD3"/>
    <w:rsid w:val="004F4F07"/>
    <w:rsid w:val="004F6F89"/>
    <w:rsid w:val="00501911"/>
    <w:rsid w:val="0050392F"/>
    <w:rsid w:val="00506549"/>
    <w:rsid w:val="00507876"/>
    <w:rsid w:val="00514B84"/>
    <w:rsid w:val="00516CA3"/>
    <w:rsid w:val="00517580"/>
    <w:rsid w:val="00525235"/>
    <w:rsid w:val="00525E45"/>
    <w:rsid w:val="00533A81"/>
    <w:rsid w:val="00534CC4"/>
    <w:rsid w:val="0053738A"/>
    <w:rsid w:val="00540455"/>
    <w:rsid w:val="0054368A"/>
    <w:rsid w:val="00543EEF"/>
    <w:rsid w:val="00556438"/>
    <w:rsid w:val="00561CCA"/>
    <w:rsid w:val="00564F71"/>
    <w:rsid w:val="0056657F"/>
    <w:rsid w:val="00567D7B"/>
    <w:rsid w:val="00571927"/>
    <w:rsid w:val="005802E3"/>
    <w:rsid w:val="00580F6F"/>
    <w:rsid w:val="00582BE7"/>
    <w:rsid w:val="00594BB6"/>
    <w:rsid w:val="00595C2F"/>
    <w:rsid w:val="005A1249"/>
    <w:rsid w:val="005B0DA1"/>
    <w:rsid w:val="005B0DCF"/>
    <w:rsid w:val="005B3212"/>
    <w:rsid w:val="005C00D9"/>
    <w:rsid w:val="005C182F"/>
    <w:rsid w:val="005C2E76"/>
    <w:rsid w:val="005C5F2B"/>
    <w:rsid w:val="005C6F62"/>
    <w:rsid w:val="005D0583"/>
    <w:rsid w:val="005F11C0"/>
    <w:rsid w:val="00613FFC"/>
    <w:rsid w:val="00617992"/>
    <w:rsid w:val="00620414"/>
    <w:rsid w:val="00621A5B"/>
    <w:rsid w:val="006245F2"/>
    <w:rsid w:val="00624D21"/>
    <w:rsid w:val="006308CB"/>
    <w:rsid w:val="00632755"/>
    <w:rsid w:val="0064185D"/>
    <w:rsid w:val="00641CD8"/>
    <w:rsid w:val="006466B7"/>
    <w:rsid w:val="006524AA"/>
    <w:rsid w:val="00660725"/>
    <w:rsid w:val="00661369"/>
    <w:rsid w:val="00662239"/>
    <w:rsid w:val="00672B45"/>
    <w:rsid w:val="00675B0C"/>
    <w:rsid w:val="00683EEF"/>
    <w:rsid w:val="0068417B"/>
    <w:rsid w:val="006851B5"/>
    <w:rsid w:val="00686D5D"/>
    <w:rsid w:val="006A123B"/>
    <w:rsid w:val="006A3BB9"/>
    <w:rsid w:val="006B62E3"/>
    <w:rsid w:val="006C5A26"/>
    <w:rsid w:val="006D3238"/>
    <w:rsid w:val="006D7714"/>
    <w:rsid w:val="006E2119"/>
    <w:rsid w:val="006E252E"/>
    <w:rsid w:val="006F2A74"/>
    <w:rsid w:val="006F4ACC"/>
    <w:rsid w:val="006F7636"/>
    <w:rsid w:val="00700C97"/>
    <w:rsid w:val="00710844"/>
    <w:rsid w:val="00713833"/>
    <w:rsid w:val="00713AA2"/>
    <w:rsid w:val="0071744E"/>
    <w:rsid w:val="007277FE"/>
    <w:rsid w:val="00733A5A"/>
    <w:rsid w:val="00751F86"/>
    <w:rsid w:val="00757E58"/>
    <w:rsid w:val="007639C6"/>
    <w:rsid w:val="007701AB"/>
    <w:rsid w:val="007709B2"/>
    <w:rsid w:val="0078123F"/>
    <w:rsid w:val="00791A7F"/>
    <w:rsid w:val="007938CE"/>
    <w:rsid w:val="00795A1F"/>
    <w:rsid w:val="007A11CE"/>
    <w:rsid w:val="007A4273"/>
    <w:rsid w:val="007A6C3D"/>
    <w:rsid w:val="007B194F"/>
    <w:rsid w:val="007C0336"/>
    <w:rsid w:val="007C1C58"/>
    <w:rsid w:val="007C513D"/>
    <w:rsid w:val="007C60FE"/>
    <w:rsid w:val="007D1D13"/>
    <w:rsid w:val="007D22DF"/>
    <w:rsid w:val="007D3167"/>
    <w:rsid w:val="007D77DD"/>
    <w:rsid w:val="007E5368"/>
    <w:rsid w:val="007F544C"/>
    <w:rsid w:val="007F5A54"/>
    <w:rsid w:val="007F75C5"/>
    <w:rsid w:val="00800DFB"/>
    <w:rsid w:val="00800EC3"/>
    <w:rsid w:val="00811DB9"/>
    <w:rsid w:val="0082248B"/>
    <w:rsid w:val="00824667"/>
    <w:rsid w:val="00844425"/>
    <w:rsid w:val="00845D7A"/>
    <w:rsid w:val="0084716D"/>
    <w:rsid w:val="00860B27"/>
    <w:rsid w:val="00865E1A"/>
    <w:rsid w:val="00867286"/>
    <w:rsid w:val="00872348"/>
    <w:rsid w:val="00877004"/>
    <w:rsid w:val="00880271"/>
    <w:rsid w:val="008A1C5F"/>
    <w:rsid w:val="008A6E92"/>
    <w:rsid w:val="008A77AE"/>
    <w:rsid w:val="008B11BB"/>
    <w:rsid w:val="008B7113"/>
    <w:rsid w:val="008B783D"/>
    <w:rsid w:val="008C373A"/>
    <w:rsid w:val="008C48D7"/>
    <w:rsid w:val="008D3224"/>
    <w:rsid w:val="008D610A"/>
    <w:rsid w:val="008F6B16"/>
    <w:rsid w:val="00900008"/>
    <w:rsid w:val="00901C28"/>
    <w:rsid w:val="00915D4C"/>
    <w:rsid w:val="0091625F"/>
    <w:rsid w:val="00932044"/>
    <w:rsid w:val="00936349"/>
    <w:rsid w:val="00942844"/>
    <w:rsid w:val="00944508"/>
    <w:rsid w:val="00947D93"/>
    <w:rsid w:val="009517BC"/>
    <w:rsid w:val="00957403"/>
    <w:rsid w:val="0096682B"/>
    <w:rsid w:val="00976D33"/>
    <w:rsid w:val="00981D17"/>
    <w:rsid w:val="0098419D"/>
    <w:rsid w:val="00984231"/>
    <w:rsid w:val="009958AC"/>
    <w:rsid w:val="00996746"/>
    <w:rsid w:val="00996E12"/>
    <w:rsid w:val="009A0573"/>
    <w:rsid w:val="009A49D3"/>
    <w:rsid w:val="009B1387"/>
    <w:rsid w:val="009B7DE7"/>
    <w:rsid w:val="009C15CD"/>
    <w:rsid w:val="009C5469"/>
    <w:rsid w:val="009C7D2E"/>
    <w:rsid w:val="009E2685"/>
    <w:rsid w:val="009F25EB"/>
    <w:rsid w:val="009F43C5"/>
    <w:rsid w:val="009F6446"/>
    <w:rsid w:val="009F6521"/>
    <w:rsid w:val="00A02045"/>
    <w:rsid w:val="00A21976"/>
    <w:rsid w:val="00A24BC3"/>
    <w:rsid w:val="00A26926"/>
    <w:rsid w:val="00A30A29"/>
    <w:rsid w:val="00A4597B"/>
    <w:rsid w:val="00A57AD4"/>
    <w:rsid w:val="00A604E2"/>
    <w:rsid w:val="00A7220D"/>
    <w:rsid w:val="00A7364F"/>
    <w:rsid w:val="00A76BF0"/>
    <w:rsid w:val="00A80C92"/>
    <w:rsid w:val="00A848A8"/>
    <w:rsid w:val="00A90C94"/>
    <w:rsid w:val="00AB3CF3"/>
    <w:rsid w:val="00AB54D5"/>
    <w:rsid w:val="00AC1AAB"/>
    <w:rsid w:val="00AC5124"/>
    <w:rsid w:val="00AE24F1"/>
    <w:rsid w:val="00AE3549"/>
    <w:rsid w:val="00AF03AD"/>
    <w:rsid w:val="00AF7DFF"/>
    <w:rsid w:val="00B13824"/>
    <w:rsid w:val="00B2034D"/>
    <w:rsid w:val="00B228A5"/>
    <w:rsid w:val="00B2792F"/>
    <w:rsid w:val="00B36D7F"/>
    <w:rsid w:val="00B422F2"/>
    <w:rsid w:val="00B4709E"/>
    <w:rsid w:val="00B606E9"/>
    <w:rsid w:val="00B76F43"/>
    <w:rsid w:val="00B81CE1"/>
    <w:rsid w:val="00B92AAA"/>
    <w:rsid w:val="00B95D23"/>
    <w:rsid w:val="00BB24D4"/>
    <w:rsid w:val="00BC37A5"/>
    <w:rsid w:val="00BC6266"/>
    <w:rsid w:val="00BD10EE"/>
    <w:rsid w:val="00BD17FF"/>
    <w:rsid w:val="00BD560A"/>
    <w:rsid w:val="00BE01BB"/>
    <w:rsid w:val="00BE2DFB"/>
    <w:rsid w:val="00BE60D7"/>
    <w:rsid w:val="00BE7CF1"/>
    <w:rsid w:val="00BF1E9D"/>
    <w:rsid w:val="00BF5C6D"/>
    <w:rsid w:val="00BF672E"/>
    <w:rsid w:val="00BF7594"/>
    <w:rsid w:val="00C07FA0"/>
    <w:rsid w:val="00C1282C"/>
    <w:rsid w:val="00C12E11"/>
    <w:rsid w:val="00C213D2"/>
    <w:rsid w:val="00C37895"/>
    <w:rsid w:val="00C4274D"/>
    <w:rsid w:val="00C435FD"/>
    <w:rsid w:val="00C75064"/>
    <w:rsid w:val="00C7546F"/>
    <w:rsid w:val="00C85EA7"/>
    <w:rsid w:val="00C90369"/>
    <w:rsid w:val="00C93B4F"/>
    <w:rsid w:val="00C95FEC"/>
    <w:rsid w:val="00CA112A"/>
    <w:rsid w:val="00CA4484"/>
    <w:rsid w:val="00CA4B57"/>
    <w:rsid w:val="00CA6A3C"/>
    <w:rsid w:val="00CB71AC"/>
    <w:rsid w:val="00CC23F3"/>
    <w:rsid w:val="00CC4D7B"/>
    <w:rsid w:val="00CC5315"/>
    <w:rsid w:val="00CC5B81"/>
    <w:rsid w:val="00CC76A4"/>
    <w:rsid w:val="00CD1444"/>
    <w:rsid w:val="00CD3288"/>
    <w:rsid w:val="00CF1C27"/>
    <w:rsid w:val="00CF619D"/>
    <w:rsid w:val="00CF7F82"/>
    <w:rsid w:val="00D01BFA"/>
    <w:rsid w:val="00D01EB1"/>
    <w:rsid w:val="00D060CF"/>
    <w:rsid w:val="00D15BF6"/>
    <w:rsid w:val="00D205AB"/>
    <w:rsid w:val="00D22EE1"/>
    <w:rsid w:val="00D2596B"/>
    <w:rsid w:val="00D276E9"/>
    <w:rsid w:val="00D40A68"/>
    <w:rsid w:val="00D42FF8"/>
    <w:rsid w:val="00D51202"/>
    <w:rsid w:val="00D5542C"/>
    <w:rsid w:val="00D561D3"/>
    <w:rsid w:val="00D64AE3"/>
    <w:rsid w:val="00D64C6E"/>
    <w:rsid w:val="00D65B98"/>
    <w:rsid w:val="00D67719"/>
    <w:rsid w:val="00D744CD"/>
    <w:rsid w:val="00D770B7"/>
    <w:rsid w:val="00D93307"/>
    <w:rsid w:val="00DA2A6F"/>
    <w:rsid w:val="00DB099F"/>
    <w:rsid w:val="00DB3BA1"/>
    <w:rsid w:val="00DC1BFA"/>
    <w:rsid w:val="00DC2C16"/>
    <w:rsid w:val="00DC3B83"/>
    <w:rsid w:val="00DC56A0"/>
    <w:rsid w:val="00DC5A3E"/>
    <w:rsid w:val="00DC5C0A"/>
    <w:rsid w:val="00DD0F6B"/>
    <w:rsid w:val="00DE2897"/>
    <w:rsid w:val="00DE6152"/>
    <w:rsid w:val="00DF7E24"/>
    <w:rsid w:val="00E04CF6"/>
    <w:rsid w:val="00E215EF"/>
    <w:rsid w:val="00E21962"/>
    <w:rsid w:val="00E23C4A"/>
    <w:rsid w:val="00E26176"/>
    <w:rsid w:val="00E27EA4"/>
    <w:rsid w:val="00E3261F"/>
    <w:rsid w:val="00E34295"/>
    <w:rsid w:val="00E34B73"/>
    <w:rsid w:val="00E35C14"/>
    <w:rsid w:val="00E55B4E"/>
    <w:rsid w:val="00E73027"/>
    <w:rsid w:val="00E81D74"/>
    <w:rsid w:val="00E824AE"/>
    <w:rsid w:val="00E844B8"/>
    <w:rsid w:val="00E8539B"/>
    <w:rsid w:val="00E86DB0"/>
    <w:rsid w:val="00E91A90"/>
    <w:rsid w:val="00E92400"/>
    <w:rsid w:val="00E941A3"/>
    <w:rsid w:val="00E949F6"/>
    <w:rsid w:val="00EB1F87"/>
    <w:rsid w:val="00EF2893"/>
    <w:rsid w:val="00F002CD"/>
    <w:rsid w:val="00F11339"/>
    <w:rsid w:val="00F11C83"/>
    <w:rsid w:val="00F11F3A"/>
    <w:rsid w:val="00F15DBE"/>
    <w:rsid w:val="00F20D86"/>
    <w:rsid w:val="00F246CC"/>
    <w:rsid w:val="00F50A5B"/>
    <w:rsid w:val="00F561CE"/>
    <w:rsid w:val="00F64FB9"/>
    <w:rsid w:val="00F662F3"/>
    <w:rsid w:val="00F7094A"/>
    <w:rsid w:val="00F730D1"/>
    <w:rsid w:val="00F762C7"/>
    <w:rsid w:val="00F76644"/>
    <w:rsid w:val="00F81A30"/>
    <w:rsid w:val="00F82962"/>
    <w:rsid w:val="00F84802"/>
    <w:rsid w:val="00F92B8F"/>
    <w:rsid w:val="00F954E8"/>
    <w:rsid w:val="00FA51CD"/>
    <w:rsid w:val="00FA542C"/>
    <w:rsid w:val="00FB32B6"/>
    <w:rsid w:val="00FB36FF"/>
    <w:rsid w:val="00FB5FD3"/>
    <w:rsid w:val="00FB6607"/>
    <w:rsid w:val="00FB7463"/>
    <w:rsid w:val="00FC09D4"/>
    <w:rsid w:val="00FC120A"/>
    <w:rsid w:val="00FD6C2E"/>
    <w:rsid w:val="00FE0FD5"/>
    <w:rsid w:val="00FE134E"/>
    <w:rsid w:val="00FE5CE2"/>
    <w:rsid w:val="00FE65CF"/>
    <w:rsid w:val="00F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B2"/>
    <w:pPr>
      <w:spacing w:line="276" w:lineRule="auto"/>
    </w:pPr>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uiPriority w:val="1"/>
    <w:qFormat/>
    <w:rsid w:val="009B7DE7"/>
    <w:pPr>
      <w:spacing w:line="276" w:lineRule="auto"/>
    </w:pPr>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spacing w:line="276" w:lineRule="auto"/>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B2"/>
    <w:pPr>
      <w:spacing w:line="276" w:lineRule="auto"/>
    </w:pPr>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uiPriority w:val="1"/>
    <w:qFormat/>
    <w:rsid w:val="009B7DE7"/>
    <w:pPr>
      <w:spacing w:line="276" w:lineRule="auto"/>
    </w:pPr>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spacing w:line="276" w:lineRule="auto"/>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sChild>
        <w:div w:id="1716853011">
          <w:marLeft w:val="0"/>
          <w:marRight w:val="0"/>
          <w:marTop w:val="0"/>
          <w:marBottom w:val="0"/>
          <w:divBdr>
            <w:top w:val="none" w:sz="0" w:space="0" w:color="auto"/>
            <w:left w:val="none" w:sz="0" w:space="0" w:color="auto"/>
            <w:bottom w:val="none" w:sz="0" w:space="0" w:color="auto"/>
            <w:right w:val="none" w:sz="0" w:space="0" w:color="auto"/>
          </w:divBdr>
          <w:divsChild>
            <w:div w:id="2121685558">
              <w:marLeft w:val="0"/>
              <w:marRight w:val="0"/>
              <w:marTop w:val="0"/>
              <w:marBottom w:val="0"/>
              <w:divBdr>
                <w:top w:val="none" w:sz="0" w:space="0" w:color="auto"/>
                <w:left w:val="none" w:sz="0" w:space="0" w:color="auto"/>
                <w:bottom w:val="none" w:sz="0" w:space="0" w:color="auto"/>
                <w:right w:val="none" w:sz="0" w:space="0" w:color="auto"/>
              </w:divBdr>
              <w:divsChild>
                <w:div w:id="992413339">
                  <w:marLeft w:val="0"/>
                  <w:marRight w:val="0"/>
                  <w:marTop w:val="0"/>
                  <w:marBottom w:val="0"/>
                  <w:divBdr>
                    <w:top w:val="none" w:sz="0" w:space="0" w:color="auto"/>
                    <w:left w:val="none" w:sz="0" w:space="0" w:color="auto"/>
                    <w:bottom w:val="none" w:sz="0" w:space="0" w:color="auto"/>
                    <w:right w:val="none" w:sz="0" w:space="0" w:color="auto"/>
                  </w:divBdr>
                  <w:divsChild>
                    <w:div w:id="298999843">
                      <w:marLeft w:val="2"/>
                      <w:marRight w:val="0"/>
                      <w:marTop w:val="0"/>
                      <w:marBottom w:val="0"/>
                      <w:divBdr>
                        <w:top w:val="none" w:sz="0" w:space="0" w:color="auto"/>
                        <w:left w:val="none" w:sz="0" w:space="0" w:color="auto"/>
                        <w:bottom w:val="none" w:sz="0" w:space="0" w:color="auto"/>
                        <w:right w:val="none" w:sz="0" w:space="0" w:color="auto"/>
                      </w:divBdr>
                      <w:divsChild>
                        <w:div w:id="1480029072">
                          <w:marLeft w:val="0"/>
                          <w:marRight w:val="0"/>
                          <w:marTop w:val="0"/>
                          <w:marBottom w:val="0"/>
                          <w:divBdr>
                            <w:top w:val="none" w:sz="0" w:space="0" w:color="auto"/>
                            <w:left w:val="none" w:sz="0" w:space="0" w:color="auto"/>
                            <w:bottom w:val="none" w:sz="0" w:space="0" w:color="auto"/>
                            <w:right w:val="none" w:sz="0" w:space="0" w:color="auto"/>
                          </w:divBdr>
                          <w:divsChild>
                            <w:div w:id="13358415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3003">
      <w:bodyDiv w:val="1"/>
      <w:marLeft w:val="0"/>
      <w:marRight w:val="0"/>
      <w:marTop w:val="0"/>
      <w:marBottom w:val="0"/>
      <w:divBdr>
        <w:top w:val="none" w:sz="0" w:space="0" w:color="auto"/>
        <w:left w:val="none" w:sz="0" w:space="0" w:color="auto"/>
        <w:bottom w:val="none" w:sz="0" w:space="0" w:color="auto"/>
        <w:right w:val="none" w:sz="0" w:space="0" w:color="auto"/>
      </w:divBdr>
    </w:div>
    <w:div w:id="19826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ea/agencies/massdep/water/drinking/source-water-protection-for-drinking-water-supplies.html#1"/>
  <Relationship Id="rId11" Type="http://schemas.openxmlformats.org/officeDocument/2006/relationships/hyperlink" TargetMode="External" Target="http://www.mass.gov/eea/agencies/massdep/water/approvals/drinking-water-forms.html"/>
  <Relationship Id="rId12" Type="http://schemas.openxmlformats.org/officeDocument/2006/relationships/hyperlink" TargetMode="External" Target="http://www.mass.gov/eea/grants-and-tech-assistance/grants-and-loans/dcs/publications.htmlvisit"/>
  <Relationship Id="rId13" Type="http://schemas.openxmlformats.org/officeDocument/2006/relationships/hyperlink" TargetMode="External" Target="http://www.mass.gov/eea/agencies/dfg/dfw/natural-heritage/species-information-and-conservation/mesa-list/list-of-rare-species-in-massachusetts.htm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ea/state-parks-beaches/land-use-and-management/land-conservation/massachusetts-conservation-tax-credit-program.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73C1-5788-4F28-940D-0D61ED18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REVISED DRAFT POLICY AND SOP – 2/11/03</vt:lpstr>
    </vt:vector>
  </TitlesOfParts>
  <Company>Commonwealth of Massachusetts</Company>
  <LinksUpToDate>false</LinksUpToDate>
  <CharactersWithSpaces>37923</CharactersWithSpaces>
  <SharedDoc>false</SharedDoc>
  <HLinks>
    <vt:vector size="36" baseType="variant">
      <vt:variant>
        <vt:i4>8257658</vt:i4>
      </vt:variant>
      <vt:variant>
        <vt:i4>12</vt:i4>
      </vt:variant>
      <vt:variant>
        <vt:i4>0</vt:i4>
      </vt:variant>
      <vt:variant>
        <vt:i4>5</vt:i4>
      </vt:variant>
      <vt:variant>
        <vt:lpwstr>http://www.mass.gov/eea/agencies/dfg/dfw/natural-heritage/species-information-and-conservation/mesa-list/list-of-rare-species-in-massachusetts.html</vt:lpwstr>
      </vt:variant>
      <vt:variant>
        <vt:lpwstr/>
      </vt:variant>
      <vt:variant>
        <vt:i4>5898249</vt:i4>
      </vt:variant>
      <vt:variant>
        <vt:i4>9</vt:i4>
      </vt:variant>
      <vt:variant>
        <vt:i4>0</vt:i4>
      </vt:variant>
      <vt:variant>
        <vt:i4>5</vt:i4>
      </vt:variant>
      <vt:variant>
        <vt:lpwstr>http://www.mass.gov/eea/grants-and-tech-assistance/grants-and-loans/dcs/</vt:lpwstr>
      </vt:variant>
      <vt:variant>
        <vt:lpwstr/>
      </vt:variant>
      <vt:variant>
        <vt:i4>3932194</vt:i4>
      </vt:variant>
      <vt:variant>
        <vt:i4>6</vt:i4>
      </vt:variant>
      <vt:variant>
        <vt:i4>0</vt:i4>
      </vt:variant>
      <vt:variant>
        <vt:i4>5</vt:i4>
      </vt:variant>
      <vt:variant>
        <vt:lpwstr>http://www.mass.gov/eea/grants-and-tech-assistance/grants-and-loans/dcs/publications.htmlvisit</vt:lpwstr>
      </vt:variant>
      <vt:variant>
        <vt:lpwstr/>
      </vt:variant>
      <vt:variant>
        <vt:i4>2949183</vt:i4>
      </vt:variant>
      <vt:variant>
        <vt:i4>3</vt:i4>
      </vt:variant>
      <vt:variant>
        <vt:i4>0</vt:i4>
      </vt:variant>
      <vt:variant>
        <vt:i4>5</vt:i4>
      </vt:variant>
      <vt:variant>
        <vt:lpwstr>http://www.mass.gov/eea/agencies/massdep/water/approvals/drinking-water-forms.html</vt:lpwstr>
      </vt:variant>
      <vt:variant>
        <vt:lpwstr/>
      </vt:variant>
      <vt:variant>
        <vt:i4>393259</vt:i4>
      </vt:variant>
      <vt:variant>
        <vt:i4>0</vt:i4>
      </vt:variant>
      <vt:variant>
        <vt:i4>0</vt:i4>
      </vt:variant>
      <vt:variant>
        <vt:i4>5</vt:i4>
      </vt:variant>
      <vt:variant>
        <vt:lpwstr>http://www.mass.gov/eea/agencies/massdep/water/drinking/source-water-protection-for-drinking-water-supplies.html</vt:lpwstr>
      </vt:variant>
      <vt:variant>
        <vt:lpwstr>1</vt:lpwstr>
      </vt:variant>
      <vt:variant>
        <vt:i4>1835080</vt:i4>
      </vt:variant>
      <vt:variant>
        <vt:i4>0</vt:i4>
      </vt:variant>
      <vt:variant>
        <vt:i4>0</vt:i4>
      </vt:variant>
      <vt:variant>
        <vt:i4>5</vt:i4>
      </vt:variant>
      <vt:variant>
        <vt:lpwstr>http://www.mass.gov/eea/state-parks-beaches/land-use-and-management/land-conservation/massachusetts-conservation-tax-credit-program.html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2017-09-26T19:59:00Z</dcterms:created>
  <dc:creator>CSarafinas</dc:creator>
  <lastModifiedBy>Anonymous</lastModifiedBy>
  <lastPrinted>2017-07-19T19:30:00Z</lastPrinted>
  <dcterms:modified xsi:type="dcterms:W3CDTF">2017-09-26T19:59:00Z</dcterms:modified>
  <revision>2</revision>
  <dc:title>REVISED DRAFT POLICY AND SOP – 2/11/03</dc:title>
</coreProperties>
</file>