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footer1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5.xml" ContentType="application/vnd.openxmlformats-officedocument.wordprocessingml.footer+xml"/>
  <Override PartName="/word/header25.xml" ContentType="application/vnd.openxmlformats-officedocument.wordprocessingml.header+xml"/>
  <Override PartName="/word/footer16.xml" ContentType="application/vnd.openxmlformats-officedocument.wordprocessingml.footer+xml"/>
  <Override PartName="/word/header26.xml" ContentType="application/vnd.openxmlformats-officedocument.wordprocessingml.header+xml"/>
  <Override PartName="/word/footer17.xml" ContentType="application/vnd.openxmlformats-officedocument.wordprocessingml.foot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header28.xml" ContentType="application/vnd.openxmlformats-officedocument.wordprocessingml.header+xml"/>
  <Override PartName="/word/footer19.xml" ContentType="application/vnd.openxmlformats-officedocument.wordprocessingml.footer+xml"/>
  <Override PartName="/word/header29.xml" ContentType="application/vnd.openxmlformats-officedocument.wordprocessingml.header+xml"/>
  <Override PartName="/word/footer20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21.xml" ContentType="application/vnd.openxmlformats-officedocument.wordprocessingml.footer+xml"/>
  <Override PartName="/word/header32.xml" ContentType="application/vnd.openxmlformats-officedocument.wordprocessingml.header+xml"/>
  <Override PartName="/word/footer2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23.xml" ContentType="application/vnd.openxmlformats-officedocument.wordprocessingml.footer+xml"/>
  <Override PartName="/word/header35.xml" ContentType="application/vnd.openxmlformats-officedocument.wordprocessingml.header+xml"/>
  <Override PartName="/word/footer24.xml" ContentType="application/vnd.openxmlformats-officedocument.wordprocessingml.footer+xml"/>
  <Override PartName="/word/header36.xml" ContentType="application/vnd.openxmlformats-officedocument.wordprocessingml.header+xml"/>
  <Override PartName="/word/footer25.xml" ContentType="application/vnd.openxmlformats-officedocument.wordprocessingml.footer+xml"/>
  <Override PartName="/word/header37.xml" ContentType="application/vnd.openxmlformats-officedocument.wordprocessingml.header+xml"/>
  <Override PartName="/word/footer26.xml" ContentType="application/vnd.openxmlformats-officedocument.wordprocessingml.footer+xml"/>
  <Override PartName="/word/header3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9.xml" ContentType="application/vnd.openxmlformats-officedocument.wordprocessingml.header+xml"/>
  <Override PartName="/word/footer29.xml" ContentType="application/vnd.openxmlformats-officedocument.wordprocessingml.footer+xml"/>
  <Override PartName="/word/header40.xml" ContentType="application/vnd.openxmlformats-officedocument.wordprocessingml.header+xml"/>
  <Override PartName="/word/footer30.xml" ContentType="application/vnd.openxmlformats-officedocument.wordprocessingml.footer+xml"/>
  <Override PartName="/word/header4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6" w:lineRule="auto" w:before="72"/>
        <w:ind w:left="1688" w:right="0" w:firstLine="243"/>
        <w:jc w:val="left"/>
        <w:rPr>
          <w:rFonts w:ascii="Monotype Corsiva"/>
          <w:i/>
          <w:sz w:val="40"/>
        </w:rPr>
      </w:pPr>
      <w:r>
        <w:rPr/>
        <w:pict>
          <v:group style="position:absolute;margin-left:-3pt;margin-top:-.375pt;width:726pt;height:540.75pt;mso-position-horizontal-relative:page;mso-position-vertical-relative:page;z-index:-95824" coordorigin="-60,-8" coordsize="14520,10815">
            <v:rect style="position:absolute;left:0;top:0;width:14400;height:1440" filled="false" stroked="true" strokeweight=".75pt" strokecolor="#000000">
              <v:stroke dashstyle="solid"/>
            </v:rect>
            <v:line style="position:absolute" from="0,2038" to="14400,2042" stroked="true" strokeweight="6pt" strokecolor="#a50021">
              <v:stroke dashstyle="solid"/>
            </v:line>
            <v:rect style="position:absolute;left:0;top:0;width:14400;height:1920" filled="true" fillcolor="#dddddd" stroked="false">
              <v:fill type="solid"/>
            </v:rect>
            <v:shape style="position:absolute;left:12120;top:9480;width:1983;height:975" type="#_x0000_t75" stroked="false">
              <v:imagedata r:id="rId5" o:title=""/>
            </v:shape>
            <v:shape style="position:absolute;left:0;top:0;width:14400;height:10800" coordorigin="0,0" coordsize="14400,10800" path="m0,0l0,10800,0,1920,14400,1920,14400,0e" filled="false" stroked="true" strokeweight=".75pt" strokecolor="#000000">
              <v:path arrowok="t"/>
              <v:stroke dashstyle="solid"/>
            </v:shape>
            <v:shape style="position:absolute;left:11880;top:9360;width:2220;height:1095" type="#_x0000_t75" stroked="false">
              <v:imagedata r:id="rId6" o:title=""/>
            </v:shape>
            <v:shape style="position:absolute;left:240;top:360;width:2680;height:2358" type="#_x0000_t75" stroked="false">
              <v:imagedata r:id="rId7" o:title=""/>
            </v:shape>
            <v:shape style="position:absolute;left:2040;top:2400;width:3040;height:2481" type="#_x0000_t75" stroked="false">
              <v:imagedata r:id="rId8" o:title=""/>
            </v:shape>
            <v:shape style="position:absolute;left:360;top:4560;width:3040;height:2798" type="#_x0000_t75" stroked="false">
              <v:imagedata r:id="rId9" o:title=""/>
            </v:shape>
            <v:shape style="position:absolute;left:2040;top:7200;width:3280;height:3266" type="#_x0000_t75" stroked="false">
              <v:imagedata r:id="rId10" o:title=""/>
            </v:shape>
            <w10:wrap type="none"/>
          </v:group>
        </w:pict>
      </w:r>
      <w:bookmarkStart w:name="Municipal Medicaid Program" w:id="1"/>
      <w:bookmarkEnd w:id="1"/>
      <w:r>
        <w:rPr/>
      </w:r>
      <w:r>
        <w:rPr>
          <w:rFonts w:ascii="Monotype Corsiva"/>
          <w:i/>
          <w:color w:val="A50021"/>
          <w:sz w:val="40"/>
        </w:rPr>
        <w:t>To help the financially needy obtain high-quality health care that is </w:t>
      </w:r>
      <w:r>
        <w:rPr>
          <w:rFonts w:ascii="Monotype Corsiva"/>
          <w:i/>
          <w:color w:val="A50021"/>
          <w:sz w:val="40"/>
        </w:rPr>
        <w:t>affordable, promotes independence, and provides customer satisfaction.</w:t>
      </w: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spacing w:before="5"/>
        <w:rPr>
          <w:rFonts w:ascii="Monotype Corsiva"/>
          <w:i/>
          <w:sz w:val="20"/>
        </w:rPr>
      </w:pPr>
    </w:p>
    <w:p>
      <w:pPr>
        <w:pStyle w:val="Heading2"/>
        <w:spacing w:line="249" w:lineRule="auto" w:before="82"/>
        <w:ind w:left="6688" w:right="1275" w:hanging="1418"/>
      </w:pPr>
      <w:r>
        <w:rPr>
          <w:color w:val="002A7D"/>
        </w:rPr>
        <w:t>Municipal Medicaid Program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9"/>
        <w:ind w:left="6264" w:right="0" w:firstLine="0"/>
        <w:jc w:val="left"/>
        <w:rPr>
          <w:sz w:val="48"/>
        </w:rPr>
      </w:pPr>
      <w:r>
        <w:rPr>
          <w:color w:val="A50021"/>
          <w:sz w:val="48"/>
        </w:rPr>
        <w:t>May 19, 2005</w:t>
      </w:r>
    </w:p>
    <w:p>
      <w:pPr>
        <w:spacing w:after="0"/>
        <w:jc w:val="left"/>
        <w:rPr>
          <w:sz w:val="48"/>
        </w:rPr>
        <w:sectPr>
          <w:type w:val="continuous"/>
          <w:pgSz w:w="14400" w:h="10800" w:orient="landscape"/>
          <w:pgMar w:top="380" w:bottom="280" w:left="206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82" w:after="0"/>
        <w:ind w:left="815" w:right="0" w:hanging="310"/>
        <w:jc w:val="left"/>
        <w:rPr>
          <w:rFonts w:ascii="Microsoft Sans Serif"/>
          <w:color w:val="002A7D"/>
          <w:sz w:val="56"/>
        </w:rPr>
      </w:pPr>
      <w:bookmarkStart w:name="Agenda" w:id="2"/>
      <w:bookmarkEnd w:id="2"/>
      <w:r>
        <w:rPr/>
      </w:r>
      <w:bookmarkStart w:name="Agenda" w:id="3"/>
      <w:bookmarkEnd w:id="3"/>
      <w:r>
        <w:rPr>
          <w:color w:val="002A7D"/>
          <w:sz w:val="56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  <w:tab w:pos="1031" w:val="left" w:leader="none"/>
        </w:tabs>
        <w:spacing w:line="240" w:lineRule="auto" w:before="163" w:after="0"/>
        <w:ind w:left="1030" w:right="0" w:hanging="525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Administrative Activity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Claiming</w:t>
      </w:r>
    </w:p>
    <w:p>
      <w:pPr>
        <w:spacing w:before="137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Time Study: Activity Code Descriptions</w:t>
      </w:r>
    </w:p>
    <w:p>
      <w:pPr>
        <w:spacing w:before="137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pacing w:val="8"/>
          <w:sz w:val="48"/>
        </w:rPr>
        <w:t>Y</w:t>
      </w:r>
      <w:r>
        <w:rPr>
          <w:color w:val="002A7D"/>
          <w:spacing w:val="8"/>
          <w:sz w:val="48"/>
        </w:rPr>
        <w:t>Claim</w:t>
      </w:r>
      <w:r>
        <w:rPr>
          <w:color w:val="002A7D"/>
          <w:spacing w:val="61"/>
          <w:sz w:val="48"/>
        </w:rPr>
        <w:t> </w:t>
      </w:r>
      <w:r>
        <w:rPr>
          <w:color w:val="002A7D"/>
          <w:sz w:val="48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  <w:tab w:pos="1008" w:val="left" w:leader="none"/>
        </w:tabs>
        <w:spacing w:line="240" w:lineRule="auto" w:before="164" w:after="0"/>
        <w:ind w:left="1008" w:right="0" w:hanging="504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56"/>
        </w:rPr>
        <w:t>Direct Service</w:t>
      </w:r>
      <w:r>
        <w:rPr>
          <w:color w:val="002A7D"/>
          <w:spacing w:val="1"/>
          <w:sz w:val="56"/>
        </w:rPr>
        <w:t> </w:t>
      </w:r>
      <w:r>
        <w:rPr>
          <w:color w:val="002A7D"/>
          <w:sz w:val="56"/>
        </w:rPr>
        <w:t>Claiming</w:t>
      </w:r>
    </w:p>
    <w:p>
      <w:pPr>
        <w:spacing w:before="138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pacing w:val="5"/>
          <w:sz w:val="48"/>
        </w:rPr>
        <w:t>Y</w:t>
      </w:r>
      <w:r>
        <w:rPr>
          <w:color w:val="002A7D"/>
          <w:spacing w:val="5"/>
          <w:sz w:val="48"/>
        </w:rPr>
        <w:t>MassHealth </w:t>
      </w:r>
      <w:r>
        <w:rPr>
          <w:color w:val="002A7D"/>
          <w:sz w:val="48"/>
        </w:rPr>
        <w:t>customer services</w:t>
      </w:r>
      <w:r>
        <w:rPr>
          <w:color w:val="002A7D"/>
          <w:spacing w:val="55"/>
          <w:sz w:val="48"/>
        </w:rPr>
        <w:t> </w:t>
      </w:r>
      <w:r>
        <w:rPr>
          <w:color w:val="002A7D"/>
          <w:sz w:val="48"/>
        </w:rPr>
        <w:t>transition</w:t>
      </w:r>
    </w:p>
    <w:p>
      <w:pPr>
        <w:spacing w:before="137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pacing w:val="5"/>
          <w:sz w:val="48"/>
        </w:rPr>
        <w:t>Y</w:t>
      </w:r>
      <w:r>
        <w:rPr>
          <w:color w:val="002A7D"/>
          <w:spacing w:val="5"/>
          <w:sz w:val="48"/>
        </w:rPr>
        <w:t>Charter</w:t>
      </w:r>
      <w:r>
        <w:rPr>
          <w:color w:val="002A7D"/>
          <w:spacing w:val="67"/>
          <w:sz w:val="48"/>
        </w:rPr>
        <w:t> </w:t>
      </w:r>
      <w:r>
        <w:rPr>
          <w:color w:val="002A7D"/>
          <w:sz w:val="48"/>
        </w:rPr>
        <w:t>Schools</w:t>
      </w:r>
    </w:p>
    <w:p>
      <w:pPr>
        <w:spacing w:before="137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pacing w:val="3"/>
          <w:sz w:val="48"/>
        </w:rPr>
        <w:t>Y</w:t>
      </w:r>
      <w:r>
        <w:rPr>
          <w:color w:val="002A7D"/>
          <w:spacing w:val="3"/>
          <w:sz w:val="48"/>
        </w:rPr>
        <w:t>Methodology</w:t>
      </w:r>
      <w:r>
        <w:rPr>
          <w:color w:val="002A7D"/>
          <w:spacing w:val="67"/>
          <w:sz w:val="48"/>
        </w:rPr>
        <w:t> </w:t>
      </w:r>
      <w:r>
        <w:rPr>
          <w:color w:val="002A7D"/>
          <w:sz w:val="48"/>
        </w:rPr>
        <w:t>changes</w:t>
      </w:r>
    </w:p>
    <w:p>
      <w:pPr>
        <w:spacing w:after="0"/>
        <w:jc w:val="left"/>
        <w:rPr>
          <w:sz w:val="48"/>
        </w:rPr>
        <w:sectPr>
          <w:headerReference w:type="default" r:id="rId11"/>
          <w:footerReference w:type="default" r:id="rId12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tabs>
          <w:tab w:pos="5669" w:val="left" w:leader="none"/>
        </w:tabs>
        <w:spacing w:before="230"/>
        <w:ind w:left="2017" w:right="0" w:firstLine="0"/>
        <w:jc w:val="left"/>
        <w:rPr>
          <w:i/>
          <w:sz w:val="48"/>
        </w:rPr>
      </w:pPr>
      <w:bookmarkStart w:name="Time Study:  Activity Code Descriptions" w:id="4"/>
      <w:bookmarkEnd w:id="4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A:</w:t>
        <w:tab/>
      </w:r>
      <w:r>
        <w:rPr>
          <w:i/>
          <w:color w:val="002A7D"/>
          <w:sz w:val="48"/>
          <w:u w:val="thick" w:color="002A7D"/>
        </w:rPr>
        <w:t>Medicaid Outreach &amp;</w:t>
      </w:r>
      <w:r>
        <w:rPr>
          <w:i/>
          <w:color w:val="002A7D"/>
          <w:spacing w:val="-1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Training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4"/>
        </w:rPr>
      </w:pPr>
    </w:p>
    <w:p>
      <w:pPr>
        <w:pStyle w:val="BodyText"/>
        <w:spacing w:line="225" w:lineRule="auto" w:before="114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Activities would include bringing potential eligibles into the Medicaid system for the purpose of determining eligibility &amp; arranging for the provision of Medicaid services.</w:t>
      </w:r>
    </w:p>
    <w:p>
      <w:pPr>
        <w:pStyle w:val="BodyText"/>
        <w:spacing w:line="225" w:lineRule="auto" w:before="93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Coordinating, conducting, or participating in training events and seminars for outreach staff regarding the benefits of the</w:t>
      </w:r>
      <w:r>
        <w:rPr>
          <w:color w:val="002A7D"/>
          <w:spacing w:val="-64"/>
        </w:rPr>
        <w:t> </w:t>
      </w:r>
      <w:r>
        <w:rPr>
          <w:color w:val="002A7D"/>
        </w:rPr>
        <w:t>Medicaid program, how to assist families to access Medicaid services.</w:t>
      </w:r>
    </w:p>
    <w:p>
      <w:pPr>
        <w:pStyle w:val="BodyText"/>
        <w:spacing w:line="225" w:lineRule="auto" w:before="95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Related paperwork, clerical activities or staff travel required to perform these activities.</w:t>
      </w:r>
    </w:p>
    <w:p>
      <w:pPr>
        <w:pStyle w:val="BodyText"/>
        <w:spacing w:before="68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spacing w:before="5"/>
        <w:rPr>
          <w:sz w:val="53"/>
        </w:rPr>
      </w:pPr>
    </w:p>
    <w:p>
      <w:pPr>
        <w:spacing w:line="225" w:lineRule="auto" w:before="0"/>
        <w:ind w:left="1492" w:right="1259" w:hanging="439"/>
        <w:jc w:val="left"/>
        <w:rPr>
          <w:sz w:val="36"/>
        </w:rPr>
      </w:pPr>
      <w:r>
        <w:rPr>
          <w:color w:val="002A7D"/>
          <w:sz w:val="36"/>
        </w:rPr>
        <w:t>Example: Talking to other staff, students and families about the</w:t>
      </w:r>
      <w:r>
        <w:rPr>
          <w:color w:val="002A7D"/>
          <w:spacing w:val="-61"/>
          <w:sz w:val="36"/>
        </w:rPr>
        <w:t> </w:t>
      </w:r>
      <w:r>
        <w:rPr>
          <w:color w:val="002A7D"/>
          <w:sz w:val="36"/>
        </w:rPr>
        <w:t>Medicaid Program, referral process and health-related services.</w:t>
      </w:r>
    </w:p>
    <w:p>
      <w:pPr>
        <w:spacing w:after="0" w:line="225" w:lineRule="auto"/>
        <w:jc w:val="left"/>
        <w:rPr>
          <w:sz w:val="36"/>
        </w:rPr>
        <w:sectPr>
          <w:headerReference w:type="default" r:id="rId13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tabs>
          <w:tab w:pos="4894" w:val="left" w:leader="none"/>
        </w:tabs>
        <w:spacing w:before="84"/>
        <w:ind w:left="1242" w:right="0" w:firstLine="0"/>
        <w:jc w:val="left"/>
        <w:rPr>
          <w:i/>
          <w:sz w:val="48"/>
        </w:rPr>
      </w:pPr>
      <w:bookmarkStart w:name="Time Study:  Activity Code Descriptions" w:id="5"/>
      <w:bookmarkEnd w:id="5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B:</w:t>
        <w:tab/>
      </w:r>
      <w:r>
        <w:rPr>
          <w:i/>
          <w:color w:val="002A7D"/>
          <w:sz w:val="48"/>
          <w:u w:val="thick" w:color="002A7D"/>
        </w:rPr>
        <w:t>Facilitate/Assist in Medicaid</w:t>
      </w:r>
      <w:r>
        <w:rPr>
          <w:i/>
          <w:color w:val="002A7D"/>
          <w:spacing w:val="-2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Eligibility</w:t>
      </w:r>
    </w:p>
    <w:p>
      <w:pPr>
        <w:pStyle w:val="Heading5"/>
        <w:ind w:right="684"/>
        <w:rPr>
          <w:i/>
          <w:u w:val="none"/>
        </w:rPr>
      </w:pPr>
      <w:r>
        <w:rPr>
          <w:i/>
          <w:color w:val="002A7D"/>
          <w:u w:val="thick" w:color="002A7D"/>
        </w:rPr>
        <w:t>Process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7"/>
        </w:rPr>
      </w:pPr>
    </w:p>
    <w:p>
      <w:pPr>
        <w:pStyle w:val="BodyText"/>
        <w:spacing w:line="249" w:lineRule="auto" w:before="87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School staff should use this code when assisting an individual in becoming eligible for Medicaid. Activities would include explaining Medicaid rules and eligibility process.</w:t>
      </w:r>
    </w:p>
    <w:p>
      <w:pPr>
        <w:pStyle w:val="BodyText"/>
        <w:spacing w:line="249" w:lineRule="auto" w:before="97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Include related paperwork, clerical activities or staff travel required to perform these activities.</w:t>
      </w:r>
    </w:p>
    <w:p>
      <w:pPr>
        <w:pStyle w:val="BodyText"/>
        <w:spacing w:before="144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spacing w:before="10"/>
        <w:rPr>
          <w:sz w:val="64"/>
        </w:rPr>
      </w:pPr>
    </w:p>
    <w:p>
      <w:pPr>
        <w:spacing w:line="249" w:lineRule="auto" w:before="0"/>
        <w:ind w:left="1492" w:right="942" w:hanging="439"/>
        <w:jc w:val="left"/>
        <w:rPr>
          <w:sz w:val="36"/>
        </w:rPr>
      </w:pPr>
      <w:r>
        <w:rPr>
          <w:color w:val="002A7D"/>
          <w:sz w:val="36"/>
        </w:rPr>
        <w:t>Example: Assisting in the completion of the enrollment forms in order to</w:t>
      </w:r>
      <w:r>
        <w:rPr>
          <w:color w:val="002A7D"/>
          <w:spacing w:val="-65"/>
          <w:sz w:val="36"/>
        </w:rPr>
        <w:t> </w:t>
      </w:r>
      <w:r>
        <w:rPr>
          <w:color w:val="002A7D"/>
          <w:sz w:val="36"/>
        </w:rPr>
        <w:t>apply for Medicaid Services.</w:t>
      </w:r>
    </w:p>
    <w:p>
      <w:pPr>
        <w:spacing w:after="0" w:line="249" w:lineRule="auto"/>
        <w:jc w:val="left"/>
        <w:rPr>
          <w:sz w:val="36"/>
        </w:rPr>
        <w:sectPr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tabs>
          <w:tab w:pos="5709" w:val="left" w:leader="none"/>
        </w:tabs>
        <w:spacing w:line="249" w:lineRule="auto" w:before="84"/>
        <w:ind w:left="3517" w:right="2388" w:hanging="1488"/>
        <w:jc w:val="left"/>
        <w:rPr>
          <w:i/>
          <w:sz w:val="48"/>
        </w:rPr>
      </w:pPr>
      <w:bookmarkStart w:name="Time Study:  Activity Code Descriptions" w:id="6"/>
      <w:bookmarkEnd w:id="6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C:</w:t>
        <w:tab/>
      </w:r>
      <w:r>
        <w:rPr>
          <w:i/>
          <w:color w:val="002A7D"/>
          <w:sz w:val="48"/>
          <w:u w:val="thick" w:color="002A7D"/>
        </w:rPr>
        <w:t>Provider</w:t>
      </w:r>
      <w:r>
        <w:rPr>
          <w:i/>
          <w:color w:val="002A7D"/>
          <w:spacing w:val="-1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Networking/Program</w:t>
      </w:r>
      <w:r>
        <w:rPr>
          <w:i/>
          <w:color w:val="002A7D"/>
          <w:w w:val="99"/>
          <w:sz w:val="48"/>
        </w:rPr>
        <w:t> </w:t>
      </w:r>
      <w:r>
        <w:rPr>
          <w:i/>
          <w:color w:val="002A7D"/>
          <w:sz w:val="48"/>
          <w:u w:val="thick" w:color="002A7D"/>
        </w:rPr>
        <w:t>Planning/Interagency</w:t>
      </w:r>
      <w:r>
        <w:rPr>
          <w:i/>
          <w:color w:val="002A7D"/>
          <w:spacing w:val="-2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Coordination</w:t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249" w:lineRule="auto" w:before="211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Performing activities associated with the development of strategies to improve the coordination and delivery of Medicaid covered services to school age children.</w:t>
      </w:r>
    </w:p>
    <w:p>
      <w:pPr>
        <w:pStyle w:val="BodyText"/>
        <w:spacing w:before="98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Performing collaborative activities with other</w:t>
      </w:r>
      <w:r>
        <w:rPr>
          <w:color w:val="002A7D"/>
          <w:spacing w:val="50"/>
        </w:rPr>
        <w:t> </w:t>
      </w:r>
      <w:r>
        <w:rPr>
          <w:color w:val="002A7D"/>
        </w:rPr>
        <w:t>agencies.</w:t>
      </w:r>
    </w:p>
    <w:p>
      <w:pPr>
        <w:pStyle w:val="BodyText"/>
        <w:spacing w:line="249" w:lineRule="auto" w:before="114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Include related paperwork, clerical activities or staff travel required to perform these activities.</w:t>
      </w:r>
    </w:p>
    <w:p>
      <w:pPr>
        <w:pStyle w:val="BodyText"/>
        <w:spacing w:before="144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spacing w:before="10"/>
        <w:rPr>
          <w:sz w:val="64"/>
        </w:rPr>
      </w:pPr>
    </w:p>
    <w:p>
      <w:pPr>
        <w:spacing w:line="252" w:lineRule="auto" w:before="0"/>
        <w:ind w:left="1492" w:right="1259" w:hanging="439"/>
        <w:jc w:val="left"/>
        <w:rPr>
          <w:sz w:val="36"/>
        </w:rPr>
      </w:pPr>
      <w:r>
        <w:rPr>
          <w:color w:val="002A7D"/>
          <w:sz w:val="36"/>
        </w:rPr>
        <w:t>Example: Building a bridge between community providers and school clinicians in an effort to build resource</w:t>
      </w:r>
      <w:r>
        <w:rPr>
          <w:color w:val="002A7D"/>
          <w:spacing w:val="-51"/>
          <w:sz w:val="36"/>
        </w:rPr>
        <w:t> </w:t>
      </w:r>
      <w:r>
        <w:rPr>
          <w:color w:val="002A7D"/>
          <w:sz w:val="36"/>
        </w:rPr>
        <w:t>relationships.</w:t>
      </w:r>
    </w:p>
    <w:p>
      <w:pPr>
        <w:spacing w:after="0" w:line="252" w:lineRule="auto"/>
        <w:jc w:val="left"/>
        <w:rPr>
          <w:sz w:val="36"/>
        </w:rPr>
        <w:sectPr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spacing w:before="10"/>
        <w:rPr>
          <w:sz w:val="22"/>
        </w:rPr>
      </w:pPr>
    </w:p>
    <w:p>
      <w:pPr>
        <w:tabs>
          <w:tab w:pos="4931" w:val="left" w:leader="none"/>
        </w:tabs>
        <w:spacing w:line="199" w:lineRule="auto" w:before="178"/>
        <w:ind w:left="4694" w:right="1613" w:hanging="3442"/>
        <w:jc w:val="left"/>
        <w:rPr>
          <w:i/>
          <w:sz w:val="48"/>
        </w:rPr>
      </w:pPr>
      <w:r>
        <w:rPr/>
        <w:pict>
          <v:line style="position:absolute;mso-position-horizontal-relative:page;mso-position-vertical-relative:paragraph;z-index:1048" from=".0pt,-7.539893pt" to="720pt,-7.539893pt" stroked="true" strokeweight="6pt" strokecolor="#a50021">
            <v:stroke dashstyle="solid"/>
            <w10:wrap type="none"/>
          </v:line>
        </w:pict>
      </w:r>
      <w:bookmarkStart w:name="Time Study:  Activity Code Descriptions" w:id="7"/>
      <w:bookmarkEnd w:id="7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D:</w:t>
        <w:tab/>
        <w:tab/>
      </w:r>
      <w:r>
        <w:rPr>
          <w:i/>
          <w:color w:val="002A7D"/>
          <w:sz w:val="48"/>
          <w:u w:val="thick" w:color="002A7D"/>
        </w:rPr>
        <w:t>Individual Care</w:t>
      </w:r>
      <w:r>
        <w:rPr>
          <w:i/>
          <w:color w:val="002A7D"/>
          <w:spacing w:val="-2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Planning,</w:t>
      </w:r>
      <w:r>
        <w:rPr>
          <w:i/>
          <w:color w:val="002A7D"/>
          <w:spacing w:val="-1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Monitoring,</w:t>
      </w:r>
      <w:r>
        <w:rPr>
          <w:i/>
          <w:color w:val="002A7D"/>
          <w:w w:val="99"/>
          <w:sz w:val="48"/>
        </w:rPr>
        <w:t> </w:t>
      </w:r>
      <w:r>
        <w:rPr>
          <w:i/>
          <w:color w:val="002A7D"/>
          <w:sz w:val="48"/>
          <w:u w:val="thick" w:color="002A7D"/>
        </w:rPr>
        <w:t>Coordination &amp;</w:t>
      </w:r>
      <w:r>
        <w:rPr>
          <w:i/>
          <w:color w:val="002A7D"/>
          <w:spacing w:val="-3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Referral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line="201" w:lineRule="auto" w:before="161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Gathering information in advance of making referrals for Medicaid covered services.</w:t>
      </w:r>
    </w:p>
    <w:p>
      <w:pPr>
        <w:pStyle w:val="BodyText"/>
        <w:spacing w:before="20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Making referrals or arranging Medicaid covered medical</w:t>
      </w:r>
      <w:r>
        <w:rPr>
          <w:color w:val="002A7D"/>
          <w:spacing w:val="51"/>
        </w:rPr>
        <w:t> </w:t>
      </w:r>
      <w:r>
        <w:rPr>
          <w:color w:val="002A7D"/>
        </w:rPr>
        <w:t>services.</w:t>
      </w:r>
    </w:p>
    <w:p>
      <w:pPr>
        <w:pStyle w:val="BodyText"/>
        <w:spacing w:line="201" w:lineRule="auto" w:before="93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Coordinating or monitoring the delivery of Medicaid covered medical services.</w:t>
      </w:r>
    </w:p>
    <w:p>
      <w:pPr>
        <w:pStyle w:val="BodyText"/>
        <w:spacing w:line="201" w:lineRule="auto" w:before="93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Monitoring and evaluating the Medicaid service components of the IEP.</w:t>
      </w:r>
    </w:p>
    <w:p>
      <w:pPr>
        <w:pStyle w:val="BodyText"/>
        <w:spacing w:line="201" w:lineRule="auto" w:before="93"/>
        <w:ind w:left="1492" w:right="1259" w:hanging="438"/>
      </w:pPr>
      <w:r>
        <w:rPr>
          <w:rFonts w:ascii="Microsoft Sans Serif" w:hAnsi="Microsoft Sans Serif"/>
          <w:color w:val="002A7D"/>
        </w:rPr>
        <w:t>Y </w:t>
      </w:r>
      <w:r>
        <w:rPr>
          <w:color w:val="002A7D"/>
        </w:rPr>
        <w:t>Providing information on the child’s medical health service plan to other staff and parents.</w:t>
      </w:r>
    </w:p>
    <w:p>
      <w:pPr>
        <w:pStyle w:val="BodyText"/>
        <w:spacing w:before="19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Coordinating the follow up care on the medical services requested.</w:t>
      </w:r>
    </w:p>
    <w:p>
      <w:pPr>
        <w:pStyle w:val="BodyText"/>
        <w:spacing w:line="199" w:lineRule="auto" w:before="97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Related paperwork, clerical activities or staff travel required to perform these activities.</w:t>
      </w:r>
    </w:p>
    <w:p>
      <w:pPr>
        <w:pStyle w:val="BodyText"/>
        <w:spacing w:before="19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spacing w:before="8"/>
        <w:rPr>
          <w:sz w:val="36"/>
        </w:rPr>
      </w:pPr>
    </w:p>
    <w:p>
      <w:pPr>
        <w:spacing w:line="252" w:lineRule="auto" w:before="1"/>
        <w:ind w:left="1043" w:right="3184" w:hanging="306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7696200</wp:posOffset>
            </wp:positionH>
            <wp:positionV relativeFrom="paragraph">
              <wp:posOffset>-54890</wp:posOffset>
            </wp:positionV>
            <wp:extent cx="1258925" cy="618744"/>
            <wp:effectExtent l="0" t="0" r="0" b="0"/>
            <wp:wrapNone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2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A7D"/>
          <w:sz w:val="32"/>
        </w:rPr>
        <w:t>Example: When you contact a family about the medical referral, screening or evaluation process.</w:t>
      </w:r>
    </w:p>
    <w:p>
      <w:pPr>
        <w:spacing w:after="0" w:line="252" w:lineRule="auto"/>
        <w:jc w:val="left"/>
        <w:rPr>
          <w:sz w:val="32"/>
        </w:rPr>
        <w:sectPr>
          <w:headerReference w:type="default" r:id="rId14"/>
          <w:footerReference w:type="default" r:id="rId15"/>
          <w:pgSz w:w="14400" w:h="10800" w:orient="landscape"/>
          <w:pgMar w:header="0" w:footer="0" w:top="1440" w:bottom="0" w:left="0" w:right="0"/>
        </w:sectPr>
      </w:pPr>
    </w:p>
    <w:p>
      <w:pPr>
        <w:pStyle w:val="BodyText"/>
        <w:spacing w:before="10"/>
        <w:rPr>
          <w:sz w:val="15"/>
        </w:rPr>
      </w:pPr>
    </w:p>
    <w:p>
      <w:pPr>
        <w:tabs>
          <w:tab w:pos="4835" w:val="left" w:leader="none"/>
        </w:tabs>
        <w:spacing w:before="85"/>
        <w:ind w:left="1183" w:right="0" w:firstLine="0"/>
        <w:jc w:val="left"/>
        <w:rPr>
          <w:i/>
          <w:sz w:val="48"/>
        </w:rPr>
      </w:pPr>
      <w:bookmarkStart w:name="Time Study:  Activity Code Descriptions" w:id="8"/>
      <w:bookmarkEnd w:id="8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E:</w:t>
        <w:tab/>
      </w:r>
      <w:r>
        <w:rPr>
          <w:i/>
          <w:color w:val="002A7D"/>
          <w:sz w:val="48"/>
          <w:u w:val="thick" w:color="002A7D"/>
        </w:rPr>
        <w:t>Transportation &amp; Translation Related</w:t>
      </w:r>
      <w:r>
        <w:rPr>
          <w:i/>
          <w:color w:val="002A7D"/>
          <w:spacing w:val="-6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to</w:t>
      </w:r>
    </w:p>
    <w:p>
      <w:pPr>
        <w:pStyle w:val="Heading5"/>
        <w:spacing w:before="23"/>
        <w:rPr>
          <w:i/>
          <w:u w:val="none"/>
        </w:rPr>
      </w:pPr>
      <w:r>
        <w:rPr>
          <w:i/>
          <w:color w:val="002A7D"/>
          <w:u w:val="thick" w:color="002A7D"/>
        </w:rPr>
        <w:t>Medicaid Services</w:t>
      </w:r>
    </w:p>
    <w:p>
      <w:pPr>
        <w:pStyle w:val="BodyText"/>
        <w:tabs>
          <w:tab w:pos="13519" w:val="left" w:leader="none"/>
        </w:tabs>
        <w:spacing w:line="249" w:lineRule="auto" w:before="348"/>
        <w:ind w:left="1492" w:right="545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Arranging for or providing transportation services from the</w:t>
      </w:r>
      <w:r>
        <w:rPr>
          <w:color w:val="002A7D"/>
          <w:spacing w:val="-3"/>
        </w:rPr>
        <w:t> </w:t>
      </w:r>
      <w:r>
        <w:rPr>
          <w:color w:val="002A7D"/>
        </w:rPr>
        <w:t>school</w:t>
        <w:tab/>
        <w:t>to and/or from Medicaid covered</w:t>
      </w:r>
      <w:r>
        <w:rPr>
          <w:color w:val="002A7D"/>
          <w:spacing w:val="-12"/>
        </w:rPr>
        <w:t> </w:t>
      </w:r>
      <w:r>
        <w:rPr>
          <w:color w:val="002A7D"/>
        </w:rPr>
        <w:t>services.</w:t>
      </w:r>
    </w:p>
    <w:p>
      <w:pPr>
        <w:pStyle w:val="BodyText"/>
        <w:spacing w:line="249" w:lineRule="auto" w:before="96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Arranging for or providing translation services (including signing) for students or families regarding Medicaid covered health related issues.</w:t>
      </w:r>
    </w:p>
    <w:p>
      <w:pPr>
        <w:pStyle w:val="BodyText"/>
        <w:spacing w:line="249" w:lineRule="auto" w:before="96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Related paperwork, clerical activities or staff travel required to perform these activities.</w:t>
      </w:r>
    </w:p>
    <w:p>
      <w:pPr>
        <w:pStyle w:val="BodyText"/>
        <w:spacing w:before="96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spacing w:before="2"/>
        <w:rPr>
          <w:sz w:val="59"/>
        </w:rPr>
      </w:pPr>
    </w:p>
    <w:p>
      <w:pPr>
        <w:spacing w:line="249" w:lineRule="auto" w:before="0"/>
        <w:ind w:left="1492" w:right="1259" w:hanging="439"/>
        <w:jc w:val="left"/>
        <w:rPr>
          <w:sz w:val="36"/>
        </w:rPr>
      </w:pPr>
      <w:r>
        <w:rPr>
          <w:color w:val="002A7D"/>
          <w:sz w:val="36"/>
        </w:rPr>
        <w:t>Example: Providing signing services that assist the family in</w:t>
      </w:r>
      <w:r>
        <w:rPr>
          <w:color w:val="002A7D"/>
          <w:spacing w:val="-64"/>
          <w:sz w:val="36"/>
        </w:rPr>
        <w:t> </w:t>
      </w:r>
      <w:r>
        <w:rPr>
          <w:color w:val="002A7D"/>
          <w:sz w:val="36"/>
        </w:rPr>
        <w:t>understanding medical treatment.</w:t>
      </w:r>
    </w:p>
    <w:p>
      <w:pPr>
        <w:spacing w:after="0" w:line="249" w:lineRule="auto"/>
        <w:jc w:val="left"/>
        <w:rPr>
          <w:sz w:val="36"/>
        </w:rPr>
        <w:sectPr>
          <w:headerReference w:type="default" r:id="rId16"/>
          <w:footerReference w:type="default" r:id="rId17"/>
          <w:pgSz w:w="14400" w:h="10800" w:orient="landscape"/>
          <w:pgMar w:header="0" w:footer="1069" w:top="1620" w:bottom="126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tabs>
          <w:tab w:pos="6201" w:val="left" w:leader="none"/>
        </w:tabs>
        <w:spacing w:before="84"/>
        <w:ind w:left="2576" w:right="0" w:firstLine="0"/>
        <w:jc w:val="left"/>
        <w:rPr>
          <w:i/>
          <w:sz w:val="48"/>
        </w:rPr>
      </w:pPr>
      <w:bookmarkStart w:name="Time Study:  Activity Code Descriptions" w:id="9"/>
      <w:bookmarkEnd w:id="9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F:</w:t>
        <w:tab/>
      </w:r>
      <w:r>
        <w:rPr>
          <w:i/>
          <w:color w:val="002A7D"/>
          <w:sz w:val="48"/>
          <w:u w:val="thick" w:color="002A7D"/>
        </w:rPr>
        <w:t>Family Planning</w:t>
      </w:r>
      <w:r>
        <w:rPr>
          <w:i/>
          <w:color w:val="002A7D"/>
          <w:spacing w:val="-2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Referral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2"/>
        </w:rPr>
      </w:pPr>
    </w:p>
    <w:p>
      <w:pPr>
        <w:pStyle w:val="BodyText"/>
        <w:spacing w:line="249" w:lineRule="auto" w:before="87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Identifying and referring adolescents who may be in need of family planning services.</w:t>
      </w:r>
    </w:p>
    <w:p>
      <w:pPr>
        <w:pStyle w:val="BodyText"/>
        <w:spacing w:line="249" w:lineRule="auto" w:before="97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Administrative activities that act to delay or prevent the onset of pregnancy.</w:t>
      </w:r>
    </w:p>
    <w:p>
      <w:pPr>
        <w:pStyle w:val="BodyText"/>
        <w:spacing w:before="97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Coordinating family planning activities in the school setting.</w:t>
      </w:r>
    </w:p>
    <w:p>
      <w:pPr>
        <w:pStyle w:val="BodyText"/>
        <w:spacing w:line="249" w:lineRule="auto" w:before="114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Include related paperwork, clerical activities or staff travel required to perform these activities.</w:t>
      </w:r>
    </w:p>
    <w:p>
      <w:pPr>
        <w:pStyle w:val="BodyText"/>
        <w:spacing w:before="144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rPr>
          <w:sz w:val="65"/>
        </w:rPr>
      </w:pPr>
    </w:p>
    <w:p>
      <w:pPr>
        <w:spacing w:line="249" w:lineRule="auto" w:before="0"/>
        <w:ind w:left="1492" w:right="1259" w:hanging="439"/>
        <w:jc w:val="left"/>
        <w:rPr>
          <w:sz w:val="36"/>
        </w:rPr>
      </w:pPr>
      <w:r>
        <w:rPr>
          <w:color w:val="002A7D"/>
          <w:sz w:val="36"/>
        </w:rPr>
        <w:t>Example: Referring an adolescent to an outside agency for the purpose</w:t>
      </w:r>
      <w:r>
        <w:rPr>
          <w:color w:val="002A7D"/>
          <w:spacing w:val="-60"/>
          <w:sz w:val="36"/>
        </w:rPr>
        <w:t> </w:t>
      </w:r>
      <w:r>
        <w:rPr>
          <w:color w:val="002A7D"/>
          <w:sz w:val="36"/>
        </w:rPr>
        <w:t>of delaying or preventing the onset of pregnancy.</w:t>
      </w:r>
    </w:p>
    <w:p>
      <w:pPr>
        <w:spacing w:after="0" w:line="249" w:lineRule="auto"/>
        <w:jc w:val="left"/>
        <w:rPr>
          <w:sz w:val="36"/>
        </w:rPr>
        <w:sectPr>
          <w:pgSz w:w="14400" w:h="10800" w:orient="landscape"/>
          <w:pgMar w:header="0" w:footer="1069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tabs>
          <w:tab w:pos="7378" w:val="left" w:leader="none"/>
        </w:tabs>
        <w:spacing w:before="230"/>
        <w:ind w:left="3673" w:right="0" w:firstLine="0"/>
        <w:jc w:val="left"/>
        <w:rPr>
          <w:i/>
          <w:sz w:val="48"/>
        </w:rPr>
      </w:pPr>
      <w:bookmarkStart w:name="Time Study:  Activity Code Descriptions" w:id="10"/>
      <w:bookmarkEnd w:id="10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G:</w:t>
        <w:tab/>
      </w:r>
      <w:r>
        <w:rPr>
          <w:i/>
          <w:color w:val="002A7D"/>
          <w:sz w:val="48"/>
          <w:u w:val="thick" w:color="002A7D"/>
        </w:rPr>
        <w:t>Direct</w:t>
      </w:r>
      <w:r>
        <w:rPr>
          <w:i/>
          <w:color w:val="002A7D"/>
          <w:spacing w:val="-2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Service</w:t>
      </w:r>
    </w:p>
    <w:p>
      <w:pPr>
        <w:pStyle w:val="BodyText"/>
        <w:spacing w:line="225" w:lineRule="auto" w:before="411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Providing care or treatment to an individual in order to correct or improve a specific condition.</w:t>
      </w:r>
    </w:p>
    <w:p>
      <w:pPr>
        <w:pStyle w:val="BodyText"/>
        <w:spacing w:line="225" w:lineRule="auto" w:before="95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Providing counseling services to treat health, mental health or substance abuse conditions.</w:t>
      </w:r>
    </w:p>
    <w:p>
      <w:pPr>
        <w:pStyle w:val="BodyText"/>
        <w:spacing w:line="225" w:lineRule="auto" w:before="95"/>
        <w:ind w:left="149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Performing routine or mandated screenings such as vision, hearing, scoliosis etc.</w:t>
      </w:r>
    </w:p>
    <w:p>
      <w:pPr>
        <w:pStyle w:val="BodyText"/>
        <w:spacing w:before="67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Attending an IEP meeting.</w:t>
      </w:r>
    </w:p>
    <w:p>
      <w:pPr>
        <w:pStyle w:val="BodyText"/>
        <w:spacing w:line="225" w:lineRule="auto" w:before="94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Include related paperwork, clerical activities or staff travel required to perform these activities.</w:t>
      </w:r>
    </w:p>
    <w:p>
      <w:pPr>
        <w:pStyle w:val="BodyText"/>
        <w:spacing w:before="66"/>
        <w:ind w:left="1054"/>
        <w:rPr>
          <w:b/>
        </w:rPr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</w:t>
      </w:r>
      <w:r>
        <w:rPr>
          <w:b/>
          <w:color w:val="002A7D"/>
        </w:rPr>
        <w:t>.</w:t>
      </w:r>
    </w:p>
    <w:p>
      <w:pPr>
        <w:pStyle w:val="BodyText"/>
        <w:spacing w:before="5"/>
        <w:rPr>
          <w:b/>
          <w:sz w:val="53"/>
        </w:rPr>
      </w:pPr>
    </w:p>
    <w:p>
      <w:pPr>
        <w:spacing w:line="225" w:lineRule="auto" w:before="1"/>
        <w:ind w:left="1492" w:right="942" w:hanging="438"/>
        <w:jc w:val="left"/>
        <w:rPr>
          <w:sz w:val="36"/>
        </w:rPr>
      </w:pPr>
      <w:r>
        <w:rPr>
          <w:color w:val="002A7D"/>
          <w:sz w:val="36"/>
        </w:rPr>
        <w:t>Example: Providing occupational therapy to a student and recording results</w:t>
      </w:r>
      <w:r>
        <w:rPr>
          <w:color w:val="002A7D"/>
          <w:spacing w:val="-64"/>
          <w:sz w:val="36"/>
        </w:rPr>
        <w:t> </w:t>
      </w:r>
      <w:r>
        <w:rPr>
          <w:color w:val="002A7D"/>
          <w:sz w:val="36"/>
        </w:rPr>
        <w:t>in the student’s health record.</w:t>
      </w:r>
    </w:p>
    <w:p>
      <w:pPr>
        <w:spacing w:after="0" w:line="225" w:lineRule="auto"/>
        <w:jc w:val="left"/>
        <w:rPr>
          <w:sz w:val="36"/>
        </w:rPr>
        <w:sectPr>
          <w:pgSz w:w="14400" w:h="10800" w:orient="landscape"/>
          <w:pgMar w:header="0" w:footer="1069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tabs>
          <w:tab w:pos="6430" w:val="left" w:leader="none"/>
        </w:tabs>
        <w:spacing w:line="276" w:lineRule="auto" w:before="230"/>
        <w:ind w:left="4724" w:right="3112" w:hanging="1974"/>
        <w:jc w:val="left"/>
        <w:rPr>
          <w:sz w:val="48"/>
        </w:rPr>
      </w:pPr>
      <w:bookmarkStart w:name="Time Study:  Activity Code Descriptions" w:id="11"/>
      <w:bookmarkEnd w:id="11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2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2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H:</w:t>
        <w:tab/>
        <w:t>General</w:t>
      </w:r>
      <w:r>
        <w:rPr>
          <w:color w:val="002A7D"/>
          <w:spacing w:val="-2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Administrative</w:t>
      </w:r>
      <w:r>
        <w:rPr>
          <w:color w:val="002A7D"/>
          <w:w w:val="99"/>
          <w:sz w:val="48"/>
        </w:rPr>
        <w:t> </w:t>
      </w:r>
      <w:r>
        <w:rPr>
          <w:color w:val="002A7D"/>
          <w:sz w:val="48"/>
          <w:u w:val="thick" w:color="002A7D"/>
        </w:rPr>
        <w:t>Activities &amp;</w:t>
      </w:r>
      <w:r>
        <w:rPr>
          <w:color w:val="002A7D"/>
          <w:spacing w:val="-1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Overhead</w:t>
      </w:r>
    </w:p>
    <w:p>
      <w:pPr>
        <w:pStyle w:val="BodyText"/>
        <w:spacing w:line="225" w:lineRule="auto" w:before="276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Performing activities that are not directly assignable to other program activities.</w:t>
      </w:r>
    </w:p>
    <w:p>
      <w:pPr>
        <w:pStyle w:val="BodyText"/>
        <w:spacing w:line="225" w:lineRule="auto" w:before="94"/>
        <w:ind w:left="1492" w:right="1259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Covers any non-work related time including paid vacation, sick or personal time, lunch or break time and unscheduled non-school days such as snow days .</w:t>
      </w:r>
    </w:p>
    <w:p>
      <w:pPr>
        <w:pStyle w:val="BodyText"/>
        <w:spacing w:before="67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General supervision of staff.</w:t>
      </w:r>
    </w:p>
    <w:p>
      <w:pPr>
        <w:pStyle w:val="BodyText"/>
        <w:spacing w:line="225" w:lineRule="auto" w:before="93"/>
        <w:ind w:left="1492" w:right="942" w:hanging="438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Include related paperwork, clerical activities or staff travel required to perform these activities.</w:t>
      </w:r>
    </w:p>
    <w:p>
      <w:pPr>
        <w:pStyle w:val="BodyText"/>
        <w:spacing w:before="66"/>
        <w:ind w:left="1054"/>
      </w:pPr>
      <w:r>
        <w:rPr>
          <w:rFonts w:ascii="Microsoft Sans Serif"/>
          <w:color w:val="002A7D"/>
        </w:rPr>
        <w:t>Y </w:t>
      </w:r>
      <w:r>
        <w:rPr>
          <w:color w:val="002A7D"/>
        </w:rPr>
        <w:t>Written and oral methods may be used.</w:t>
      </w:r>
    </w:p>
    <w:p>
      <w:pPr>
        <w:pStyle w:val="BodyText"/>
        <w:spacing w:before="4"/>
        <w:rPr>
          <w:sz w:val="51"/>
        </w:rPr>
      </w:pPr>
    </w:p>
    <w:p>
      <w:pPr>
        <w:spacing w:before="0"/>
        <w:ind w:left="1054" w:right="0" w:firstLine="0"/>
        <w:jc w:val="left"/>
        <w:rPr>
          <w:sz w:val="36"/>
        </w:rPr>
      </w:pPr>
      <w:r>
        <w:rPr>
          <w:color w:val="002A7D"/>
          <w:sz w:val="36"/>
        </w:rPr>
        <w:t>Example: Attending administrative staff meetings.</w:t>
      </w:r>
    </w:p>
    <w:p>
      <w:pPr>
        <w:spacing w:after="0"/>
        <w:jc w:val="left"/>
        <w:rPr>
          <w:sz w:val="36"/>
        </w:rPr>
        <w:sectPr>
          <w:pgSz w:w="14400" w:h="10800" w:orient="landscape"/>
          <w:pgMar w:header="0" w:footer="1069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tabs>
          <w:tab w:pos="5627" w:val="left" w:leader="none"/>
        </w:tabs>
        <w:spacing w:before="84"/>
        <w:ind w:left="2163" w:right="0" w:firstLine="0"/>
        <w:jc w:val="left"/>
        <w:rPr>
          <w:i/>
          <w:sz w:val="48"/>
        </w:rPr>
      </w:pPr>
      <w:bookmarkStart w:name="Time Study:  Activity Code Descriptions" w:id="12"/>
      <w:bookmarkEnd w:id="12"/>
      <w:r>
        <w:rPr/>
      </w:r>
      <w:r>
        <w:rPr>
          <w:color w:val="002A7D"/>
          <w:sz w:val="48"/>
          <w:u w:val="thick" w:color="002A7D"/>
        </w:rPr>
        <w:t>Activity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Code</w:t>
      </w:r>
      <w:r>
        <w:rPr>
          <w:color w:val="002A7D"/>
          <w:spacing w:val="-4"/>
          <w:sz w:val="48"/>
          <w:u w:val="thick" w:color="002A7D"/>
        </w:rPr>
        <w:t> </w:t>
      </w:r>
      <w:r>
        <w:rPr>
          <w:color w:val="002A7D"/>
          <w:sz w:val="48"/>
          <w:u w:val="thick" w:color="002A7D"/>
        </w:rPr>
        <w:t>I:</w:t>
        <w:tab/>
      </w:r>
      <w:r>
        <w:rPr>
          <w:i/>
          <w:color w:val="002A7D"/>
          <w:sz w:val="48"/>
          <w:u w:val="thick" w:color="002A7D"/>
        </w:rPr>
        <w:t>Non-Health Related</w:t>
      </w:r>
      <w:r>
        <w:rPr>
          <w:i/>
          <w:color w:val="002A7D"/>
          <w:spacing w:val="-1"/>
          <w:sz w:val="48"/>
          <w:u w:val="thick" w:color="002A7D"/>
        </w:rPr>
        <w:t> </w:t>
      </w:r>
      <w:r>
        <w:rPr>
          <w:i/>
          <w:color w:val="002A7D"/>
          <w:sz w:val="48"/>
          <w:u w:val="thick" w:color="002A7D"/>
        </w:rPr>
        <w:t>Activities</w:t>
      </w:r>
    </w:p>
    <w:p>
      <w:pPr>
        <w:pStyle w:val="BodyText"/>
        <w:spacing w:before="8"/>
        <w:rPr>
          <w:i/>
          <w:sz w:val="26"/>
        </w:rPr>
      </w:pPr>
    </w:p>
    <w:p>
      <w:pPr>
        <w:spacing w:line="249" w:lineRule="auto" w:before="88"/>
        <w:ind w:left="1492" w:right="0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Any other school-related activities that are not health related, such as social services, educational and teaching services, employment and job</w:t>
      </w:r>
      <w:r>
        <w:rPr>
          <w:color w:val="002A7D"/>
          <w:spacing w:val="-67"/>
          <w:sz w:val="36"/>
        </w:rPr>
        <w:t> </w:t>
      </w:r>
      <w:r>
        <w:rPr>
          <w:color w:val="002A7D"/>
          <w:sz w:val="36"/>
        </w:rPr>
        <w:t>training.</w:t>
      </w:r>
    </w:p>
    <w:p>
      <w:pPr>
        <w:spacing w:line="252" w:lineRule="auto" w:before="89"/>
        <w:ind w:left="1492" w:right="1259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Providing classroom instruction, correcting papers or compiling report cards.</w:t>
      </w:r>
    </w:p>
    <w:p>
      <w:pPr>
        <w:spacing w:line="249" w:lineRule="auto" w:before="85"/>
        <w:ind w:left="1492" w:right="1259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Providing general supervision of students, such as in the lunchroom or on the playground.</w:t>
      </w:r>
    </w:p>
    <w:p>
      <w:pPr>
        <w:spacing w:line="249" w:lineRule="auto" w:before="90"/>
        <w:ind w:left="1492" w:right="1259" w:hanging="439"/>
        <w:jc w:val="left"/>
        <w:rPr>
          <w:sz w:val="36"/>
        </w:rPr>
      </w:pPr>
      <w:r>
        <w:rPr>
          <w:rFonts w:ascii="Microsoft Sans Serif" w:hAnsi="Microsoft Sans Serif"/>
          <w:color w:val="002A7D"/>
          <w:sz w:val="36"/>
        </w:rPr>
        <w:t>Y </w:t>
      </w:r>
      <w:r>
        <w:rPr>
          <w:color w:val="002A7D"/>
          <w:sz w:val="36"/>
        </w:rPr>
        <w:t>Include the development, coordination, and monitoring of a student’s educational plan.</w:t>
      </w:r>
    </w:p>
    <w:p>
      <w:pPr>
        <w:spacing w:line="249" w:lineRule="auto" w:before="90"/>
        <w:ind w:left="1492" w:right="1259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Include related paperwork, clerical activities or staff travel required to perform these activities.</w:t>
      </w:r>
    </w:p>
    <w:p>
      <w:pPr>
        <w:spacing w:before="89"/>
        <w:ind w:left="1054" w:right="0" w:firstLine="0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 </w:t>
      </w:r>
      <w:r>
        <w:rPr>
          <w:color w:val="002A7D"/>
          <w:sz w:val="36"/>
        </w:rPr>
        <w:t>Both written and oral methods may be used.</w:t>
      </w:r>
    </w:p>
    <w:p>
      <w:pPr>
        <w:pStyle w:val="BodyText"/>
        <w:spacing w:before="5"/>
        <w:rPr>
          <w:sz w:val="54"/>
        </w:rPr>
      </w:pPr>
    </w:p>
    <w:p>
      <w:pPr>
        <w:spacing w:before="0"/>
        <w:ind w:left="1054" w:right="0" w:firstLine="0"/>
        <w:jc w:val="left"/>
        <w:rPr>
          <w:sz w:val="36"/>
        </w:rPr>
      </w:pPr>
      <w:r>
        <w:rPr>
          <w:color w:val="002A7D"/>
          <w:sz w:val="36"/>
        </w:rPr>
        <w:t>Example: Preparing lesson plans or correcting papers.</w:t>
      </w:r>
    </w:p>
    <w:p>
      <w:pPr>
        <w:spacing w:after="0"/>
        <w:jc w:val="left"/>
        <w:rPr>
          <w:sz w:val="36"/>
        </w:rPr>
        <w:sectPr>
          <w:pgSz w:w="14400" w:h="10800" w:orient="landscape"/>
          <w:pgMar w:header="0" w:footer="1069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numPr>
          <w:ilvl w:val="0"/>
          <w:numId w:val="1"/>
        </w:numPr>
        <w:tabs>
          <w:tab w:pos="875" w:val="left" w:leader="none"/>
        </w:tabs>
        <w:spacing w:line="240" w:lineRule="auto" w:before="82" w:after="0"/>
        <w:ind w:left="815" w:right="0" w:hanging="310"/>
        <w:jc w:val="left"/>
        <w:rPr>
          <w:rFonts w:ascii="Microsoft Sans Serif"/>
          <w:color w:val="002A7D"/>
        </w:rPr>
      </w:pPr>
      <w:bookmarkStart w:name="Time Study: Activity Code Changes" w:id="13"/>
      <w:bookmarkEnd w:id="13"/>
      <w:r>
        <w:rPr/>
      </w:r>
      <w:bookmarkStart w:name="Time Study: Activity Code Changes" w:id="14"/>
      <w:bookmarkEnd w:id="14"/>
      <w:r>
        <w:rPr>
          <w:color w:val="002A7D"/>
        </w:rPr>
        <w:t>Summary</w:t>
      </w:r>
      <w:r>
        <w:rPr>
          <w:color w:val="002A7D"/>
        </w:rPr>
        <w:t> of time study methodology</w:t>
      </w:r>
      <w:r>
        <w:rPr>
          <w:color w:val="002A7D"/>
          <w:spacing w:val="5"/>
        </w:rPr>
        <w:t> </w:t>
      </w:r>
      <w:r>
        <w:rPr>
          <w:color w:val="002A7D"/>
        </w:rPr>
        <w:t>changes:</w:t>
      </w:r>
    </w:p>
    <w:p>
      <w:pPr>
        <w:tabs>
          <w:tab w:pos="12169" w:val="left" w:leader="none"/>
        </w:tabs>
        <w:spacing w:line="249" w:lineRule="auto" w:before="137"/>
        <w:ind w:left="1492" w:right="1320" w:hanging="438"/>
        <w:jc w:val="left"/>
        <w:rPr>
          <w:sz w:val="48"/>
        </w:rPr>
      </w:pPr>
      <w:r>
        <w:rPr>
          <w:rFonts w:ascii="Microsoft Sans Serif"/>
          <w:color w:val="002A7D"/>
          <w:spacing w:val="5"/>
          <w:sz w:val="48"/>
        </w:rPr>
        <w:t>Y</w:t>
      </w:r>
      <w:r>
        <w:rPr>
          <w:color w:val="002A7D"/>
          <w:spacing w:val="5"/>
          <w:sz w:val="48"/>
        </w:rPr>
        <w:t>Activity </w:t>
      </w:r>
      <w:r>
        <w:rPr>
          <w:color w:val="002A7D"/>
          <w:sz w:val="48"/>
        </w:rPr>
        <w:t>Code D: This code includes all referral &amp;/or follow-up and initial/ongoing coordination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of</w:t>
      </w:r>
      <w:r>
        <w:rPr>
          <w:color w:val="002A7D"/>
          <w:spacing w:val="-1"/>
          <w:sz w:val="48"/>
        </w:rPr>
        <w:t> </w:t>
      </w:r>
      <w:r>
        <w:rPr>
          <w:color w:val="002A7D"/>
          <w:sz w:val="48"/>
        </w:rPr>
        <w:t>care.</w:t>
        <w:tab/>
        <w:t>This job function used to be activity code</w:t>
      </w:r>
      <w:r>
        <w:rPr>
          <w:color w:val="002A7D"/>
          <w:spacing w:val="-8"/>
          <w:sz w:val="48"/>
        </w:rPr>
        <w:t> </w:t>
      </w:r>
      <w:r>
        <w:rPr>
          <w:color w:val="002A7D"/>
          <w:sz w:val="48"/>
        </w:rPr>
        <w:t>E.</w:t>
      </w:r>
    </w:p>
    <w:p>
      <w:pPr>
        <w:spacing w:before="116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pacing w:val="5"/>
          <w:sz w:val="48"/>
        </w:rPr>
        <w:t>Y</w:t>
      </w:r>
      <w:r>
        <w:rPr>
          <w:color w:val="002A7D"/>
          <w:spacing w:val="5"/>
          <w:sz w:val="48"/>
        </w:rPr>
        <w:t>Activity </w:t>
      </w:r>
      <w:r>
        <w:rPr>
          <w:color w:val="002A7D"/>
          <w:sz w:val="48"/>
        </w:rPr>
        <w:t>Code E: Entire code definition has</w:t>
      </w:r>
      <w:r>
        <w:rPr>
          <w:color w:val="002A7D"/>
          <w:spacing w:val="55"/>
          <w:sz w:val="48"/>
        </w:rPr>
        <w:t> </w:t>
      </w:r>
      <w:r>
        <w:rPr>
          <w:color w:val="002A7D"/>
          <w:sz w:val="48"/>
        </w:rPr>
        <w:t>changed.</w:t>
      </w:r>
    </w:p>
    <w:p>
      <w:pPr>
        <w:spacing w:line="249" w:lineRule="auto" w:before="22"/>
        <w:ind w:left="1492" w:right="3656" w:firstLine="0"/>
        <w:jc w:val="left"/>
        <w:rPr>
          <w:sz w:val="48"/>
        </w:rPr>
      </w:pPr>
      <w:r>
        <w:rPr>
          <w:color w:val="002A7D"/>
          <w:sz w:val="48"/>
        </w:rPr>
        <w:t>Code now focuses on time spent facilitating transportation or translation services.</w:t>
      </w:r>
    </w:p>
    <w:p>
      <w:pPr>
        <w:spacing w:line="249" w:lineRule="auto" w:before="115"/>
        <w:ind w:left="1492" w:right="1259" w:hanging="438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Travel Time: Code your travel time as you would code the purpose of the travel.</w:t>
      </w:r>
    </w:p>
    <w:p>
      <w:pPr>
        <w:pStyle w:val="ListParagraph"/>
        <w:numPr>
          <w:ilvl w:val="1"/>
          <w:numId w:val="1"/>
        </w:numPr>
        <w:tabs>
          <w:tab w:pos="2130" w:val="left" w:leader="none"/>
          <w:tab w:pos="2131" w:val="left" w:leader="none"/>
        </w:tabs>
        <w:spacing w:line="249" w:lineRule="auto" w:before="87" w:after="0"/>
        <w:ind w:left="2130" w:right="890" w:hanging="370"/>
        <w:jc w:val="left"/>
        <w:rPr>
          <w:rFonts w:ascii="Microsoft Sans Serif"/>
          <w:color w:val="002A7D"/>
          <w:sz w:val="36"/>
        </w:rPr>
      </w:pPr>
      <w:r>
        <w:rPr>
          <w:color w:val="002A7D"/>
          <w:sz w:val="36"/>
        </w:rPr>
        <w:t>If you travel between schools to perform direct service, then use</w:t>
      </w:r>
      <w:r>
        <w:rPr>
          <w:color w:val="002A7D"/>
          <w:spacing w:val="-12"/>
          <w:sz w:val="36"/>
        </w:rPr>
        <w:t> </w:t>
      </w:r>
      <w:r>
        <w:rPr>
          <w:color w:val="002A7D"/>
          <w:sz w:val="36"/>
        </w:rPr>
        <w:t>activity code</w:t>
      </w:r>
      <w:r>
        <w:rPr>
          <w:color w:val="002A7D"/>
          <w:spacing w:val="-7"/>
          <w:sz w:val="36"/>
        </w:rPr>
        <w:t> </w:t>
      </w:r>
      <w:r>
        <w:rPr>
          <w:color w:val="002A7D"/>
          <w:sz w:val="36"/>
        </w:rPr>
        <w:t>G.</w:t>
      </w:r>
    </w:p>
    <w:p>
      <w:pPr>
        <w:pStyle w:val="ListParagraph"/>
        <w:numPr>
          <w:ilvl w:val="1"/>
          <w:numId w:val="1"/>
        </w:numPr>
        <w:tabs>
          <w:tab w:pos="2130" w:val="left" w:leader="none"/>
          <w:tab w:pos="2131" w:val="left" w:leader="none"/>
        </w:tabs>
        <w:spacing w:line="240" w:lineRule="auto" w:before="91" w:after="0"/>
        <w:ind w:left="2130" w:right="0" w:hanging="370"/>
        <w:jc w:val="left"/>
        <w:rPr>
          <w:rFonts w:ascii="Microsoft Sans Serif"/>
          <w:color w:val="002A7D"/>
          <w:sz w:val="36"/>
        </w:rPr>
      </w:pPr>
      <w:r>
        <w:rPr>
          <w:color w:val="002A7D"/>
          <w:sz w:val="36"/>
        </w:rPr>
        <w:t>If you travel to attend a Medicaid in-service training use activity code</w:t>
      </w:r>
      <w:r>
        <w:rPr>
          <w:color w:val="002A7D"/>
          <w:spacing w:val="-65"/>
          <w:sz w:val="36"/>
        </w:rPr>
        <w:t> </w:t>
      </w:r>
      <w:r>
        <w:rPr>
          <w:color w:val="002A7D"/>
          <w:sz w:val="36"/>
        </w:rPr>
        <w:t>A.</w:t>
      </w:r>
    </w:p>
    <w:p>
      <w:pPr>
        <w:spacing w:after="0" w:line="240" w:lineRule="auto"/>
        <w:jc w:val="left"/>
        <w:rPr>
          <w:rFonts w:ascii="Microsoft Sans Serif"/>
          <w:sz w:val="36"/>
        </w:rPr>
        <w:sectPr>
          <w:headerReference w:type="default" r:id="rId18"/>
          <w:pgSz w:w="14400" w:h="10800" w:orient="landscape"/>
          <w:pgMar w:header="0" w:footer="1069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numPr>
          <w:ilvl w:val="0"/>
          <w:numId w:val="1"/>
        </w:numPr>
        <w:tabs>
          <w:tab w:pos="875" w:val="left" w:leader="none"/>
        </w:tabs>
        <w:spacing w:line="240" w:lineRule="auto" w:before="82" w:after="0"/>
        <w:ind w:left="815" w:right="0" w:hanging="310"/>
        <w:jc w:val="left"/>
        <w:rPr>
          <w:rFonts w:ascii="Microsoft Sans Serif"/>
          <w:color w:val="002A7D"/>
        </w:rPr>
      </w:pPr>
      <w:bookmarkStart w:name="Time Study: Reminders" w:id="15"/>
      <w:bookmarkEnd w:id="15"/>
      <w:r>
        <w:rPr/>
      </w:r>
      <w:bookmarkStart w:name="Time Study: Reminders" w:id="16"/>
      <w:bookmarkEnd w:id="16"/>
      <w:r>
        <w:rPr>
          <w:color w:val="002A7D"/>
        </w:rPr>
        <w:t>Time</w:t>
      </w:r>
      <w:r>
        <w:rPr>
          <w:color w:val="002A7D"/>
        </w:rPr>
        <w:t> study participants must be properly</w:t>
      </w:r>
      <w:r>
        <w:rPr>
          <w:color w:val="002A7D"/>
          <w:spacing w:val="5"/>
        </w:rPr>
        <w:t> </w:t>
      </w:r>
      <w:r>
        <w:rPr>
          <w:color w:val="002A7D"/>
        </w:rPr>
        <w:t>trained.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163" w:after="0"/>
        <w:ind w:left="815" w:right="0" w:hanging="310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Time study can be completed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by:</w:t>
      </w:r>
    </w:p>
    <w:p>
      <w:pPr>
        <w:spacing w:before="153"/>
        <w:ind w:left="1054" w:right="0" w:firstLine="0"/>
        <w:jc w:val="left"/>
        <w:rPr>
          <w:sz w:val="52"/>
        </w:rPr>
      </w:pPr>
      <w:r>
        <w:rPr>
          <w:rFonts w:ascii="Microsoft Sans Serif"/>
          <w:color w:val="002A7D"/>
          <w:spacing w:val="2"/>
          <w:sz w:val="52"/>
        </w:rPr>
        <w:t>Y</w:t>
      </w:r>
      <w:r>
        <w:rPr>
          <w:color w:val="002A7D"/>
          <w:spacing w:val="2"/>
          <w:sz w:val="52"/>
        </w:rPr>
        <w:t>Random </w:t>
      </w:r>
      <w:r>
        <w:rPr>
          <w:color w:val="002A7D"/>
          <w:sz w:val="52"/>
        </w:rPr>
        <w:t>sample of personnel in each job</w:t>
      </w:r>
      <w:r>
        <w:rPr>
          <w:color w:val="002A7D"/>
          <w:spacing w:val="62"/>
          <w:sz w:val="52"/>
        </w:rPr>
        <w:t> </w:t>
      </w:r>
      <w:r>
        <w:rPr>
          <w:color w:val="002A7D"/>
          <w:sz w:val="52"/>
        </w:rPr>
        <w:t>grouping.</w:t>
      </w:r>
    </w:p>
    <w:p>
      <w:pPr>
        <w:spacing w:before="152"/>
        <w:ind w:left="1054" w:right="0" w:firstLine="0"/>
        <w:jc w:val="left"/>
        <w:rPr>
          <w:sz w:val="52"/>
        </w:rPr>
      </w:pPr>
      <w:r>
        <w:rPr>
          <w:rFonts w:ascii="Microsoft Sans Serif"/>
          <w:color w:val="002A7D"/>
          <w:spacing w:val="5"/>
          <w:sz w:val="52"/>
        </w:rPr>
        <w:t>Y</w:t>
      </w:r>
      <w:r>
        <w:rPr>
          <w:color w:val="002A7D"/>
          <w:spacing w:val="5"/>
          <w:sz w:val="52"/>
        </w:rPr>
        <w:t>100% </w:t>
      </w:r>
      <w:r>
        <w:rPr>
          <w:color w:val="002A7D"/>
          <w:sz w:val="52"/>
        </w:rPr>
        <w:t>for all personnel in each job</w:t>
      </w:r>
      <w:r>
        <w:rPr>
          <w:color w:val="002A7D"/>
          <w:spacing w:val="57"/>
          <w:sz w:val="52"/>
        </w:rPr>
        <w:t> </w:t>
      </w:r>
      <w:r>
        <w:rPr>
          <w:color w:val="002A7D"/>
          <w:sz w:val="52"/>
        </w:rPr>
        <w:t>grouping.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300" w:lineRule="auto" w:before="163" w:after="0"/>
        <w:ind w:left="815" w:right="1364" w:hanging="310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Participation is based on actual job functions that are performed, not on job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title.</w:t>
      </w:r>
    </w:p>
    <w:p>
      <w:pPr>
        <w:spacing w:line="534" w:lineRule="exact" w:before="0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pacing w:val="6"/>
          <w:sz w:val="48"/>
        </w:rPr>
        <w:t>Y</w:t>
      </w:r>
      <w:r>
        <w:rPr>
          <w:color w:val="002A7D"/>
          <w:spacing w:val="6"/>
          <w:sz w:val="48"/>
        </w:rPr>
        <w:t>School </w:t>
      </w:r>
      <w:r>
        <w:rPr>
          <w:color w:val="002A7D"/>
          <w:sz w:val="48"/>
        </w:rPr>
        <w:t>district personnel that perform</w:t>
      </w:r>
      <w:r>
        <w:rPr>
          <w:color w:val="002A7D"/>
          <w:spacing w:val="58"/>
          <w:sz w:val="48"/>
        </w:rPr>
        <w:t> </w:t>
      </w:r>
      <w:r>
        <w:rPr>
          <w:color w:val="002A7D"/>
          <w:sz w:val="48"/>
        </w:rPr>
        <w:t>Medicaid</w:t>
      </w:r>
    </w:p>
    <w:p>
      <w:pPr>
        <w:spacing w:line="249" w:lineRule="auto" w:before="22"/>
        <w:ind w:left="1492" w:right="1308" w:firstLine="0"/>
        <w:jc w:val="left"/>
        <w:rPr>
          <w:sz w:val="48"/>
        </w:rPr>
      </w:pPr>
      <w:r>
        <w:rPr>
          <w:color w:val="002A7D"/>
          <w:sz w:val="48"/>
        </w:rPr>
        <w:t>administrative activities are eligible to participate in the time study.</w:t>
      </w:r>
    </w:p>
    <w:p>
      <w:pPr>
        <w:spacing w:after="0" w:line="249" w:lineRule="auto"/>
        <w:jc w:val="left"/>
        <w:rPr>
          <w:sz w:val="48"/>
        </w:rPr>
        <w:sectPr>
          <w:headerReference w:type="default" r:id="rId19"/>
          <w:pgSz w:w="14400" w:h="10800" w:orient="landscape"/>
          <w:pgMar w:header="0" w:footer="1069" w:top="1620" w:bottom="132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096" from=".0pt,78.0pt" to="720pt,78.0pt" stroked="true" strokeweight="6pt" strokecolor="#a50021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  <w:bookmarkStart w:name="Time Study: Participants" w:id="17"/>
      <w:bookmarkEnd w:id="17"/>
      <w:r>
        <w:rPr/>
      </w:r>
      <w:r>
        <w:rPr>
          <w:rFonts w:ascii="Times New Roman"/>
          <w:sz w:val="21"/>
        </w:rPr>
      </w:r>
    </w:p>
    <w:tbl>
      <w:tblPr>
        <w:tblW w:w="0" w:type="auto"/>
        <w:jc w:val="left"/>
        <w:tblInd w:w="2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4606"/>
      </w:tblGrid>
      <w:tr>
        <w:trPr>
          <w:trHeight w:val="840" w:hRule="atLeast"/>
        </w:trPr>
        <w:tc>
          <w:tcPr>
            <w:tcW w:w="8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line="252" w:lineRule="auto" w:before="23"/>
              <w:ind w:left="3737" w:right="3658" w:firstLine="41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Table I Direct Personnel</w:t>
            </w:r>
          </w:p>
        </w:tc>
      </w:tr>
      <w:tr>
        <w:trPr>
          <w:trHeight w:val="320" w:hRule="atLeast"/>
        </w:trPr>
        <w:tc>
          <w:tcPr>
            <w:tcW w:w="4349" w:type="dxa"/>
            <w:tcBorders>
              <w:top w:val="single" w:sz="18" w:space="0" w:color="000000"/>
              <w:left w:val="single" w:sz="12" w:space="0" w:color="000000"/>
            </w:tcBorders>
          </w:tcPr>
          <w:p>
            <w:pPr>
              <w:pStyle w:val="TableParagraph"/>
              <w:spacing w:before="19"/>
              <w:ind w:left="30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w w:val="105"/>
                <w:sz w:val="17"/>
                <w:u w:val="single"/>
              </w:rPr>
              <w:t>Job Position</w:t>
            </w:r>
          </w:p>
        </w:tc>
        <w:tc>
          <w:tcPr>
            <w:tcW w:w="4606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9"/>
              <w:ind w:left="227" w:right="3090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sz w:val="17"/>
                <w:u w:val="single"/>
              </w:rPr>
              <w:t>Position Number</w:t>
            </w:r>
          </w:p>
        </w:tc>
      </w:tr>
      <w:tr>
        <w:trPr>
          <w:trHeight w:val="50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5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Speech/Language Therapist, Assistant or Aide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187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01</w:t>
            </w:r>
          </w:p>
        </w:tc>
      </w:tr>
      <w:tr>
        <w:trPr>
          <w:trHeight w:val="62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Occupational Therapist, Assistant or Aide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6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02</w:t>
            </w:r>
          </w:p>
        </w:tc>
      </w:tr>
      <w:tr>
        <w:trPr>
          <w:trHeight w:val="60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Physical Therapist, Assistant or Aide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6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03</w:t>
            </w:r>
          </w:p>
        </w:tc>
      </w:tr>
      <w:tr>
        <w:trPr>
          <w:trHeight w:val="60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School  Psychologist/Psychologist Intern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87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04</w:t>
            </w:r>
          </w:p>
        </w:tc>
      </w:tr>
      <w:tr>
        <w:trPr>
          <w:trHeight w:val="62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School RN/LPN, Assistant or Aide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8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05</w:t>
            </w:r>
          </w:p>
        </w:tc>
      </w:tr>
      <w:tr>
        <w:trPr>
          <w:trHeight w:val="60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>Audiologist/Hearing  Impaired  Specialist/Vision Specialist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89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06</w:t>
            </w:r>
          </w:p>
        </w:tc>
      </w:tr>
      <w:tr>
        <w:trPr>
          <w:trHeight w:val="60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Psychiatrist/Physician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88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07</w:t>
            </w:r>
          </w:p>
        </w:tc>
      </w:tr>
      <w:tr>
        <w:trPr>
          <w:trHeight w:val="400" w:hRule="atLeast"/>
        </w:trPr>
        <w:tc>
          <w:tcPr>
            <w:tcW w:w="434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83" w:lineRule="exact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Case Manager, School Adjustment Counselor,</w:t>
            </w:r>
          </w:p>
        </w:tc>
        <w:tc>
          <w:tcPr>
            <w:tcW w:w="460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434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School Social Worker or Guidance Counselor</w:t>
            </w:r>
          </w:p>
        </w:tc>
        <w:tc>
          <w:tcPr>
            <w:tcW w:w="460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"/>
              <w:ind w:left="183" w:right="3090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08</w:t>
            </w:r>
          </w:p>
        </w:tc>
      </w:tr>
      <w:tr>
        <w:trPr>
          <w:trHeight w:val="960" w:hRule="atLeast"/>
        </w:trPr>
        <w:tc>
          <w:tcPr>
            <w:tcW w:w="89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9" w:lineRule="auto"/>
              <w:ind w:left="2712" w:right="736" w:hanging="1319"/>
              <w:rPr>
                <w:rFonts w:ascii="Times New Roman"/>
                <w:b/>
                <w:i/>
                <w:sz w:val="17"/>
              </w:rPr>
            </w:pPr>
            <w:r>
              <w:rPr>
                <w:rFonts w:ascii="Times New Roman"/>
                <w:b/>
                <w:i/>
                <w:w w:val="105"/>
                <w:sz w:val="17"/>
              </w:rPr>
              <w:t>Note: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School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personnel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eligible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to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participate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in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this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program</w:t>
            </w:r>
            <w:r>
              <w:rPr>
                <w:rFonts w:ascii="Times New Roman"/>
                <w:b/>
                <w:i/>
                <w:spacing w:val="-8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are</w:t>
            </w:r>
            <w:r>
              <w:rPr>
                <w:rFonts w:ascii="Times New Roman"/>
                <w:b/>
                <w:i/>
                <w:spacing w:val="-12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based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on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the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actual </w:t>
            </w:r>
            <w:r>
              <w:rPr>
                <w:rFonts w:ascii="Times New Roman"/>
                <w:b/>
                <w:i/>
                <w:w w:val="105"/>
                <w:sz w:val="17"/>
              </w:rPr>
              <w:t>functions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that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they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perform,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not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on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their</w:t>
            </w:r>
            <w:r>
              <w:rPr>
                <w:rFonts w:ascii="Times New Roman"/>
                <w:b/>
                <w:i/>
                <w:spacing w:val="-11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job</w:t>
            </w:r>
            <w:r>
              <w:rPr>
                <w:rFonts w:ascii="Times New Roman"/>
                <w:b/>
                <w:i/>
                <w:spacing w:val="-10"/>
                <w:w w:val="105"/>
                <w:sz w:val="17"/>
              </w:rPr>
              <w:t> </w:t>
            </w:r>
            <w:r>
              <w:rPr>
                <w:rFonts w:ascii="Times New Roman"/>
                <w:b/>
                <w:i/>
                <w:w w:val="105"/>
                <w:sz w:val="17"/>
              </w:rPr>
              <w:t>title.</w:t>
            </w:r>
          </w:p>
        </w:tc>
      </w:tr>
    </w:tbl>
    <w:p>
      <w:pPr>
        <w:spacing w:after="0" w:line="249" w:lineRule="auto"/>
        <w:rPr>
          <w:rFonts w:ascii="Times New Roman"/>
          <w:sz w:val="17"/>
        </w:rPr>
        <w:sectPr>
          <w:headerReference w:type="default" r:id="rId20"/>
          <w:pgSz w:w="14400" w:h="10800" w:orient="landscape"/>
          <w:pgMar w:header="0" w:footer="1069" w:top="1100" w:bottom="1320" w:left="0" w:right="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120" from=".0pt,78.0pt" to="720pt,78.0pt" stroked="true" strokeweight="6pt" strokecolor="#a50021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 w:after="1"/>
        <w:rPr>
          <w:rFonts w:ascii="Times New Roman"/>
          <w:sz w:val="18"/>
        </w:rPr>
      </w:pPr>
      <w:bookmarkStart w:name="Time Study: Participants" w:id="18"/>
      <w:bookmarkEnd w:id="18"/>
      <w:r>
        <w:rPr/>
      </w:r>
      <w:r>
        <w:rPr>
          <w:rFonts w:ascii="Times New Roman"/>
          <w:sz w:val="18"/>
        </w:rPr>
      </w:r>
    </w:p>
    <w:tbl>
      <w:tblPr>
        <w:tblW w:w="0" w:type="auto"/>
        <w:jc w:val="left"/>
        <w:tblInd w:w="1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1"/>
        <w:gridCol w:w="6380"/>
      </w:tblGrid>
      <w:tr>
        <w:trPr>
          <w:trHeight w:val="840" w:hRule="atLeast"/>
        </w:trPr>
        <w:tc>
          <w:tcPr>
            <w:tcW w:w="10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CCCCC"/>
          </w:tcPr>
          <w:p>
            <w:pPr>
              <w:pStyle w:val="TableParagraph"/>
              <w:spacing w:before="28"/>
              <w:ind w:left="4058" w:right="405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Table II</w:t>
            </w:r>
          </w:p>
          <w:p>
            <w:pPr>
              <w:pStyle w:val="TableParagraph"/>
              <w:spacing w:before="14"/>
              <w:ind w:left="4058" w:right="405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Direct Support Personnel</w:t>
            </w:r>
          </w:p>
        </w:tc>
      </w:tr>
      <w:tr>
        <w:trPr>
          <w:trHeight w:val="800" w:hRule="atLeast"/>
        </w:trPr>
        <w:tc>
          <w:tcPr>
            <w:tcW w:w="4541" w:type="dxa"/>
            <w:tcBorders>
              <w:top w:val="single" w:sz="1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  <w:u w:val="thick"/>
              </w:rPr>
              <w:t>Job Position</w:t>
            </w:r>
          </w:p>
        </w:tc>
        <w:tc>
          <w:tcPr>
            <w:tcW w:w="6380" w:type="dxa"/>
            <w:tcBorders>
              <w:top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957" w:right="38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  <w:u w:val="thick"/>
              </w:rPr>
              <w:t>Position Number</w:t>
            </w:r>
          </w:p>
        </w:tc>
      </w:tr>
      <w:tr>
        <w:trPr>
          <w:trHeight w:val="48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9" w:lineRule="exact"/>
              <w:ind w:left="3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Special Education: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29" w:lineRule="exact"/>
              <w:ind w:left="910" w:right="38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09</w:t>
            </w:r>
          </w:p>
        </w:tc>
      </w:tr>
      <w:tr>
        <w:trPr>
          <w:trHeight w:val="24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Director, Administrators/Assistants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Education Team Leaders/Chairperson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1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Clerical and Technical Support Personnel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 w:before="126"/>
              <w:ind w:left="3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Pupil Support Services: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29" w:lineRule="exact" w:before="126"/>
              <w:ind w:left="910" w:right="38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09</w:t>
            </w:r>
          </w:p>
        </w:tc>
      </w:tr>
      <w:tr>
        <w:trPr>
          <w:trHeight w:val="24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Director, Administrators/Assistants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Health Coordinators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1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Clerical and Technical Support Personnel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0" w:lineRule="exact" w:before="126"/>
              <w:ind w:left="3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Nursing: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 w:before="126"/>
              <w:ind w:left="910" w:right="384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09</w:t>
            </w:r>
          </w:p>
        </w:tc>
      </w:tr>
      <w:tr>
        <w:trPr>
          <w:trHeight w:val="240" w:hRule="atLeast"/>
        </w:trPr>
        <w:tc>
          <w:tcPr>
            <w:tcW w:w="454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9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Director, Administrators/Assistants</w:t>
            </w:r>
          </w:p>
        </w:tc>
        <w:tc>
          <w:tcPr>
            <w:tcW w:w="638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4541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1" w:lineRule="exact"/>
              <w:ind w:left="39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Clerical and Technical Support Personnel</w:t>
            </w:r>
          </w:p>
        </w:tc>
        <w:tc>
          <w:tcPr>
            <w:tcW w:w="6380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1092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auto" w:before="14"/>
              <w:ind w:left="3336" w:right="1042" w:hanging="1640"/>
              <w:rPr>
                <w:rFonts w:ascii="Times New Roman"/>
                <w:b/>
                <w:i/>
                <w:sz w:val="21"/>
              </w:rPr>
            </w:pPr>
            <w:r>
              <w:rPr>
                <w:rFonts w:ascii="Times New Roman"/>
                <w:b/>
                <w:i/>
                <w:sz w:val="21"/>
              </w:rPr>
              <w:t>Note: School personnel eligible to participate in this program are based on the actual </w:t>
            </w:r>
            <w:r>
              <w:rPr>
                <w:rFonts w:ascii="Times New Roman"/>
                <w:b/>
                <w:i/>
                <w:sz w:val="21"/>
              </w:rPr>
              <w:t>functions that they perform, not on their job title.</w:t>
            </w:r>
          </w:p>
        </w:tc>
      </w:tr>
    </w:tbl>
    <w:p>
      <w:pPr>
        <w:spacing w:after="0" w:line="242" w:lineRule="auto"/>
        <w:rPr>
          <w:rFonts w:ascii="Times New Roman"/>
          <w:sz w:val="21"/>
        </w:rPr>
        <w:sectPr>
          <w:pgSz w:w="14400" w:h="10800" w:orient="landscape"/>
          <w:pgMar w:header="0" w:footer="1069" w:top="1100" w:bottom="1320" w:left="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75" w:val="left" w:leader="none"/>
          <w:tab w:pos="2662" w:val="left" w:leader="none"/>
        </w:tabs>
        <w:spacing w:line="240" w:lineRule="auto" w:before="84" w:after="0"/>
        <w:ind w:left="874" w:right="0" w:hanging="369"/>
        <w:jc w:val="left"/>
        <w:rPr>
          <w:rFonts w:ascii="Microsoft Sans Serif"/>
          <w:color w:val="002A7D"/>
          <w:sz w:val="48"/>
        </w:rPr>
      </w:pPr>
      <w:bookmarkStart w:name="Claim Calculation:  Steps to Completing " w:id="19"/>
      <w:bookmarkEnd w:id="19"/>
      <w:r>
        <w:rPr/>
      </w:r>
      <w:bookmarkStart w:name="Claim Calculation:  Steps to Completing " w:id="20"/>
      <w:bookmarkEnd w:id="20"/>
      <w:r>
        <w:rPr>
          <w:color w:val="002A7D"/>
          <w:sz w:val="48"/>
        </w:rPr>
        <w:t>Step</w:t>
      </w:r>
      <w:r>
        <w:rPr>
          <w:color w:val="002A7D"/>
          <w:sz w:val="48"/>
        </w:rPr>
        <w:t> 1:</w:t>
        <w:tab/>
        <w:t>Calculate Time Study</w:t>
      </w:r>
      <w:r>
        <w:rPr>
          <w:color w:val="002A7D"/>
          <w:spacing w:val="-1"/>
          <w:sz w:val="48"/>
        </w:rPr>
        <w:t> </w:t>
      </w:r>
      <w:r>
        <w:rPr>
          <w:color w:val="002A7D"/>
          <w:sz w:val="48"/>
        </w:rPr>
        <w:t>Results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  <w:tab w:pos="2662" w:val="left" w:leader="none"/>
        </w:tabs>
        <w:spacing w:line="240" w:lineRule="auto" w:before="137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Step 2:</w:t>
        <w:tab/>
        <w:t>Develop Detailed Expenditure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Report</w:t>
      </w:r>
    </w:p>
    <w:p>
      <w:pPr>
        <w:spacing w:before="128"/>
        <w:ind w:left="1054" w:right="0" w:firstLine="0"/>
        <w:jc w:val="left"/>
        <w:rPr>
          <w:sz w:val="44"/>
        </w:rPr>
      </w:pPr>
      <w:r>
        <w:rPr>
          <w:rFonts w:ascii="Microsoft Sans Serif"/>
          <w:color w:val="002A7D"/>
          <w:w w:val="105"/>
          <w:sz w:val="44"/>
        </w:rPr>
        <w:t>Y</w:t>
      </w:r>
      <w:r>
        <w:rPr>
          <w:rFonts w:ascii="Microsoft Sans Serif"/>
          <w:color w:val="002A7D"/>
          <w:spacing w:val="-80"/>
          <w:w w:val="105"/>
          <w:sz w:val="44"/>
        </w:rPr>
        <w:t> </w:t>
      </w:r>
      <w:r>
        <w:rPr>
          <w:color w:val="002A7D"/>
          <w:w w:val="105"/>
          <w:sz w:val="44"/>
        </w:rPr>
        <w:t>Salaries</w:t>
      </w:r>
    </w:p>
    <w:p>
      <w:pPr>
        <w:spacing w:before="126"/>
        <w:ind w:left="1054" w:right="0" w:firstLine="0"/>
        <w:jc w:val="left"/>
        <w:rPr>
          <w:sz w:val="44"/>
        </w:rPr>
      </w:pPr>
      <w:r>
        <w:rPr>
          <w:rFonts w:ascii="Microsoft Sans Serif"/>
          <w:color w:val="002A7D"/>
          <w:w w:val="105"/>
          <w:sz w:val="44"/>
        </w:rPr>
        <w:t>Y</w:t>
      </w:r>
      <w:r>
        <w:rPr>
          <w:rFonts w:ascii="Microsoft Sans Serif"/>
          <w:color w:val="002A7D"/>
          <w:spacing w:val="-76"/>
          <w:w w:val="105"/>
          <w:sz w:val="44"/>
        </w:rPr>
        <w:t> </w:t>
      </w:r>
      <w:r>
        <w:rPr>
          <w:color w:val="002A7D"/>
          <w:w w:val="105"/>
          <w:sz w:val="44"/>
        </w:rPr>
        <w:t>Fringe</w:t>
      </w:r>
      <w:r>
        <w:rPr>
          <w:color w:val="002A7D"/>
          <w:spacing w:val="-64"/>
          <w:w w:val="105"/>
          <w:sz w:val="44"/>
        </w:rPr>
        <w:t> </w:t>
      </w:r>
      <w:r>
        <w:rPr>
          <w:color w:val="002A7D"/>
          <w:w w:val="105"/>
          <w:sz w:val="44"/>
        </w:rPr>
        <w:t>Benefits</w:t>
      </w:r>
    </w:p>
    <w:p>
      <w:pPr>
        <w:spacing w:before="126"/>
        <w:ind w:left="1054" w:right="0" w:firstLine="0"/>
        <w:jc w:val="left"/>
        <w:rPr>
          <w:sz w:val="44"/>
        </w:rPr>
      </w:pPr>
      <w:r>
        <w:rPr>
          <w:rFonts w:ascii="Microsoft Sans Serif"/>
          <w:color w:val="002A7D"/>
          <w:w w:val="105"/>
          <w:sz w:val="44"/>
        </w:rPr>
        <w:t>Y</w:t>
      </w:r>
      <w:r>
        <w:rPr>
          <w:rFonts w:ascii="Microsoft Sans Serif"/>
          <w:color w:val="002A7D"/>
          <w:spacing w:val="-79"/>
          <w:w w:val="105"/>
          <w:sz w:val="44"/>
        </w:rPr>
        <w:t> </w:t>
      </w:r>
      <w:r>
        <w:rPr>
          <w:color w:val="002A7D"/>
          <w:w w:val="105"/>
          <w:sz w:val="44"/>
        </w:rPr>
        <w:t>Materials</w:t>
      </w:r>
      <w:r>
        <w:rPr>
          <w:color w:val="002A7D"/>
          <w:spacing w:val="-68"/>
          <w:w w:val="105"/>
          <w:sz w:val="44"/>
        </w:rPr>
        <w:t> </w:t>
      </w:r>
      <w:r>
        <w:rPr>
          <w:color w:val="002A7D"/>
          <w:w w:val="105"/>
          <w:sz w:val="44"/>
        </w:rPr>
        <w:t>and</w:t>
      </w:r>
      <w:r>
        <w:rPr>
          <w:color w:val="002A7D"/>
          <w:spacing w:val="-68"/>
          <w:w w:val="105"/>
          <w:sz w:val="44"/>
        </w:rPr>
        <w:t> </w:t>
      </w:r>
      <w:r>
        <w:rPr>
          <w:color w:val="002A7D"/>
          <w:w w:val="105"/>
          <w:sz w:val="44"/>
        </w:rPr>
        <w:t>Supplies</w:t>
      </w:r>
    </w:p>
    <w:p>
      <w:pPr>
        <w:spacing w:before="126"/>
        <w:ind w:left="1054" w:right="0" w:firstLine="0"/>
        <w:jc w:val="left"/>
        <w:rPr>
          <w:sz w:val="44"/>
        </w:rPr>
      </w:pPr>
      <w:r>
        <w:rPr>
          <w:rFonts w:ascii="Microsoft Sans Serif"/>
          <w:color w:val="002A7D"/>
          <w:sz w:val="44"/>
        </w:rPr>
        <w:t>Y </w:t>
      </w:r>
      <w:r>
        <w:rPr>
          <w:color w:val="002A7D"/>
          <w:sz w:val="44"/>
        </w:rPr>
        <w:t>Out of District Tuition Payments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  <w:tab w:pos="2663" w:val="left" w:leader="none"/>
        </w:tabs>
        <w:spacing w:line="240" w:lineRule="auto" w:before="136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Step 3:</w:t>
        <w:tab/>
        <w:t>Quarterly Claim</w:t>
      </w:r>
      <w:r>
        <w:rPr>
          <w:color w:val="002A7D"/>
          <w:spacing w:val="-1"/>
          <w:sz w:val="48"/>
        </w:rPr>
        <w:t> </w:t>
      </w:r>
      <w:r>
        <w:rPr>
          <w:color w:val="002A7D"/>
          <w:sz w:val="48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  <w:tab w:pos="2663" w:val="left" w:leader="none"/>
        </w:tabs>
        <w:spacing w:line="240" w:lineRule="auto" w:before="138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Step 4:</w:t>
        <w:tab/>
        <w:t>Capital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  <w:tab w:pos="2663" w:val="left" w:leader="none"/>
        </w:tabs>
        <w:spacing w:line="240" w:lineRule="auto" w:before="138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Step 5:</w:t>
        <w:tab/>
        <w:t>Specialized Transportation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Calculation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  <w:tab w:pos="2661" w:val="left" w:leader="none"/>
        </w:tabs>
        <w:spacing w:line="240" w:lineRule="auto" w:before="138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Step</w:t>
      </w:r>
      <w:r>
        <w:rPr>
          <w:color w:val="002A7D"/>
          <w:spacing w:val="-3"/>
          <w:sz w:val="48"/>
        </w:rPr>
        <w:t> </w:t>
      </w:r>
      <w:r>
        <w:rPr>
          <w:color w:val="002A7D"/>
          <w:sz w:val="48"/>
        </w:rPr>
        <w:t>6:</w:t>
        <w:tab/>
        <w:t>Claim</w:t>
      </w:r>
      <w:r>
        <w:rPr>
          <w:color w:val="002A7D"/>
          <w:spacing w:val="-13"/>
          <w:sz w:val="48"/>
        </w:rPr>
        <w:t> </w:t>
      </w:r>
      <w:r>
        <w:rPr>
          <w:color w:val="002A7D"/>
          <w:sz w:val="48"/>
        </w:rPr>
        <w:t>Summary</w:t>
      </w:r>
    </w:p>
    <w:p>
      <w:pPr>
        <w:pStyle w:val="BodyText"/>
        <w:spacing w:before="1"/>
        <w:rPr>
          <w:sz w:val="58"/>
        </w:rPr>
      </w:pPr>
    </w:p>
    <w:p>
      <w:pPr>
        <w:tabs>
          <w:tab w:pos="2800" w:val="left" w:leader="none"/>
        </w:tabs>
        <w:spacing w:line="249" w:lineRule="auto" w:before="0"/>
        <w:ind w:left="2722" w:right="3013" w:hanging="1629"/>
        <w:jc w:val="left"/>
        <w:rPr>
          <w:rFonts w:ascii="Times New Roman"/>
          <w:b/>
          <w:i/>
          <w:sz w:val="4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7696200</wp:posOffset>
            </wp:positionH>
            <wp:positionV relativeFrom="paragraph">
              <wp:posOffset>97412</wp:posOffset>
            </wp:positionV>
            <wp:extent cx="1258925" cy="618744"/>
            <wp:effectExtent l="0" t="0" r="0" b="0"/>
            <wp:wrapNone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2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color w:val="002A7D"/>
          <w:sz w:val="48"/>
          <w:u w:val="thick" w:color="002A7D"/>
        </w:rPr>
        <w:t>NOTE:</w:t>
        <w:tab/>
        <w:tab/>
        <w:t>All Federal funds must be excluded,</w:t>
      </w:r>
      <w:r>
        <w:rPr>
          <w:rFonts w:ascii="Times New Roman"/>
          <w:b/>
          <w:i/>
          <w:color w:val="002A7D"/>
          <w:spacing w:val="-32"/>
          <w:sz w:val="48"/>
          <w:u w:val="thick" w:color="002A7D"/>
        </w:rPr>
        <w:t> </w:t>
      </w:r>
      <w:r>
        <w:rPr>
          <w:rFonts w:ascii="Times New Roman"/>
          <w:b/>
          <w:i/>
          <w:color w:val="002A7D"/>
          <w:sz w:val="48"/>
          <w:u w:val="thick" w:color="002A7D"/>
        </w:rPr>
        <w:t>so</w:t>
      </w:r>
      <w:r>
        <w:rPr>
          <w:rFonts w:ascii="Times New Roman"/>
          <w:b/>
          <w:i/>
          <w:color w:val="002A7D"/>
          <w:spacing w:val="-6"/>
          <w:sz w:val="48"/>
          <w:u w:val="thick" w:color="002A7D"/>
        </w:rPr>
        <w:t> </w:t>
      </w:r>
      <w:r>
        <w:rPr>
          <w:rFonts w:ascii="Times New Roman"/>
          <w:b/>
          <w:i/>
          <w:color w:val="002A7D"/>
          <w:sz w:val="48"/>
          <w:u w:val="thick" w:color="002A7D"/>
        </w:rPr>
        <w:t>that</w:t>
      </w:r>
      <w:r>
        <w:rPr>
          <w:rFonts w:ascii="Times New Roman"/>
          <w:b/>
          <w:i/>
          <w:color w:val="002A7D"/>
          <w:spacing w:val="-1"/>
          <w:sz w:val="48"/>
        </w:rPr>
        <w:t> </w:t>
      </w:r>
      <w:r>
        <w:rPr>
          <w:rFonts w:ascii="Times New Roman"/>
          <w:b/>
          <w:i/>
          <w:color w:val="002A7D"/>
          <w:sz w:val="48"/>
          <w:u w:val="thick" w:color="002A7D"/>
        </w:rPr>
        <w:t>only state/local dollars are</w:t>
      </w:r>
      <w:r>
        <w:rPr>
          <w:rFonts w:ascii="Times New Roman"/>
          <w:b/>
          <w:i/>
          <w:color w:val="002A7D"/>
          <w:spacing w:val="-34"/>
          <w:sz w:val="48"/>
          <w:u w:val="thick" w:color="002A7D"/>
        </w:rPr>
        <w:t> </w:t>
      </w:r>
      <w:r>
        <w:rPr>
          <w:rFonts w:ascii="Times New Roman"/>
          <w:b/>
          <w:i/>
          <w:color w:val="002A7D"/>
          <w:sz w:val="48"/>
          <w:u w:val="thick" w:color="002A7D"/>
        </w:rPr>
        <w:t>included</w:t>
      </w:r>
    </w:p>
    <w:p>
      <w:pPr>
        <w:spacing w:after="0" w:line="249" w:lineRule="auto"/>
        <w:jc w:val="left"/>
        <w:rPr>
          <w:rFonts w:ascii="Times New Roman"/>
          <w:sz w:val="48"/>
        </w:rPr>
        <w:sectPr>
          <w:headerReference w:type="default" r:id="rId21"/>
          <w:footerReference w:type="default" r:id="rId22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Heading3"/>
        <w:numPr>
          <w:ilvl w:val="0"/>
          <w:numId w:val="1"/>
        </w:numPr>
        <w:tabs>
          <w:tab w:pos="902" w:val="left" w:leader="none"/>
        </w:tabs>
        <w:spacing w:line="300" w:lineRule="auto" w:before="227" w:after="0"/>
        <w:ind w:left="970" w:right="1996" w:hanging="465"/>
        <w:jc w:val="left"/>
        <w:rPr>
          <w:rFonts w:ascii="Microsoft Sans Serif"/>
          <w:color w:val="002A7D"/>
        </w:rPr>
      </w:pPr>
      <w:bookmarkStart w:name="Claim Calculation:  Time Study Results" w:id="21"/>
      <w:bookmarkEnd w:id="21"/>
      <w:r>
        <w:rPr/>
      </w:r>
      <w:bookmarkStart w:name="Claim Calculation:  Time Study Results" w:id="22"/>
      <w:bookmarkEnd w:id="22"/>
      <w:r>
        <w:rPr>
          <w:color w:val="002A7D"/>
        </w:rPr>
        <w:t>Calculate</w:t>
      </w:r>
      <w:r>
        <w:rPr>
          <w:color w:val="002A7D"/>
        </w:rPr>
        <w:t> the percent of time spent per activity code for each job position group</w:t>
      </w:r>
      <w:r>
        <w:rPr>
          <w:color w:val="002A7D"/>
          <w:spacing w:val="3"/>
        </w:rPr>
        <w:t> </w:t>
      </w:r>
      <w:r>
        <w:rPr>
          <w:color w:val="002A7D"/>
        </w:rPr>
        <w:t>(01-09).</w:t>
      </w:r>
    </w:p>
    <w:p>
      <w:pPr>
        <w:pStyle w:val="BodyText"/>
        <w:spacing w:before="11"/>
        <w:rPr>
          <w:sz w:val="26"/>
        </w:rPr>
      </w:pPr>
    </w:p>
    <w:p>
      <w:pPr>
        <w:spacing w:before="96"/>
        <w:ind w:left="692" w:right="253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w w:val="105"/>
          <w:sz w:val="24"/>
          <w:u w:val="thick"/>
        </w:rPr>
        <w:t>Sample: Time Study Summarization</w:t>
      </w:r>
    </w:p>
    <w:p>
      <w:pPr>
        <w:pStyle w:val="BodyText"/>
        <w:spacing w:before="2" w:after="1"/>
        <w:rPr>
          <w:rFonts w:ascii="Times New Roman"/>
          <w:b/>
          <w:sz w:val="25"/>
        </w:rPr>
      </w:pPr>
    </w:p>
    <w:tbl>
      <w:tblPr>
        <w:tblW w:w="0" w:type="auto"/>
        <w:jc w:val="left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1"/>
        <w:gridCol w:w="1714"/>
        <w:gridCol w:w="1343"/>
        <w:gridCol w:w="2526"/>
        <w:gridCol w:w="2760"/>
        <w:gridCol w:w="2673"/>
      </w:tblGrid>
      <w:tr>
        <w:trPr>
          <w:trHeight w:val="1160" w:hRule="atLeast"/>
        </w:trPr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0"/>
              <w:ind w:left="241" w:right="205" w:firstLine="1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Job </w:t>
            </w:r>
            <w:r>
              <w:rPr>
                <w:b/>
                <w:sz w:val="24"/>
              </w:rPr>
              <w:t>Position </w:t>
            </w:r>
            <w:r>
              <w:rPr>
                <w:b/>
                <w:w w:val="105"/>
                <w:sz w:val="24"/>
              </w:rPr>
              <w:t>Group</w:t>
            </w:r>
          </w:p>
        </w:tc>
        <w:tc>
          <w:tcPr>
            <w:tcW w:w="171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0"/>
              <w:ind w:left="206" w:right="228" w:firstLine="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Number of </w:t>
            </w:r>
            <w:r>
              <w:rPr>
                <w:b/>
                <w:sz w:val="24"/>
              </w:rPr>
              <w:t>Participant </w:t>
            </w:r>
            <w:r>
              <w:rPr>
                <w:b/>
                <w:w w:val="105"/>
                <w:sz w:val="24"/>
              </w:rPr>
              <w:t>s</w:t>
            </w:r>
          </w:p>
        </w:tc>
        <w:tc>
          <w:tcPr>
            <w:tcW w:w="13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spacing w:line="254" w:lineRule="auto"/>
              <w:ind w:left="294" w:hanging="64"/>
              <w:rPr>
                <w:b/>
                <w:sz w:val="24"/>
              </w:rPr>
            </w:pPr>
            <w:r>
              <w:rPr>
                <w:b/>
                <w:sz w:val="24"/>
              </w:rPr>
              <w:t>Activity </w:t>
            </w:r>
            <w:r>
              <w:rPr>
                <w:b/>
                <w:w w:val="105"/>
                <w:sz w:val="24"/>
              </w:rPr>
              <w:t>Codes</w:t>
            </w:r>
          </w:p>
        </w:tc>
        <w:tc>
          <w:tcPr>
            <w:tcW w:w="25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227" w:right="283" w:firstLine="2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Total Time</w:t>
            </w:r>
            <w:r>
              <w:rPr>
                <w:b/>
                <w:spacing w:val="-43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Spent per</w:t>
            </w:r>
            <w:r>
              <w:rPr>
                <w:b/>
                <w:spacing w:val="-30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Activity</w:t>
            </w:r>
            <w:r>
              <w:rPr>
                <w:b/>
                <w:spacing w:val="-3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Code </w:t>
            </w:r>
            <w:r>
              <w:rPr>
                <w:b/>
                <w:spacing w:val="-3"/>
                <w:w w:val="105"/>
                <w:sz w:val="24"/>
              </w:rPr>
              <w:t>(A)</w:t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line="290" w:lineRule="atLeast" w:before="1"/>
              <w:ind w:left="284" w:right="26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Total Time</w:t>
            </w:r>
            <w:r>
              <w:rPr>
                <w:b/>
                <w:spacing w:val="-5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Worked During Time</w:t>
            </w:r>
            <w:r>
              <w:rPr>
                <w:b/>
                <w:spacing w:val="-52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Study (B)</w:t>
            </w:r>
          </w:p>
        </w:tc>
        <w:tc>
          <w:tcPr>
            <w:tcW w:w="2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auto" w:before="10"/>
              <w:ind w:left="267" w:right="116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Percentage of</w:t>
            </w:r>
            <w:r>
              <w:rPr>
                <w:b/>
                <w:spacing w:val="-56"/>
                <w:w w:val="105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Time Spent Per Activity Code</w:t>
            </w:r>
          </w:p>
          <w:p>
            <w:pPr>
              <w:pStyle w:val="TableParagraph"/>
              <w:spacing w:line="257" w:lineRule="exact" w:before="1"/>
              <w:ind w:left="266" w:right="116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(C)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top w:val="single" w:sz="8" w:space="0" w:color="000000"/>
              <w:left w:val="single" w:sz="6" w:space="0" w:color="000000"/>
            </w:tcBorders>
          </w:tcPr>
          <w:p>
            <w:pPr>
              <w:pStyle w:val="TableParagraph"/>
              <w:spacing w:line="262" w:lineRule="exact" w:before="4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2" w:lineRule="exact" w:before="4"/>
              <w:ind w:right="24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3</w:t>
            </w:r>
          </w:p>
        </w:tc>
        <w:tc>
          <w:tcPr>
            <w:tcW w:w="13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2" w:lineRule="exact" w:before="4"/>
              <w:ind w:left="587"/>
              <w:rPr>
                <w:sz w:val="24"/>
              </w:rPr>
            </w:pPr>
            <w:r>
              <w:rPr>
                <w:w w:val="102"/>
                <w:sz w:val="24"/>
              </w:rPr>
              <w:t>A</w:t>
            </w:r>
          </w:p>
        </w:tc>
        <w:tc>
          <w:tcPr>
            <w:tcW w:w="25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2" w:lineRule="exact" w:before="4"/>
              <w:ind w:right="58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0</w:t>
            </w:r>
          </w:p>
        </w:tc>
        <w:tc>
          <w:tcPr>
            <w:tcW w:w="27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2" w:lineRule="exact" w:before="4"/>
              <w:ind w:left="279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 w:before="4"/>
              <w:ind w:left="882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2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2"/>
              <w:ind w:left="587"/>
              <w:rPr>
                <w:sz w:val="24"/>
              </w:rPr>
            </w:pPr>
            <w:r>
              <w:rPr>
                <w:w w:val="102"/>
                <w:sz w:val="24"/>
              </w:rPr>
              <w:t>B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2"/>
              <w:ind w:right="5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0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2"/>
              <w:ind w:left="279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2"/>
              <w:ind w:left="882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3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3"/>
              <w:ind w:left="580"/>
              <w:rPr>
                <w:sz w:val="24"/>
              </w:rPr>
            </w:pPr>
            <w:r>
              <w:rPr>
                <w:w w:val="102"/>
                <w:sz w:val="24"/>
              </w:rPr>
              <w:t>C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3"/>
              <w:ind w:right="57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0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3"/>
              <w:ind w:left="279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3"/>
              <w:ind w:left="882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0.00%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2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2"/>
              <w:ind w:left="580"/>
              <w:rPr>
                <w:sz w:val="24"/>
              </w:rPr>
            </w:pPr>
            <w:r>
              <w:rPr>
                <w:w w:val="102"/>
                <w:sz w:val="24"/>
              </w:rPr>
              <w:t>D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2"/>
              <w:ind w:left="827" w:right="8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1,905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2"/>
              <w:ind w:left="281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2"/>
              <w:ind w:left="882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13.34%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3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3"/>
              <w:ind w:left="587"/>
              <w:rPr>
                <w:sz w:val="24"/>
              </w:rPr>
            </w:pPr>
            <w:r>
              <w:rPr>
                <w:w w:val="102"/>
                <w:sz w:val="24"/>
              </w:rPr>
              <w:t>E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3"/>
              <w:ind w:left="825" w:right="8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406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3"/>
              <w:ind w:left="278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3"/>
              <w:ind w:left="881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2.84%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2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2"/>
              <w:ind w:left="593"/>
              <w:rPr>
                <w:sz w:val="24"/>
              </w:rPr>
            </w:pPr>
            <w:r>
              <w:rPr>
                <w:w w:val="102"/>
                <w:sz w:val="24"/>
              </w:rPr>
              <w:t>F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2"/>
              <w:ind w:left="826" w:right="8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643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2"/>
              <w:ind w:left="279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2"/>
              <w:ind w:left="881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4.50%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2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2"/>
              <w:ind w:left="572"/>
              <w:rPr>
                <w:sz w:val="24"/>
              </w:rPr>
            </w:pPr>
            <w:r>
              <w:rPr>
                <w:w w:val="102"/>
                <w:sz w:val="24"/>
              </w:rPr>
              <w:t>G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2"/>
              <w:ind w:left="827" w:right="8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7,408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2"/>
              <w:ind w:left="282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2"/>
              <w:ind w:left="884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51.88%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62" w:lineRule="exact" w:before="3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</w:tcPr>
          <w:p>
            <w:pPr>
              <w:pStyle w:val="TableParagraph"/>
              <w:spacing w:line="262" w:lineRule="exact" w:before="3"/>
              <w:ind w:left="580"/>
              <w:rPr>
                <w:sz w:val="24"/>
              </w:rPr>
            </w:pPr>
            <w:r>
              <w:rPr>
                <w:w w:val="102"/>
                <w:sz w:val="24"/>
              </w:rPr>
              <w:t>H</w:t>
            </w:r>
          </w:p>
        </w:tc>
        <w:tc>
          <w:tcPr>
            <w:tcW w:w="2526" w:type="dxa"/>
          </w:tcPr>
          <w:p>
            <w:pPr>
              <w:pStyle w:val="TableParagraph"/>
              <w:spacing w:line="262" w:lineRule="exact" w:before="3"/>
              <w:ind w:left="827" w:right="8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3,350</w:t>
            </w:r>
          </w:p>
        </w:tc>
        <w:tc>
          <w:tcPr>
            <w:tcW w:w="2760" w:type="dxa"/>
          </w:tcPr>
          <w:p>
            <w:pPr>
              <w:pStyle w:val="TableParagraph"/>
              <w:spacing w:line="262" w:lineRule="exact" w:before="3"/>
              <w:ind w:left="281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2" w:lineRule="exact" w:before="3"/>
              <w:ind w:left="882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23.46%</w:t>
            </w:r>
          </w:p>
        </w:tc>
      </w:tr>
      <w:tr>
        <w:trPr>
          <w:trHeight w:val="260" w:hRule="atLeast"/>
        </w:trPr>
        <w:tc>
          <w:tcPr>
            <w:tcW w:w="143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6" w:lineRule="exact" w:before="2"/>
              <w:ind w:left="408" w:right="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01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 w:before="2"/>
              <w:ind w:left="633"/>
              <w:rPr>
                <w:sz w:val="24"/>
              </w:rPr>
            </w:pPr>
            <w:r>
              <w:rPr>
                <w:w w:val="102"/>
                <w:sz w:val="24"/>
              </w:rPr>
              <w:t>I</w:t>
            </w:r>
          </w:p>
        </w:tc>
        <w:tc>
          <w:tcPr>
            <w:tcW w:w="25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 w:before="2"/>
              <w:ind w:left="825" w:right="88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568</w:t>
            </w:r>
          </w:p>
        </w:tc>
        <w:tc>
          <w:tcPr>
            <w:tcW w:w="27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exact" w:before="2"/>
              <w:ind w:left="278" w:right="26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14,280</w:t>
            </w:r>
          </w:p>
        </w:tc>
        <w:tc>
          <w:tcPr>
            <w:tcW w:w="2673" w:type="dxa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 w:before="2"/>
              <w:ind w:left="881" w:right="739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3.98%</w:t>
            </w:r>
          </w:p>
        </w:tc>
      </w:tr>
      <w:tr>
        <w:trPr>
          <w:trHeight w:val="280" w:hRule="atLeast"/>
        </w:trPr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6" w:lineRule="exact" w:before="9"/>
              <w:ind w:left="408" w:right="37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Total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6" w:lineRule="exact" w:before="9"/>
              <w:ind w:left="830" w:right="88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14,280</w:t>
            </w:r>
          </w:p>
        </w:tc>
        <w:tc>
          <w:tcPr>
            <w:tcW w:w="27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3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56" w:lineRule="exact" w:before="9"/>
              <w:ind w:left="892" w:right="739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100.00%</w:t>
            </w:r>
          </w:p>
        </w:tc>
      </w:tr>
    </w:tbl>
    <w:p>
      <w:pPr>
        <w:spacing w:after="0" w:line="256" w:lineRule="exact"/>
        <w:jc w:val="center"/>
        <w:rPr>
          <w:sz w:val="24"/>
        </w:rPr>
        <w:sectPr>
          <w:headerReference w:type="default" r:id="rId23"/>
          <w:footerReference w:type="default" r:id="rId24"/>
          <w:pgSz w:w="14400" w:h="10800" w:orient="landscape"/>
          <w:pgMar w:header="0" w:footer="0" w:top="1620" w:bottom="12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Heading3"/>
        <w:numPr>
          <w:ilvl w:val="0"/>
          <w:numId w:val="1"/>
        </w:numPr>
        <w:tabs>
          <w:tab w:pos="902" w:val="left" w:leader="none"/>
        </w:tabs>
        <w:spacing w:line="249" w:lineRule="auto" w:before="227" w:after="0"/>
        <w:ind w:left="972" w:right="1147" w:hanging="467"/>
        <w:jc w:val="left"/>
        <w:rPr>
          <w:rFonts w:ascii="Microsoft Sans Serif"/>
          <w:color w:val="002A7D"/>
        </w:rPr>
      </w:pPr>
      <w:bookmarkStart w:name="Claim Calculation:  Detailed Expenditure" w:id="23"/>
      <w:bookmarkEnd w:id="23"/>
      <w:r>
        <w:rPr/>
      </w:r>
      <w:bookmarkStart w:name="Claim Calculation:  Detailed Expenditure" w:id="24"/>
      <w:bookmarkEnd w:id="24"/>
      <w:r>
        <w:rPr>
          <w:color w:val="002A7D"/>
        </w:rPr>
        <w:t>Create</w:t>
      </w:r>
      <w:r>
        <w:rPr>
          <w:color w:val="002A7D"/>
        </w:rPr>
        <w:t> an expenditure report for each job position group (01-09) that</w:t>
      </w:r>
      <w:r>
        <w:rPr>
          <w:color w:val="002A7D"/>
          <w:spacing w:val="2"/>
        </w:rPr>
        <w:t> </w:t>
      </w:r>
      <w:r>
        <w:rPr>
          <w:color w:val="002A7D"/>
        </w:rPr>
        <w:t>includes:</w:t>
      </w:r>
    </w:p>
    <w:p>
      <w:pPr>
        <w:spacing w:line="551" w:lineRule="exact" w:before="0"/>
        <w:ind w:left="122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Actual quarterly salaries or contractual</w:t>
      </w:r>
      <w:r>
        <w:rPr>
          <w:color w:val="002A7D"/>
          <w:spacing w:val="60"/>
          <w:sz w:val="48"/>
        </w:rPr>
        <w:t> </w:t>
      </w:r>
      <w:r>
        <w:rPr>
          <w:color w:val="002A7D"/>
          <w:sz w:val="48"/>
        </w:rPr>
        <w:t>payments.</w:t>
      </w:r>
    </w:p>
    <w:p>
      <w:pPr>
        <w:spacing w:before="23"/>
        <w:ind w:left="122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Actual quarterly material/supply</w:t>
      </w:r>
      <w:r>
        <w:rPr>
          <w:color w:val="002A7D"/>
          <w:spacing w:val="60"/>
          <w:sz w:val="48"/>
        </w:rPr>
        <w:t> </w:t>
      </w:r>
      <w:r>
        <w:rPr>
          <w:color w:val="002A7D"/>
          <w:sz w:val="48"/>
        </w:rPr>
        <w:t>costs.</w:t>
      </w:r>
    </w:p>
    <w:p>
      <w:pPr>
        <w:spacing w:before="395"/>
        <w:ind w:left="649" w:right="105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Sample: Detailed Expenditure Report</w:t>
      </w:r>
    </w:p>
    <w:p>
      <w:pPr>
        <w:pStyle w:val="BodyText"/>
        <w:spacing w:before="1"/>
        <w:rPr>
          <w:rFonts w:ascii="Times New Roman"/>
          <w:b/>
          <w:sz w:val="28"/>
        </w:rPr>
      </w:pPr>
    </w:p>
    <w:tbl>
      <w:tblPr>
        <w:tblW w:w="0" w:type="auto"/>
        <w:jc w:val="left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3"/>
        <w:gridCol w:w="1188"/>
        <w:gridCol w:w="1064"/>
        <w:gridCol w:w="1451"/>
        <w:gridCol w:w="1033"/>
        <w:gridCol w:w="1041"/>
        <w:gridCol w:w="1120"/>
        <w:gridCol w:w="1279"/>
        <w:gridCol w:w="961"/>
        <w:gridCol w:w="797"/>
        <w:gridCol w:w="1361"/>
        <w:gridCol w:w="472"/>
      </w:tblGrid>
      <w:tr>
        <w:trPr>
          <w:trHeight w:val="960" w:hRule="atLeast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3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Staff Name</w:t>
            </w:r>
          </w:p>
        </w:tc>
        <w:tc>
          <w:tcPr>
            <w:tcW w:w="11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Job Category</w:t>
            </w:r>
          </w:p>
        </w:tc>
        <w:tc>
          <w:tcPr>
            <w:tcW w:w="1064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59" w:lineRule="auto" w:before="4"/>
              <w:ind w:left="225" w:right="22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Job </w:t>
            </w:r>
            <w:r>
              <w:rPr>
                <w:b/>
                <w:sz w:val="15"/>
              </w:rPr>
              <w:t>Position </w:t>
            </w:r>
            <w:r>
              <w:rPr>
                <w:b/>
                <w:w w:val="105"/>
                <w:sz w:val="15"/>
              </w:rPr>
              <w:t>Group Number</w:t>
            </w:r>
          </w:p>
        </w:tc>
        <w:tc>
          <w:tcPr>
            <w:tcW w:w="1451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92" w:right="10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Quarterly Salary</w:t>
            </w:r>
          </w:p>
        </w:tc>
        <w:tc>
          <w:tcPr>
            <w:tcW w:w="1033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330" w:hanging="186"/>
              <w:rPr>
                <w:b/>
                <w:sz w:val="15"/>
              </w:rPr>
            </w:pPr>
            <w:r>
              <w:rPr>
                <w:b/>
                <w:sz w:val="15"/>
              </w:rPr>
              <w:t>Unemploy </w:t>
            </w:r>
            <w:r>
              <w:rPr>
                <w:b/>
                <w:w w:val="105"/>
                <w:sz w:val="15"/>
              </w:rPr>
              <w:t>ment</w:t>
            </w:r>
          </w:p>
        </w:tc>
        <w:tc>
          <w:tcPr>
            <w:tcW w:w="1041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205" w:firstLine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Health, Life, etc.</w:t>
            </w:r>
          </w:p>
        </w:tc>
        <w:tc>
          <w:tcPr>
            <w:tcW w:w="1120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2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Medicare</w:t>
            </w:r>
          </w:p>
        </w:tc>
        <w:tc>
          <w:tcPr>
            <w:tcW w:w="1279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275" w:firstLine="6"/>
              <w:rPr>
                <w:b/>
                <w:sz w:val="15"/>
              </w:rPr>
            </w:pPr>
            <w:r>
              <w:rPr>
                <w:b/>
                <w:sz w:val="15"/>
              </w:rPr>
              <w:t>WC/Injury Payments</w:t>
            </w:r>
          </w:p>
        </w:tc>
        <w:tc>
          <w:tcPr>
            <w:tcW w:w="961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Pension</w:t>
            </w:r>
          </w:p>
        </w:tc>
        <w:tc>
          <w:tcPr>
            <w:tcW w:w="797" w:type="dxa"/>
            <w:tcBorders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1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Other</w:t>
            </w:r>
          </w:p>
        </w:tc>
        <w:tc>
          <w:tcPr>
            <w:tcW w:w="1833" w:type="dxa"/>
            <w:gridSpan w:val="2"/>
            <w:tcBorders>
              <w:left w:val="nil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4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</w:tr>
      <w:tr>
        <w:trPr>
          <w:trHeight w:val="200" w:hRule="atLeast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2" w:lineRule="exact" w:before="22"/>
              <w:ind w:left="86"/>
              <w:rPr>
                <w:sz w:val="17"/>
              </w:rPr>
            </w:pPr>
            <w:r>
              <w:rPr>
                <w:sz w:val="17"/>
              </w:rPr>
              <w:t>Speech</w:t>
            </w:r>
          </w:p>
        </w:tc>
        <w:tc>
          <w:tcPr>
            <w:tcW w:w="10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2"/>
              <w:ind w:left="428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2"/>
              <w:ind w:left="274" w:right="274"/>
              <w:jc w:val="center"/>
              <w:rPr>
                <w:sz w:val="17"/>
              </w:rPr>
            </w:pPr>
            <w:r>
              <w:rPr>
                <w:sz w:val="17"/>
              </w:rPr>
              <w:t>$2,604.00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2"/>
              <w:ind w:right="88"/>
              <w:jc w:val="right"/>
              <w:rPr>
                <w:sz w:val="17"/>
              </w:rPr>
            </w:pPr>
            <w:r>
              <w:rPr>
                <w:sz w:val="17"/>
              </w:rPr>
              <w:t>$2,604.00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 w:before="19"/>
              <w:ind w:left="86"/>
              <w:rPr>
                <w:sz w:val="17"/>
              </w:rPr>
            </w:pPr>
            <w:r>
              <w:rPr>
                <w:sz w:val="17"/>
              </w:rPr>
              <w:t>Speech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19"/>
              <w:ind w:left="428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19"/>
              <w:ind w:left="274" w:right="274"/>
              <w:jc w:val="center"/>
              <w:rPr>
                <w:sz w:val="17"/>
              </w:rPr>
            </w:pPr>
            <w:r>
              <w:rPr>
                <w:sz w:val="17"/>
              </w:rPr>
              <w:t>$12,636.00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19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$12,636.00</w:t>
            </w: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4" w:lineRule="exact" w:before="22"/>
              <w:ind w:left="86"/>
              <w:rPr>
                <w:sz w:val="17"/>
              </w:rPr>
            </w:pPr>
            <w:r>
              <w:rPr>
                <w:sz w:val="17"/>
              </w:rPr>
              <w:t>Speech</w:t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22"/>
              <w:ind w:left="428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22"/>
              <w:ind w:left="274" w:right="274"/>
              <w:jc w:val="center"/>
              <w:rPr>
                <w:sz w:val="17"/>
              </w:rPr>
            </w:pPr>
            <w:r>
              <w:rPr>
                <w:sz w:val="17"/>
              </w:rPr>
              <w:t>$15,223.00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22"/>
              <w:ind w:right="87"/>
              <w:jc w:val="right"/>
              <w:rPr>
                <w:sz w:val="17"/>
              </w:rPr>
            </w:pPr>
            <w:r>
              <w:rPr>
                <w:sz w:val="17"/>
              </w:rPr>
              <w:t>$15,223.00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2" w:lineRule="exact" w:before="22"/>
              <w:ind w:left="88"/>
              <w:rPr>
                <w:sz w:val="17"/>
              </w:rPr>
            </w:pPr>
            <w:r>
              <w:rPr>
                <w:sz w:val="17"/>
              </w:rPr>
              <w:t>Materials-Speech</w:t>
            </w:r>
          </w:p>
        </w:tc>
        <w:tc>
          <w:tcPr>
            <w:tcW w:w="118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 w:before="22"/>
              <w:ind w:right="88"/>
              <w:jc w:val="right"/>
              <w:rPr>
                <w:sz w:val="17"/>
              </w:rPr>
            </w:pPr>
            <w:r>
              <w:rPr>
                <w:sz w:val="17"/>
              </w:rPr>
              <w:t>$19.00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 w:before="19"/>
              <w:ind w:left="88"/>
              <w:rPr>
                <w:sz w:val="17"/>
              </w:rPr>
            </w:pPr>
            <w:r>
              <w:rPr>
                <w:sz w:val="17"/>
              </w:rPr>
              <w:t>Ch 766-Speech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20"/>
              <w:ind w:left="88"/>
              <w:rPr>
                <w:b/>
                <w:sz w:val="17"/>
              </w:rPr>
            </w:pPr>
            <w:r>
              <w:rPr>
                <w:b/>
                <w:sz w:val="17"/>
              </w:rPr>
              <w:t>Total Cost Pool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177" w:lineRule="exact" w:before="20"/>
              <w:ind w:left="274" w:right="27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$30,463.00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25"/>
          <w:pgSz w:w="14400" w:h="10800" w:orient="landscape"/>
          <w:pgMar w:header="0" w:footer="0" w:top="1620" w:bottom="132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086" w:val="left" w:leader="none"/>
        </w:tabs>
        <w:spacing w:line="240" w:lineRule="auto" w:before="85" w:after="0"/>
        <w:ind w:left="1085" w:right="0" w:hanging="340"/>
        <w:jc w:val="left"/>
        <w:rPr>
          <w:rFonts w:ascii="Microsoft Sans Serif"/>
          <w:color w:val="002A7D"/>
          <w:sz w:val="48"/>
        </w:rPr>
      </w:pPr>
      <w:bookmarkStart w:name="Claim Calculation:  Fringe Benefit Calcu" w:id="25"/>
      <w:bookmarkEnd w:id="25"/>
      <w:r>
        <w:rPr/>
      </w:r>
      <w:bookmarkStart w:name="Claim Calculation:  Fringe Benefit Calcu" w:id="26"/>
      <w:bookmarkEnd w:id="26"/>
      <w:r>
        <w:rPr>
          <w:color w:val="002A7D"/>
          <w:sz w:val="48"/>
        </w:rPr>
        <w:t>Fringe</w:t>
      </w:r>
      <w:r>
        <w:rPr>
          <w:color w:val="002A7D"/>
          <w:sz w:val="48"/>
        </w:rPr>
        <w:t> benefit</w:t>
      </w:r>
      <w:r>
        <w:rPr>
          <w:color w:val="002A7D"/>
          <w:spacing w:val="-1"/>
          <w:sz w:val="48"/>
        </w:rPr>
        <w:t> </w:t>
      </w:r>
      <w:r>
        <w:rPr>
          <w:color w:val="002A7D"/>
          <w:sz w:val="48"/>
        </w:rPr>
        <w:t>options:</w:t>
      </w:r>
    </w:p>
    <w:p>
      <w:pPr>
        <w:pStyle w:val="BodyText"/>
        <w:spacing w:line="249" w:lineRule="auto" w:before="33"/>
        <w:ind w:left="1465" w:right="789"/>
      </w:pPr>
      <w:r>
        <w:rPr>
          <w:rFonts w:ascii="Microsoft Sans Serif"/>
          <w:color w:val="002A7D"/>
          <w:sz w:val="48"/>
        </w:rPr>
        <w:t>Y </w:t>
      </w:r>
      <w:r>
        <w:rPr>
          <w:color w:val="002A7D"/>
        </w:rPr>
        <w:t>Actual quarterly benefits paid to each time study participant </w:t>
      </w:r>
      <w:r>
        <w:rPr>
          <w:b/>
          <w:color w:val="002A7D"/>
          <w:u w:val="single" w:color="002A7D"/>
        </w:rPr>
        <w:t>OR</w:t>
      </w:r>
      <w:r>
        <w:rPr>
          <w:b/>
          <w:color w:val="002A7D"/>
        </w:rPr>
        <w:t>   </w:t>
      </w:r>
      <w:r>
        <w:rPr>
          <w:rFonts w:ascii="Microsoft Sans Serif"/>
          <w:color w:val="002A7D"/>
        </w:rPr>
        <w:t>Y </w:t>
      </w:r>
      <w:r>
        <w:rPr>
          <w:color w:val="002A7D"/>
        </w:rPr>
        <w:t>Multiply the actual quarterly salary for each time study participant by the fringe benefit percentage calculated for each benefit</w:t>
      </w:r>
      <w:r>
        <w:rPr>
          <w:color w:val="002A7D"/>
          <w:spacing w:val="-72"/>
        </w:rPr>
        <w:t> </w:t>
      </w:r>
      <w:r>
        <w:rPr>
          <w:color w:val="002A7D"/>
        </w:rPr>
        <w:t>category.</w:t>
      </w:r>
    </w:p>
    <w:p>
      <w:pPr>
        <w:spacing w:before="39"/>
        <w:ind w:left="692" w:right="209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  <w:u w:val="single"/>
        </w:rPr>
        <w:t>Sample: Fringe Benefit Calculation</w:t>
      </w:r>
    </w:p>
    <w:p>
      <w:pPr>
        <w:pStyle w:val="BodyText"/>
        <w:spacing w:before="4"/>
        <w:rPr>
          <w:rFonts w:ascii="Times New Roman"/>
          <w:b/>
          <w:sz w:val="18"/>
        </w:rPr>
      </w:pPr>
    </w:p>
    <w:tbl>
      <w:tblPr>
        <w:tblW w:w="0" w:type="auto"/>
        <w:jc w:val="left"/>
        <w:tblInd w:w="25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1937"/>
        <w:gridCol w:w="1958"/>
        <w:gridCol w:w="2957"/>
      </w:tblGrid>
      <w:tr>
        <w:trPr>
          <w:trHeight w:val="840" w:hRule="atLeast"/>
        </w:trPr>
        <w:tc>
          <w:tcPr>
            <w:tcW w:w="2431" w:type="dxa"/>
            <w:shd w:val="clear" w:color="auto" w:fill="969696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384"/>
              <w:rPr>
                <w:b/>
                <w:sz w:val="18"/>
              </w:rPr>
            </w:pPr>
            <w:r>
              <w:rPr>
                <w:b/>
                <w:sz w:val="18"/>
              </w:rPr>
              <w:t>Benefit Description</w:t>
            </w:r>
          </w:p>
        </w:tc>
        <w:tc>
          <w:tcPr>
            <w:tcW w:w="1937" w:type="dxa"/>
            <w:shd w:val="clear" w:color="auto" w:fill="969696"/>
          </w:tcPr>
          <w:p>
            <w:pPr>
              <w:pStyle w:val="TableParagraph"/>
              <w:spacing w:line="244" w:lineRule="auto" w:before="2"/>
              <w:ind w:left="63" w:right="6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Annual Budgeted District Wide Fringe Benefit</w:t>
            </w:r>
            <w:r>
              <w:rPr>
                <w:b/>
                <w:spacing w:val="-20"/>
                <w:sz w:val="18"/>
              </w:rPr>
              <w:t> </w:t>
            </w:r>
            <w:r>
              <w:rPr>
                <w:b/>
                <w:sz w:val="18"/>
              </w:rPr>
              <w:t>Expenditures</w:t>
            </w:r>
          </w:p>
        </w:tc>
        <w:tc>
          <w:tcPr>
            <w:tcW w:w="1958" w:type="dxa"/>
            <w:shd w:val="clear" w:color="auto" w:fill="969696"/>
          </w:tcPr>
          <w:p>
            <w:pPr>
              <w:pStyle w:val="TableParagraph"/>
              <w:spacing w:line="244" w:lineRule="auto" w:before="2"/>
              <w:ind w:left="210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Annual Budgeted District Wide Salaries</w:t>
            </w:r>
          </w:p>
        </w:tc>
        <w:tc>
          <w:tcPr>
            <w:tcW w:w="2957" w:type="dxa"/>
            <w:shd w:val="clear" w:color="auto" w:fill="969696"/>
          </w:tcPr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47" w:lineRule="auto"/>
              <w:ind w:left="969" w:right="845" w:hanging="102"/>
              <w:rPr>
                <w:b/>
                <w:sz w:val="18"/>
              </w:rPr>
            </w:pPr>
            <w:r>
              <w:rPr>
                <w:b/>
                <w:sz w:val="18"/>
              </w:rPr>
              <w:t>Fringe Benefit Percentage</w:t>
            </w:r>
          </w:p>
        </w:tc>
      </w:tr>
      <w:tr>
        <w:trPr>
          <w:trHeight w:val="840" w:hRule="atLeast"/>
        </w:trPr>
        <w:tc>
          <w:tcPr>
            <w:tcW w:w="2431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left="6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Unemployment </w:t>
            </w:r>
            <w:r>
              <w:rPr>
                <w:b/>
                <w:sz w:val="18"/>
              </w:rPr>
              <w:t>Compensation</w:t>
            </w:r>
          </w:p>
        </w:tc>
        <w:tc>
          <w:tcPr>
            <w:tcW w:w="1937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$13,658.00</w:t>
            </w:r>
          </w:p>
        </w:tc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1013" w:right="1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0.0977%</w:t>
            </w:r>
          </w:p>
        </w:tc>
      </w:tr>
      <w:tr>
        <w:trPr>
          <w:trHeight w:val="840" w:hRule="atLeast"/>
        </w:trPr>
        <w:tc>
          <w:tcPr>
            <w:tcW w:w="2431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47" w:lineRule="auto" w:before="1"/>
              <w:ind w:left="61" w:right="294"/>
              <w:rPr>
                <w:b/>
                <w:sz w:val="18"/>
              </w:rPr>
            </w:pPr>
            <w:r>
              <w:rPr>
                <w:b/>
                <w:sz w:val="18"/>
              </w:rPr>
              <w:t>Health, Dental, Life, and Disability Insurance</w:t>
            </w:r>
          </w:p>
        </w:tc>
        <w:tc>
          <w:tcPr>
            <w:tcW w:w="1937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137"/>
              <w:rPr>
                <w:b/>
                <w:sz w:val="18"/>
              </w:rPr>
            </w:pPr>
            <w:r>
              <w:rPr>
                <w:b/>
                <w:sz w:val="18"/>
              </w:rPr>
              <w:t>$1,281,652.00</w:t>
            </w:r>
          </w:p>
        </w:tc>
        <w:tc>
          <w:tcPr>
            <w:tcW w:w="1958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1"/>
              <w:ind w:left="1013" w:right="1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9.16%</w:t>
            </w:r>
          </w:p>
        </w:tc>
      </w:tr>
      <w:tr>
        <w:trPr>
          <w:trHeight w:val="620" w:hRule="atLeast"/>
        </w:trPr>
        <w:tc>
          <w:tcPr>
            <w:tcW w:w="2431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Medicare Contributions</w:t>
            </w:r>
          </w:p>
        </w:tc>
        <w:tc>
          <w:tcPr>
            <w:tcW w:w="193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$156,987.00</w:t>
            </w:r>
          </w:p>
        </w:tc>
        <w:tc>
          <w:tcPr>
            <w:tcW w:w="1958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013" w:right="1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1.12%</w:t>
            </w:r>
          </w:p>
        </w:tc>
      </w:tr>
      <w:tr>
        <w:trPr>
          <w:trHeight w:val="840" w:hRule="atLeast"/>
        </w:trPr>
        <w:tc>
          <w:tcPr>
            <w:tcW w:w="2431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244" w:lineRule="auto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Workers Compensation/ Injury Payments</w:t>
            </w:r>
          </w:p>
        </w:tc>
        <w:tc>
          <w:tcPr>
            <w:tcW w:w="193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62"/>
              <w:rPr>
                <w:b/>
                <w:sz w:val="18"/>
              </w:rPr>
            </w:pPr>
            <w:r>
              <w:rPr>
                <w:b/>
                <w:sz w:val="18"/>
              </w:rPr>
              <w:t>$62,851.00</w:t>
            </w:r>
          </w:p>
        </w:tc>
        <w:tc>
          <w:tcPr>
            <w:tcW w:w="1958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013" w:right="1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0.45%</w:t>
            </w:r>
          </w:p>
        </w:tc>
      </w:tr>
      <w:tr>
        <w:trPr>
          <w:trHeight w:val="620" w:hRule="atLeast"/>
        </w:trPr>
        <w:tc>
          <w:tcPr>
            <w:tcW w:w="2431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Pension Contributions</w:t>
            </w:r>
          </w:p>
        </w:tc>
        <w:tc>
          <w:tcPr>
            <w:tcW w:w="193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12"/>
              <w:rPr>
                <w:b/>
                <w:sz w:val="18"/>
              </w:rPr>
            </w:pPr>
            <w:r>
              <w:rPr>
                <w:b/>
                <w:sz w:val="18"/>
              </w:rPr>
              <w:t>$124,611.00</w:t>
            </w:r>
          </w:p>
        </w:tc>
        <w:tc>
          <w:tcPr>
            <w:tcW w:w="1958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013" w:right="1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0.89%</w:t>
            </w:r>
          </w:p>
        </w:tc>
      </w:tr>
      <w:tr>
        <w:trPr>
          <w:trHeight w:val="620" w:hRule="atLeast"/>
        </w:trPr>
        <w:tc>
          <w:tcPr>
            <w:tcW w:w="2431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</w:p>
        </w:tc>
        <w:tc>
          <w:tcPr>
            <w:tcW w:w="193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488"/>
              <w:rPr>
                <w:b/>
                <w:sz w:val="18"/>
              </w:rPr>
            </w:pPr>
            <w:r>
              <w:rPr>
                <w:b/>
                <w:sz w:val="18"/>
              </w:rPr>
              <w:t>$0.00</w:t>
            </w:r>
          </w:p>
        </w:tc>
        <w:tc>
          <w:tcPr>
            <w:tcW w:w="1958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013" w:right="11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0.00%</w:t>
            </w:r>
          </w:p>
        </w:tc>
      </w:tr>
      <w:tr>
        <w:trPr>
          <w:trHeight w:val="400" w:hRule="atLeast"/>
        </w:trPr>
        <w:tc>
          <w:tcPr>
            <w:tcW w:w="2431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$1,639,759.00</w:t>
            </w:r>
          </w:p>
        </w:tc>
        <w:tc>
          <w:tcPr>
            <w:tcW w:w="1958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86" w:lineRule="exact"/>
              <w:ind w:left="206" w:right="2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$13,985,476.00</w:t>
            </w:r>
          </w:p>
        </w:tc>
        <w:tc>
          <w:tcPr>
            <w:tcW w:w="2957" w:type="dxa"/>
            <w:tcBorders>
              <w:bottom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headerReference w:type="default" r:id="rId26"/>
          <w:pgSz w:w="14400" w:h="10800" w:orient="landscape"/>
          <w:pgMar w:header="0" w:footer="0" w:top="1620" w:bottom="12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142" w:val="left" w:leader="none"/>
        </w:tabs>
        <w:spacing w:line="240" w:lineRule="auto" w:before="82" w:after="0"/>
        <w:ind w:left="1141" w:right="0" w:hanging="396"/>
        <w:jc w:val="left"/>
        <w:rPr>
          <w:rFonts w:ascii="Microsoft Sans Serif"/>
          <w:color w:val="002A7D"/>
          <w:sz w:val="56"/>
        </w:rPr>
      </w:pPr>
      <w:bookmarkStart w:name="Claim Calculation:  Fringe Benefit Calcu" w:id="27"/>
      <w:bookmarkEnd w:id="27"/>
      <w:r>
        <w:rPr/>
      </w:r>
      <w:bookmarkStart w:name="Claim Calculation:  Fringe Benefit Calcu" w:id="28"/>
      <w:bookmarkEnd w:id="28"/>
      <w:r>
        <w:rPr>
          <w:color w:val="002A7D"/>
          <w:sz w:val="56"/>
        </w:rPr>
        <w:t>Add</w:t>
      </w:r>
      <w:r>
        <w:rPr>
          <w:color w:val="002A7D"/>
          <w:sz w:val="56"/>
        </w:rPr>
        <w:t> fringe benefits to detailed expenditure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report.</w:t>
      </w:r>
    </w:p>
    <w:p>
      <w:pPr>
        <w:pStyle w:val="BodyText"/>
        <w:spacing w:before="5"/>
        <w:rPr>
          <w:sz w:val="86"/>
        </w:rPr>
      </w:pPr>
    </w:p>
    <w:p>
      <w:pPr>
        <w:spacing w:before="0"/>
        <w:ind w:left="537" w:right="1052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w w:val="80"/>
          <w:sz w:val="23"/>
          <w:u w:val="thick"/>
        </w:rPr>
        <w:t>Sample:  Detailed Expenditure Report</w:t>
      </w:r>
    </w:p>
    <w:p>
      <w:pPr>
        <w:pStyle w:val="BodyText"/>
        <w:spacing w:before="2" w:after="1"/>
        <w:rPr>
          <w:rFonts w:ascii="Times New Roman"/>
          <w:b/>
          <w:sz w:val="26"/>
        </w:rPr>
      </w:pPr>
    </w:p>
    <w:tbl>
      <w:tblPr>
        <w:tblW w:w="0" w:type="auto"/>
        <w:jc w:val="left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0"/>
        <w:gridCol w:w="1213"/>
        <w:gridCol w:w="1087"/>
        <w:gridCol w:w="1485"/>
        <w:gridCol w:w="1055"/>
        <w:gridCol w:w="1064"/>
        <w:gridCol w:w="1143"/>
        <w:gridCol w:w="1309"/>
        <w:gridCol w:w="983"/>
        <w:gridCol w:w="814"/>
        <w:gridCol w:w="1873"/>
      </w:tblGrid>
      <w:tr>
        <w:trPr>
          <w:trHeight w:val="1200" w:hRule="atLeast"/>
        </w:trPr>
        <w:tc>
          <w:tcPr>
            <w:tcW w:w="1650" w:type="dxa"/>
            <w:tcBorders>
              <w:left w:val="single" w:sz="4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21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Staff Name</w:t>
            </w:r>
          </w:p>
        </w:tc>
        <w:tc>
          <w:tcPr>
            <w:tcW w:w="121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Job Category</w:t>
            </w:r>
          </w:p>
        </w:tc>
        <w:tc>
          <w:tcPr>
            <w:tcW w:w="1087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52" w:lineRule="auto" w:before="3"/>
              <w:ind w:left="245" w:right="238" w:firstLine="3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Job </w:t>
            </w:r>
            <w:r>
              <w:rPr>
                <w:b/>
                <w:w w:val="80"/>
                <w:sz w:val="19"/>
              </w:rPr>
              <w:t>Position </w:t>
            </w:r>
            <w:r>
              <w:rPr>
                <w:b/>
                <w:w w:val="85"/>
                <w:sz w:val="19"/>
              </w:rPr>
              <w:t>Group </w:t>
            </w:r>
            <w:r>
              <w:rPr>
                <w:b/>
                <w:w w:val="80"/>
                <w:sz w:val="19"/>
              </w:rPr>
              <w:t>Number</w:t>
            </w:r>
          </w:p>
        </w:tc>
        <w:tc>
          <w:tcPr>
            <w:tcW w:w="1485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31" w:right="139"/>
              <w:jc w:val="center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Quarterly Salary</w:t>
            </w:r>
          </w:p>
        </w:tc>
        <w:tc>
          <w:tcPr>
            <w:tcW w:w="1055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2" w:lineRule="auto"/>
              <w:ind w:left="412" w:hanging="317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Unemploym </w:t>
            </w:r>
            <w:r>
              <w:rPr>
                <w:b/>
                <w:w w:val="90"/>
                <w:sz w:val="19"/>
              </w:rPr>
              <w:t>ent</w:t>
            </w:r>
          </w:p>
        </w:tc>
        <w:tc>
          <w:tcPr>
            <w:tcW w:w="1064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2" w:lineRule="auto"/>
              <w:ind w:left="401" w:right="83" w:hanging="302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Health, Life, </w:t>
            </w:r>
            <w:r>
              <w:rPr>
                <w:b/>
                <w:w w:val="90"/>
                <w:sz w:val="19"/>
              </w:rPr>
              <w:t>etc.</w:t>
            </w:r>
          </w:p>
        </w:tc>
        <w:tc>
          <w:tcPr>
            <w:tcW w:w="114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81" w:right="180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Medicare</w:t>
            </w:r>
          </w:p>
        </w:tc>
        <w:tc>
          <w:tcPr>
            <w:tcW w:w="130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2" w:lineRule="auto"/>
              <w:ind w:left="297" w:right="273" w:firstLine="6"/>
              <w:rPr>
                <w:b/>
                <w:sz w:val="19"/>
              </w:rPr>
            </w:pPr>
            <w:r>
              <w:rPr>
                <w:b/>
                <w:w w:val="80"/>
                <w:sz w:val="19"/>
              </w:rPr>
              <w:t>WC/Injury Payments</w:t>
            </w:r>
          </w:p>
        </w:tc>
        <w:tc>
          <w:tcPr>
            <w:tcW w:w="98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38" w:right="138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Pension</w:t>
            </w:r>
          </w:p>
        </w:tc>
        <w:tc>
          <w:tcPr>
            <w:tcW w:w="814" w:type="dxa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8" w:right="158"/>
              <w:jc w:val="center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Other</w:t>
            </w:r>
          </w:p>
        </w:tc>
        <w:tc>
          <w:tcPr>
            <w:tcW w:w="1873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12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16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87"/>
              <w:rPr>
                <w:sz w:val="21"/>
              </w:rPr>
            </w:pPr>
            <w:r>
              <w:rPr>
                <w:w w:val="90"/>
                <w:sz w:val="21"/>
              </w:rPr>
              <w:t>Speech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412" w:right="410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01</w:t>
            </w:r>
          </w:p>
        </w:tc>
        <w:tc>
          <w:tcPr>
            <w:tcW w:w="1485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241" w:right="24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$2,604.00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312"/>
              <w:rPr>
                <w:sz w:val="21"/>
              </w:rPr>
            </w:pPr>
            <w:r>
              <w:rPr>
                <w:w w:val="90"/>
                <w:sz w:val="21"/>
              </w:rPr>
              <w:t>$2.54</w:t>
            </w:r>
          </w:p>
        </w:tc>
        <w:tc>
          <w:tcPr>
            <w:tcW w:w="1064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84" w:right="8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$238.63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205" w:right="201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$29.23</w:t>
            </w:r>
          </w:p>
        </w:tc>
        <w:tc>
          <w:tcPr>
            <w:tcW w:w="1309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338" w:right="338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$11.70</w:t>
            </w:r>
          </w:p>
        </w:tc>
        <w:tc>
          <w:tcPr>
            <w:tcW w:w="98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124" w:right="12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$23.20</w:t>
            </w:r>
          </w:p>
        </w:tc>
        <w:tc>
          <w:tcPr>
            <w:tcW w:w="8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4"/>
              <w:ind w:left="145" w:right="143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$0.00</w:t>
            </w:r>
          </w:p>
        </w:tc>
        <w:tc>
          <w:tcPr>
            <w:tcW w:w="1873" w:type="dxa"/>
            <w:tcBorders>
              <w:top w:val="single" w:sz="12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 w:before="24"/>
              <w:ind w:right="570"/>
              <w:jc w:val="right"/>
              <w:rPr>
                <w:sz w:val="21"/>
              </w:rPr>
            </w:pPr>
            <w:r>
              <w:rPr>
                <w:w w:val="80"/>
                <w:sz w:val="21"/>
              </w:rPr>
              <w:t>$2,909.31</w:t>
            </w:r>
          </w:p>
        </w:tc>
      </w:tr>
      <w:tr>
        <w:trPr>
          <w:trHeight w:val="260" w:hRule="atLeast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87"/>
              <w:rPr>
                <w:sz w:val="21"/>
              </w:rPr>
            </w:pPr>
            <w:r>
              <w:rPr>
                <w:w w:val="90"/>
                <w:sz w:val="21"/>
              </w:rPr>
              <w:t>Speech</w:t>
            </w:r>
          </w:p>
        </w:tc>
        <w:tc>
          <w:tcPr>
            <w:tcW w:w="10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412" w:right="410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01</w:t>
            </w:r>
          </w:p>
        </w:tc>
        <w:tc>
          <w:tcPr>
            <w:tcW w:w="1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241" w:right="24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$12,636.00</w:t>
            </w:r>
          </w:p>
        </w:tc>
        <w:tc>
          <w:tcPr>
            <w:tcW w:w="10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265"/>
              <w:rPr>
                <w:sz w:val="21"/>
              </w:rPr>
            </w:pPr>
            <w:r>
              <w:rPr>
                <w:w w:val="90"/>
                <w:sz w:val="21"/>
              </w:rPr>
              <w:t>$12.34</w:t>
            </w:r>
          </w:p>
        </w:tc>
        <w:tc>
          <w:tcPr>
            <w:tcW w:w="10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85" w:right="8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$1,157.98</w:t>
            </w:r>
          </w:p>
        </w:tc>
        <w:tc>
          <w:tcPr>
            <w:tcW w:w="11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205" w:right="20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$141.84</w:t>
            </w:r>
          </w:p>
        </w:tc>
        <w:tc>
          <w:tcPr>
            <w:tcW w:w="13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338" w:right="33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$56.79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124" w:right="12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$112.59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7"/>
              <w:ind w:left="145" w:right="14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$0.00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19" w:lineRule="exact" w:before="27"/>
              <w:ind w:left="455"/>
              <w:rPr>
                <w:sz w:val="21"/>
              </w:rPr>
            </w:pPr>
            <w:r>
              <w:rPr>
                <w:w w:val="90"/>
                <w:sz w:val="21"/>
              </w:rPr>
              <w:t>$14,117.54</w:t>
            </w:r>
          </w:p>
        </w:tc>
      </w:tr>
      <w:tr>
        <w:trPr>
          <w:trHeight w:val="260" w:hRule="atLeast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87"/>
              <w:rPr>
                <w:sz w:val="21"/>
              </w:rPr>
            </w:pPr>
            <w:r>
              <w:rPr>
                <w:w w:val="90"/>
                <w:sz w:val="21"/>
              </w:rPr>
              <w:t>Speech</w:t>
            </w:r>
          </w:p>
        </w:tc>
        <w:tc>
          <w:tcPr>
            <w:tcW w:w="108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412" w:right="410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01</w:t>
            </w:r>
          </w:p>
        </w:tc>
        <w:tc>
          <w:tcPr>
            <w:tcW w:w="1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241" w:right="24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$15,223.00</w:t>
            </w:r>
          </w:p>
        </w:tc>
        <w:tc>
          <w:tcPr>
            <w:tcW w:w="105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265"/>
              <w:rPr>
                <w:sz w:val="21"/>
              </w:rPr>
            </w:pPr>
            <w:r>
              <w:rPr>
                <w:w w:val="90"/>
                <w:sz w:val="21"/>
              </w:rPr>
              <w:t>$14.87</w:t>
            </w:r>
          </w:p>
        </w:tc>
        <w:tc>
          <w:tcPr>
            <w:tcW w:w="10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85" w:right="8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$1,395.06</w:t>
            </w:r>
          </w:p>
        </w:tc>
        <w:tc>
          <w:tcPr>
            <w:tcW w:w="114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205" w:right="202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$170.88</w:t>
            </w:r>
          </w:p>
        </w:tc>
        <w:tc>
          <w:tcPr>
            <w:tcW w:w="130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338" w:right="339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$68.41</w:t>
            </w: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124" w:right="125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$135.64</w:t>
            </w: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7"/>
              <w:ind w:left="145" w:right="144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$0.00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27"/>
              <w:ind w:left="455"/>
              <w:rPr>
                <w:sz w:val="21"/>
              </w:rPr>
            </w:pPr>
            <w:r>
              <w:rPr>
                <w:w w:val="90"/>
                <w:sz w:val="21"/>
              </w:rPr>
              <w:t>$17,007.86</w:t>
            </w:r>
          </w:p>
        </w:tc>
      </w:tr>
      <w:tr>
        <w:trPr>
          <w:trHeight w:val="260" w:hRule="atLeast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5"/>
              <w:ind w:left="85"/>
              <w:rPr>
                <w:sz w:val="21"/>
              </w:rPr>
            </w:pPr>
            <w:r>
              <w:rPr>
                <w:w w:val="85"/>
                <w:sz w:val="21"/>
              </w:rPr>
              <w:t>Materials-Speech</w:t>
            </w:r>
          </w:p>
        </w:tc>
        <w:tc>
          <w:tcPr>
            <w:tcW w:w="12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20" w:lineRule="exact" w:before="25"/>
              <w:ind w:right="569"/>
              <w:jc w:val="right"/>
              <w:rPr>
                <w:sz w:val="21"/>
              </w:rPr>
            </w:pPr>
            <w:r>
              <w:rPr>
                <w:w w:val="80"/>
                <w:sz w:val="21"/>
              </w:rPr>
              <w:t>$19.00</w:t>
            </w:r>
          </w:p>
        </w:tc>
      </w:tr>
      <w:tr>
        <w:trPr>
          <w:trHeight w:val="260" w:hRule="atLeast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25"/>
              <w:ind w:left="85"/>
              <w:rPr>
                <w:sz w:val="21"/>
              </w:rPr>
            </w:pPr>
            <w:r>
              <w:rPr>
                <w:w w:val="80"/>
                <w:sz w:val="21"/>
              </w:rPr>
              <w:t>Ch 766-Speech</w:t>
            </w:r>
          </w:p>
        </w:tc>
        <w:tc>
          <w:tcPr>
            <w:tcW w:w="12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23" w:lineRule="exact" w:before="23"/>
              <w:ind w:left="85"/>
              <w:rPr>
                <w:b/>
                <w:sz w:val="21"/>
              </w:rPr>
            </w:pPr>
            <w:r>
              <w:rPr>
                <w:b/>
                <w:w w:val="80"/>
                <w:sz w:val="21"/>
              </w:rPr>
              <w:t>Total Cost Pool</w:t>
            </w:r>
          </w:p>
        </w:tc>
        <w:tc>
          <w:tcPr>
            <w:tcW w:w="12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23" w:lineRule="exact" w:before="23"/>
              <w:ind w:left="241" w:right="244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$30,463.00</w:t>
            </w:r>
          </w:p>
        </w:tc>
        <w:tc>
          <w:tcPr>
            <w:tcW w:w="1055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3" w:type="dxa"/>
            <w:tcBorders>
              <w:lef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27"/>
          <w:pgSz w:w="14400" w:h="10800" w:orient="landscape"/>
          <w:pgMar w:footer="753" w:header="0" w:top="1620" w:bottom="940" w:left="0" w:right="0"/>
        </w:sectPr>
      </w:pPr>
    </w:p>
    <w:p>
      <w:pPr>
        <w:pStyle w:val="ListParagraph"/>
        <w:numPr>
          <w:ilvl w:val="2"/>
          <w:numId w:val="1"/>
        </w:numPr>
        <w:tabs>
          <w:tab w:pos="1637" w:val="left" w:leader="none"/>
        </w:tabs>
        <w:spacing w:line="249" w:lineRule="auto" w:before="0" w:after="0"/>
        <w:ind w:left="1666" w:right="2319" w:hanging="441"/>
        <w:jc w:val="left"/>
        <w:rPr>
          <w:rFonts w:ascii="Microsoft Sans Serif"/>
          <w:color w:val="002A7D"/>
          <w:sz w:val="56"/>
        </w:rPr>
      </w:pPr>
      <w:r>
        <w:rPr/>
        <w:pict>
          <v:line style="position:absolute;mso-position-horizontal-relative:page;mso-position-vertical-relative:paragraph;z-index:-95680" from=".0pt,5.772491pt" to="720pt,5.772491pt" stroked="true" strokeweight="6pt" strokecolor="#a50021">
            <v:stroke dashstyle="solid"/>
            <w10:wrap type="none"/>
          </v:line>
        </w:pict>
      </w:r>
      <w:bookmarkStart w:name="Claim Calculation:  Out of District Tuit" w:id="29"/>
      <w:bookmarkEnd w:id="29"/>
      <w:r>
        <w:rPr/>
      </w:r>
      <w:bookmarkStart w:name="Claim Calculation:  Out of District Tuit" w:id="30"/>
      <w:bookmarkEnd w:id="30"/>
      <w:r>
        <w:rPr>
          <w:color w:val="002A7D"/>
          <w:sz w:val="40"/>
        </w:rPr>
        <w:t>Multiply</w:t>
      </w:r>
      <w:r>
        <w:rPr>
          <w:color w:val="002A7D"/>
          <w:sz w:val="40"/>
        </w:rPr>
        <w:t> quarterly day tuition expenditures by</w:t>
      </w:r>
      <w:r>
        <w:rPr>
          <w:color w:val="002A7D"/>
          <w:spacing w:val="-13"/>
          <w:sz w:val="40"/>
        </w:rPr>
        <w:t> </w:t>
      </w:r>
      <w:r>
        <w:rPr>
          <w:color w:val="002A7D"/>
          <w:sz w:val="40"/>
        </w:rPr>
        <w:t>health-related percentages for day</w:t>
      </w:r>
      <w:r>
        <w:rPr>
          <w:color w:val="002A7D"/>
          <w:spacing w:val="-31"/>
          <w:sz w:val="40"/>
        </w:rPr>
        <w:t> </w:t>
      </w:r>
      <w:r>
        <w:rPr>
          <w:color w:val="002A7D"/>
          <w:sz w:val="40"/>
        </w:rPr>
        <w:t>schools.</w:t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9" w:lineRule="auto" w:before="5" w:after="0"/>
        <w:ind w:left="1556" w:right="1601" w:hanging="331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Multiply quarterly residential school tuition expenditures by the health-related percentages for residential schools </w:t>
      </w:r>
      <w:r>
        <w:rPr>
          <w:b/>
          <w:color w:val="002A7D"/>
          <w:sz w:val="40"/>
        </w:rPr>
        <w:t>and </w:t>
      </w:r>
      <w:r>
        <w:rPr>
          <w:color w:val="002A7D"/>
          <w:sz w:val="40"/>
        </w:rPr>
        <w:t>the</w:t>
      </w:r>
      <w:r>
        <w:rPr>
          <w:color w:val="002A7D"/>
          <w:spacing w:val="-22"/>
          <w:sz w:val="40"/>
        </w:rPr>
        <w:t> </w:t>
      </w:r>
      <w:r>
        <w:rPr>
          <w:color w:val="002A7D"/>
          <w:sz w:val="40"/>
        </w:rPr>
        <w:t>room &amp; board discount</w:t>
      </w:r>
      <w:r>
        <w:rPr>
          <w:color w:val="002A7D"/>
          <w:spacing w:val="-18"/>
          <w:sz w:val="40"/>
        </w:rPr>
        <w:t> </w:t>
      </w:r>
      <w:r>
        <w:rPr>
          <w:color w:val="002A7D"/>
          <w:sz w:val="40"/>
        </w:rPr>
        <w:t>.</w:t>
      </w:r>
    </w:p>
    <w:p>
      <w:pPr>
        <w:pStyle w:val="ListParagraph"/>
        <w:numPr>
          <w:ilvl w:val="2"/>
          <w:numId w:val="1"/>
        </w:numPr>
        <w:tabs>
          <w:tab w:pos="1520" w:val="left" w:leader="none"/>
        </w:tabs>
        <w:spacing w:line="240" w:lineRule="auto" w:before="2" w:after="0"/>
        <w:ind w:left="1519" w:right="0" w:hanging="294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Total the two sums for each job position</w:t>
      </w:r>
      <w:r>
        <w:rPr>
          <w:color w:val="002A7D"/>
          <w:spacing w:val="-48"/>
          <w:sz w:val="40"/>
        </w:rPr>
        <w:t> </w:t>
      </w:r>
      <w:r>
        <w:rPr>
          <w:color w:val="002A7D"/>
          <w:sz w:val="40"/>
        </w:rPr>
        <w:t>group.</w:t>
      </w:r>
    </w:p>
    <w:p>
      <w:pPr>
        <w:spacing w:before="81"/>
        <w:ind w:left="3447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Sample: State-Wide Summary Worksheet for Out of District Schools</w:t>
      </w:r>
    </w:p>
    <w:p>
      <w:pPr>
        <w:pStyle w:val="BodyText"/>
        <w:spacing w:before="5"/>
        <w:rPr>
          <w:rFonts w:ascii="Times New Roman"/>
          <w:b/>
          <w:sz w:val="24"/>
        </w:rPr>
      </w:pPr>
    </w:p>
    <w:tbl>
      <w:tblPr>
        <w:tblW w:w="0" w:type="auto"/>
        <w:jc w:val="left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"/>
        <w:gridCol w:w="1565"/>
        <w:gridCol w:w="1460"/>
        <w:gridCol w:w="1656"/>
        <w:gridCol w:w="1607"/>
        <w:gridCol w:w="1070"/>
        <w:gridCol w:w="1452"/>
        <w:gridCol w:w="1530"/>
        <w:gridCol w:w="1376"/>
      </w:tblGrid>
      <w:tr>
        <w:trPr>
          <w:trHeight w:val="2260" w:hRule="atLeast"/>
        </w:trPr>
        <w:tc>
          <w:tcPr>
            <w:tcW w:w="1055" w:type="dxa"/>
            <w:tcBorders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70" w:right="1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Job Position Group Number</w:t>
            </w:r>
          </w:p>
        </w:tc>
        <w:tc>
          <w:tcPr>
            <w:tcW w:w="156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99" w:right="95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Quarterly Tuition Expenditures for Day Schools</w:t>
            </w:r>
          </w:p>
        </w:tc>
        <w:tc>
          <w:tcPr>
            <w:tcW w:w="146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33" w:right="129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Percentage of Health</w:t>
            </w:r>
            <w:r>
              <w:rPr>
                <w:b/>
                <w:spacing w:val="-13"/>
                <w:sz w:val="17"/>
              </w:rPr>
              <w:t> </w:t>
            </w:r>
            <w:r>
              <w:rPr>
                <w:b/>
                <w:sz w:val="17"/>
              </w:rPr>
              <w:t>Related Services for Day</w:t>
            </w:r>
            <w:r>
              <w:rPr>
                <w:b/>
                <w:spacing w:val="-14"/>
                <w:sz w:val="17"/>
              </w:rPr>
              <w:t> </w:t>
            </w:r>
            <w:r>
              <w:rPr>
                <w:b/>
                <w:sz w:val="17"/>
              </w:rPr>
              <w:t>Schools</w:t>
            </w:r>
          </w:p>
        </w:tc>
        <w:tc>
          <w:tcPr>
            <w:tcW w:w="165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226" w:right="22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Health Related Portion of Quarterly Day School Tuition</w:t>
            </w:r>
          </w:p>
        </w:tc>
        <w:tc>
          <w:tcPr>
            <w:tcW w:w="1607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21" w:right="116" w:hanging="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Quarterly Tuition Expenditures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for Residential Schools</w:t>
            </w:r>
          </w:p>
        </w:tc>
        <w:tc>
          <w:tcPr>
            <w:tcW w:w="107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216" w:right="21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13.64%</w:t>
            </w:r>
          </w:p>
          <w:p>
            <w:pPr>
              <w:pStyle w:val="TableParagraph"/>
              <w:spacing w:line="247" w:lineRule="auto" w:before="5"/>
              <w:ind w:left="161" w:right="161" w:firstLine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Room &amp; Board </w:t>
            </w:r>
            <w:r>
              <w:rPr>
                <w:b/>
                <w:w w:val="95"/>
                <w:sz w:val="17"/>
              </w:rPr>
              <w:t>Discount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27" w:right="127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Percentage of Health</w:t>
            </w:r>
            <w:r>
              <w:rPr>
                <w:b/>
                <w:spacing w:val="-12"/>
                <w:sz w:val="17"/>
              </w:rPr>
              <w:t> </w:t>
            </w:r>
            <w:r>
              <w:rPr>
                <w:b/>
                <w:sz w:val="17"/>
              </w:rPr>
              <w:t>Related Services for Residential Schools</w:t>
            </w:r>
          </w:p>
        </w:tc>
        <w:tc>
          <w:tcPr>
            <w:tcW w:w="1530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/>
              <w:ind w:left="164" w:right="162" w:hanging="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Health Related Portion of Quarterly Residential School Tuition</w:t>
            </w:r>
          </w:p>
        </w:tc>
        <w:tc>
          <w:tcPr>
            <w:tcW w:w="1376" w:type="dxa"/>
            <w:tcBorders>
              <w:left w:val="single" w:sz="8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line="247" w:lineRule="auto"/>
              <w:ind w:left="124" w:right="126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Total Health Related Portion of Quarterly</w:t>
            </w:r>
            <w:r>
              <w:rPr>
                <w:b/>
                <w:spacing w:val="-13"/>
                <w:sz w:val="17"/>
              </w:rPr>
              <w:t> </w:t>
            </w:r>
            <w:r>
              <w:rPr>
                <w:b/>
                <w:sz w:val="17"/>
              </w:rPr>
              <w:t>Day &amp; Residential Tuition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2.97%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47"/>
              <w:rPr>
                <w:sz w:val="17"/>
              </w:rPr>
            </w:pPr>
            <w:r>
              <w:rPr>
                <w:sz w:val="17"/>
              </w:rPr>
              <w:t>$1,548.15</w:t>
            </w:r>
          </w:p>
        </w:tc>
        <w:tc>
          <w:tcPr>
            <w:tcW w:w="1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78"/>
              <w:rPr>
                <w:sz w:val="17"/>
              </w:rPr>
            </w:pPr>
            <w:r>
              <w:rPr>
                <w:sz w:val="17"/>
              </w:rPr>
              <w:t>0.61%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8" w:right="360"/>
              <w:jc w:val="center"/>
              <w:rPr>
                <w:sz w:val="17"/>
              </w:rPr>
            </w:pPr>
            <w:r>
              <w:rPr>
                <w:sz w:val="17"/>
              </w:rPr>
              <w:t>$136.45</w:t>
            </w: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left="235" w:right="233"/>
              <w:jc w:val="center"/>
              <w:rPr>
                <w:sz w:val="17"/>
              </w:rPr>
            </w:pPr>
            <w:r>
              <w:rPr>
                <w:sz w:val="17"/>
              </w:rPr>
              <w:t>$1,684.60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2.18%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47"/>
              <w:rPr>
                <w:sz w:val="17"/>
              </w:rPr>
            </w:pPr>
            <w:r>
              <w:rPr>
                <w:sz w:val="17"/>
              </w:rPr>
              <w:t>$1,139.92</w:t>
            </w:r>
          </w:p>
        </w:tc>
        <w:tc>
          <w:tcPr>
            <w:tcW w:w="1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78"/>
              <w:rPr>
                <w:sz w:val="17"/>
              </w:rPr>
            </w:pPr>
            <w:r>
              <w:rPr>
                <w:sz w:val="17"/>
              </w:rPr>
              <w:t>0.45%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8" w:right="360"/>
              <w:jc w:val="center"/>
              <w:rPr>
                <w:sz w:val="17"/>
              </w:rPr>
            </w:pPr>
            <w:r>
              <w:rPr>
                <w:sz w:val="17"/>
              </w:rPr>
              <w:t>$100.40</w:t>
            </w: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left="235" w:right="233"/>
              <w:jc w:val="center"/>
              <w:rPr>
                <w:sz w:val="17"/>
              </w:rPr>
            </w:pPr>
            <w:r>
              <w:rPr>
                <w:sz w:val="17"/>
              </w:rPr>
              <w:t>$1,240.32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1.12%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517"/>
              <w:rPr>
                <w:sz w:val="17"/>
              </w:rPr>
            </w:pPr>
            <w:r>
              <w:rPr>
                <w:sz w:val="17"/>
              </w:rPr>
              <w:t>$583.95</w:t>
            </w:r>
          </w:p>
        </w:tc>
        <w:tc>
          <w:tcPr>
            <w:tcW w:w="1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78"/>
              <w:rPr>
                <w:sz w:val="17"/>
              </w:rPr>
            </w:pPr>
            <w:r>
              <w:rPr>
                <w:sz w:val="17"/>
              </w:rPr>
              <w:t>0.13%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9" w:right="360"/>
              <w:jc w:val="center"/>
              <w:rPr>
                <w:sz w:val="17"/>
              </w:rPr>
            </w:pPr>
            <w:r>
              <w:rPr>
                <w:sz w:val="17"/>
              </w:rPr>
              <w:t>$29.41</w:t>
            </w: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left="235" w:right="231"/>
              <w:jc w:val="center"/>
              <w:rPr>
                <w:sz w:val="17"/>
              </w:rPr>
            </w:pPr>
            <w:r>
              <w:rPr>
                <w:sz w:val="17"/>
              </w:rPr>
              <w:t>$613.36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15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2.04%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47"/>
              <w:rPr>
                <w:sz w:val="17"/>
              </w:rPr>
            </w:pPr>
            <w:r>
              <w:rPr>
                <w:sz w:val="17"/>
              </w:rPr>
              <w:t>$1,064.79</w:t>
            </w:r>
          </w:p>
        </w:tc>
        <w:tc>
          <w:tcPr>
            <w:tcW w:w="160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478"/>
              <w:rPr>
                <w:sz w:val="17"/>
              </w:rPr>
            </w:pPr>
            <w:r>
              <w:rPr>
                <w:sz w:val="17"/>
              </w:rPr>
              <w:t>1.10%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2" w:lineRule="exact" w:before="17"/>
              <w:ind w:left="358" w:right="360"/>
              <w:jc w:val="center"/>
              <w:rPr>
                <w:sz w:val="17"/>
              </w:rPr>
            </w:pPr>
            <w:r>
              <w:rPr>
                <w:sz w:val="17"/>
              </w:rPr>
              <w:t>$246.04</w:t>
            </w:r>
          </w:p>
        </w:tc>
        <w:tc>
          <w:tcPr>
            <w:tcW w:w="1376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left="235" w:right="233"/>
              <w:jc w:val="center"/>
              <w:rPr>
                <w:sz w:val="17"/>
              </w:rPr>
            </w:pPr>
            <w:r>
              <w:rPr>
                <w:sz w:val="17"/>
              </w:rPr>
              <w:t>$1,310.83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top w:val="single" w:sz="6" w:space="0" w:color="000000"/>
              <w:left w:val="single" w:sz="8" w:space="0" w:color="000000"/>
            </w:tcBorders>
          </w:tcPr>
          <w:p>
            <w:pPr>
              <w:pStyle w:val="TableParagraph"/>
              <w:spacing w:line="174" w:lineRule="exact" w:before="17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156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3.16%</w:t>
            </w:r>
          </w:p>
        </w:tc>
        <w:tc>
          <w:tcPr>
            <w:tcW w:w="165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447"/>
              <w:rPr>
                <w:sz w:val="17"/>
              </w:rPr>
            </w:pPr>
            <w:r>
              <w:rPr>
                <w:sz w:val="17"/>
              </w:rPr>
              <w:t>$1,648.22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478"/>
              <w:rPr>
                <w:sz w:val="17"/>
              </w:rPr>
            </w:pPr>
            <w:r>
              <w:rPr>
                <w:sz w:val="17"/>
              </w:rPr>
              <w:t>3.57%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358" w:right="360"/>
              <w:jc w:val="center"/>
              <w:rPr>
                <w:sz w:val="17"/>
              </w:rPr>
            </w:pPr>
            <w:r>
              <w:rPr>
                <w:sz w:val="17"/>
              </w:rPr>
              <w:t>$795.63</w:t>
            </w:r>
          </w:p>
        </w:tc>
        <w:tc>
          <w:tcPr>
            <w:tcW w:w="1376" w:type="dxa"/>
            <w:tcBorders>
              <w:top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17"/>
              <w:ind w:left="235" w:right="233"/>
              <w:jc w:val="center"/>
              <w:rPr>
                <w:sz w:val="17"/>
              </w:rPr>
            </w:pPr>
            <w:r>
              <w:rPr>
                <w:sz w:val="17"/>
              </w:rPr>
              <w:t>$2,443.85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4" w:lineRule="exact" w:before="20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06</w:t>
            </w:r>
          </w:p>
        </w:tc>
        <w:tc>
          <w:tcPr>
            <w:tcW w:w="156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0.00%</w:t>
            </w:r>
          </w:p>
        </w:tc>
        <w:tc>
          <w:tcPr>
            <w:tcW w:w="1656" w:type="dxa"/>
          </w:tcPr>
          <w:p>
            <w:pPr>
              <w:pStyle w:val="TableParagraph"/>
              <w:spacing w:line="174" w:lineRule="exact" w:before="20"/>
              <w:ind w:left="543" w:right="543"/>
              <w:jc w:val="center"/>
              <w:rPr>
                <w:sz w:val="17"/>
              </w:rPr>
            </w:pPr>
            <w:r>
              <w:rPr>
                <w:sz w:val="17"/>
              </w:rPr>
              <w:t>$0.00</w:t>
            </w:r>
          </w:p>
        </w:tc>
        <w:tc>
          <w:tcPr>
            <w:tcW w:w="1607" w:type="dxa"/>
          </w:tcPr>
          <w:p>
            <w:pPr>
              <w:pStyle w:val="TableParagraph"/>
              <w:spacing w:line="174" w:lineRule="exact" w:before="20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478"/>
              <w:rPr>
                <w:sz w:val="17"/>
              </w:rPr>
            </w:pPr>
            <w:r>
              <w:rPr>
                <w:sz w:val="17"/>
              </w:rPr>
              <w:t>0.00%</w:t>
            </w:r>
          </w:p>
        </w:tc>
        <w:tc>
          <w:tcPr>
            <w:tcW w:w="15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357" w:right="360"/>
              <w:jc w:val="center"/>
              <w:rPr>
                <w:sz w:val="17"/>
              </w:rPr>
            </w:pPr>
            <w:r>
              <w:rPr>
                <w:sz w:val="17"/>
              </w:rPr>
              <w:t>$0.00</w:t>
            </w: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4" w:lineRule="exact" w:before="20"/>
              <w:ind w:left="235" w:right="232"/>
              <w:jc w:val="center"/>
              <w:rPr>
                <w:sz w:val="17"/>
              </w:rPr>
            </w:pPr>
            <w:r>
              <w:rPr>
                <w:sz w:val="17"/>
              </w:rPr>
              <w:t>$0.00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4" w:lineRule="exact" w:before="20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07</w:t>
            </w:r>
          </w:p>
        </w:tc>
        <w:tc>
          <w:tcPr>
            <w:tcW w:w="156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0.18%</w:t>
            </w:r>
          </w:p>
        </w:tc>
        <w:tc>
          <w:tcPr>
            <w:tcW w:w="1656" w:type="dxa"/>
          </w:tcPr>
          <w:p>
            <w:pPr>
              <w:pStyle w:val="TableParagraph"/>
              <w:spacing w:line="174" w:lineRule="exact" w:before="20"/>
              <w:ind w:left="543" w:right="543"/>
              <w:jc w:val="center"/>
              <w:rPr>
                <w:sz w:val="17"/>
              </w:rPr>
            </w:pPr>
            <w:r>
              <w:rPr>
                <w:sz w:val="17"/>
              </w:rPr>
              <w:t>$93.93</w:t>
            </w:r>
          </w:p>
        </w:tc>
        <w:tc>
          <w:tcPr>
            <w:tcW w:w="1607" w:type="dxa"/>
          </w:tcPr>
          <w:p>
            <w:pPr>
              <w:pStyle w:val="TableParagraph"/>
              <w:spacing w:line="174" w:lineRule="exact" w:before="20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478"/>
              <w:rPr>
                <w:sz w:val="17"/>
              </w:rPr>
            </w:pPr>
            <w:r>
              <w:rPr>
                <w:sz w:val="17"/>
              </w:rPr>
              <w:t>0.33%</w:t>
            </w:r>
          </w:p>
        </w:tc>
        <w:tc>
          <w:tcPr>
            <w:tcW w:w="15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359" w:right="360"/>
              <w:jc w:val="center"/>
              <w:rPr>
                <w:sz w:val="17"/>
              </w:rPr>
            </w:pPr>
            <w:r>
              <w:rPr>
                <w:sz w:val="17"/>
              </w:rPr>
              <w:t>$73.98</w:t>
            </w: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4" w:lineRule="exact" w:before="20"/>
              <w:ind w:left="235" w:right="231"/>
              <w:jc w:val="center"/>
              <w:rPr>
                <w:sz w:val="17"/>
              </w:rPr>
            </w:pPr>
            <w:r>
              <w:rPr>
                <w:sz w:val="17"/>
              </w:rPr>
              <w:t>$167.91</w:t>
            </w:r>
          </w:p>
        </w:tc>
      </w:tr>
      <w:tr>
        <w:trPr>
          <w:trHeight w:val="200" w:hRule="atLeast"/>
        </w:trPr>
        <w:tc>
          <w:tcPr>
            <w:tcW w:w="105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4" w:lineRule="exact" w:before="20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08</w:t>
            </w:r>
          </w:p>
        </w:tc>
        <w:tc>
          <w:tcPr>
            <w:tcW w:w="156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7.64%</w:t>
            </w:r>
          </w:p>
        </w:tc>
        <w:tc>
          <w:tcPr>
            <w:tcW w:w="1656" w:type="dxa"/>
          </w:tcPr>
          <w:p>
            <w:pPr>
              <w:pStyle w:val="TableParagraph"/>
              <w:spacing w:line="174" w:lineRule="exact" w:before="20"/>
              <w:ind w:left="447"/>
              <w:rPr>
                <w:sz w:val="17"/>
              </w:rPr>
            </w:pPr>
            <w:r>
              <w:rPr>
                <w:sz w:val="17"/>
              </w:rPr>
              <w:t>$3,985.22</w:t>
            </w:r>
          </w:p>
        </w:tc>
        <w:tc>
          <w:tcPr>
            <w:tcW w:w="1607" w:type="dxa"/>
          </w:tcPr>
          <w:p>
            <w:pPr>
              <w:pStyle w:val="TableParagraph"/>
              <w:spacing w:line="174" w:lineRule="exact" w:before="20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478"/>
              <w:rPr>
                <w:sz w:val="17"/>
              </w:rPr>
            </w:pPr>
            <w:r>
              <w:rPr>
                <w:sz w:val="17"/>
              </w:rPr>
              <w:t>5.87%</w:t>
            </w:r>
          </w:p>
        </w:tc>
        <w:tc>
          <w:tcPr>
            <w:tcW w:w="153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4" w:lineRule="exact" w:before="20"/>
              <w:ind w:left="360" w:right="360"/>
              <w:jc w:val="center"/>
              <w:rPr>
                <w:sz w:val="17"/>
              </w:rPr>
            </w:pPr>
            <w:r>
              <w:rPr>
                <w:sz w:val="17"/>
              </w:rPr>
              <w:t>$1,308.31</w:t>
            </w:r>
          </w:p>
        </w:tc>
        <w:tc>
          <w:tcPr>
            <w:tcW w:w="137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4" w:lineRule="exact" w:before="20"/>
              <w:ind w:left="235" w:right="233"/>
              <w:jc w:val="center"/>
              <w:rPr>
                <w:sz w:val="17"/>
              </w:rPr>
            </w:pPr>
            <w:r>
              <w:rPr>
                <w:sz w:val="17"/>
              </w:rPr>
              <w:t>$5,293.53</w:t>
            </w:r>
          </w:p>
        </w:tc>
      </w:tr>
      <w:tr>
        <w:trPr>
          <w:trHeight w:val="220" w:hRule="atLeast"/>
        </w:trPr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4" w:lineRule="exact" w:before="34"/>
              <w:ind w:left="158" w:right="158"/>
              <w:jc w:val="center"/>
              <w:rPr>
                <w:sz w:val="17"/>
              </w:rPr>
            </w:pPr>
            <w:r>
              <w:rPr>
                <w:sz w:val="17"/>
              </w:rPr>
              <w:t>09</w:t>
            </w:r>
          </w:p>
        </w:tc>
        <w:tc>
          <w:tcPr>
            <w:tcW w:w="1565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34"/>
              <w:ind w:left="331" w:right="330"/>
              <w:jc w:val="center"/>
              <w:rPr>
                <w:sz w:val="17"/>
              </w:rPr>
            </w:pPr>
            <w:r>
              <w:rPr>
                <w:sz w:val="17"/>
              </w:rPr>
              <w:t>$52,178.00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174" w:lineRule="exact" w:before="34"/>
              <w:ind w:left="415" w:right="415"/>
              <w:jc w:val="center"/>
              <w:rPr>
                <w:sz w:val="17"/>
              </w:rPr>
            </w:pPr>
            <w:r>
              <w:rPr>
                <w:sz w:val="17"/>
              </w:rPr>
              <w:t>17.68%</w:t>
            </w: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4" w:lineRule="exact" w:before="34"/>
              <w:ind w:left="447"/>
              <w:rPr>
                <w:sz w:val="17"/>
              </w:rPr>
            </w:pPr>
            <w:r>
              <w:rPr>
                <w:sz w:val="17"/>
              </w:rPr>
              <w:t>$9,227.02</w:t>
            </w:r>
          </w:p>
        </w:tc>
        <w:tc>
          <w:tcPr>
            <w:tcW w:w="1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4" w:lineRule="exact" w:before="34"/>
              <w:ind w:left="352" w:right="352"/>
              <w:jc w:val="center"/>
              <w:rPr>
                <w:sz w:val="17"/>
              </w:rPr>
            </w:pPr>
            <w:r>
              <w:rPr>
                <w:sz w:val="17"/>
              </w:rPr>
              <w:t>$25,638.00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34"/>
              <w:ind w:left="243"/>
              <w:rPr>
                <w:sz w:val="17"/>
              </w:rPr>
            </w:pPr>
            <w:r>
              <w:rPr>
                <w:sz w:val="17"/>
              </w:rPr>
              <w:t>86.36%</w:t>
            </w:r>
          </w:p>
        </w:tc>
        <w:tc>
          <w:tcPr>
            <w:tcW w:w="1452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 w:before="34"/>
              <w:ind w:left="431"/>
              <w:rPr>
                <w:sz w:val="17"/>
              </w:rPr>
            </w:pPr>
            <w:r>
              <w:rPr>
                <w:sz w:val="17"/>
              </w:rPr>
              <w:t>12.03%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174" w:lineRule="exact" w:before="34"/>
              <w:ind w:left="360" w:right="360"/>
              <w:jc w:val="center"/>
              <w:rPr>
                <w:sz w:val="17"/>
              </w:rPr>
            </w:pPr>
            <w:r>
              <w:rPr>
                <w:sz w:val="17"/>
              </w:rPr>
              <w:t>$2,683.89</w:t>
            </w:r>
          </w:p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 w:before="34"/>
              <w:ind w:left="235" w:right="233"/>
              <w:jc w:val="center"/>
              <w:rPr>
                <w:sz w:val="17"/>
              </w:rPr>
            </w:pPr>
            <w:r>
              <w:rPr>
                <w:sz w:val="17"/>
              </w:rPr>
              <w:t>$11,910.90</w:t>
            </w:r>
          </w:p>
        </w:tc>
      </w:tr>
      <w:tr>
        <w:trPr>
          <w:trHeight w:val="220" w:hRule="atLeast"/>
        </w:trPr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31"/>
              <w:ind w:left="400"/>
              <w:rPr>
                <w:b/>
                <w:sz w:val="17"/>
              </w:rPr>
            </w:pPr>
            <w:r>
              <w:rPr>
                <w:b/>
                <w:sz w:val="17"/>
              </w:rPr>
              <w:t>$19,291.20</w:t>
            </w:r>
          </w:p>
        </w:tc>
        <w:tc>
          <w:tcPr>
            <w:tcW w:w="160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0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31"/>
              <w:ind w:left="360" w:right="36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$5,374.11</w:t>
            </w:r>
          </w:p>
        </w:tc>
        <w:tc>
          <w:tcPr>
            <w:tcW w:w="13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76" w:lineRule="exact" w:before="31"/>
              <w:ind w:left="235" w:right="23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$24,665.30</w:t>
            </w:r>
          </w:p>
        </w:tc>
      </w:tr>
    </w:tbl>
    <w:p>
      <w:pPr>
        <w:spacing w:after="0" w:line="176" w:lineRule="exact"/>
        <w:jc w:val="center"/>
        <w:rPr>
          <w:sz w:val="17"/>
        </w:rPr>
        <w:sectPr>
          <w:headerReference w:type="default" r:id="rId28"/>
          <w:pgSz w:w="14400" w:h="10800" w:orient="landscape"/>
          <w:pgMar w:header="0" w:footer="753" w:top="1440" w:bottom="940" w:left="0" w:right="0"/>
        </w:sectPr>
      </w:pPr>
    </w:p>
    <w:p>
      <w:pPr>
        <w:pStyle w:val="BodyText"/>
        <w:spacing w:before="5"/>
        <w:rPr>
          <w:rFonts w:ascii="Times New Roman"/>
          <w:b/>
          <w:sz w:val="20"/>
        </w:rPr>
      </w:pPr>
    </w:p>
    <w:p>
      <w:pPr>
        <w:pStyle w:val="ListParagraph"/>
        <w:numPr>
          <w:ilvl w:val="2"/>
          <w:numId w:val="1"/>
        </w:numPr>
        <w:tabs>
          <w:tab w:pos="1578" w:val="left" w:leader="none"/>
        </w:tabs>
        <w:spacing w:line="249" w:lineRule="auto" w:before="85" w:after="0"/>
        <w:ind w:left="1491" w:right="1162" w:hanging="266"/>
        <w:jc w:val="left"/>
        <w:rPr>
          <w:rFonts w:ascii="Microsoft Sans Serif"/>
          <w:color w:val="002A7D"/>
          <w:sz w:val="48"/>
        </w:rPr>
      </w:pPr>
      <w:r>
        <w:rPr/>
        <w:pict>
          <v:line style="position:absolute;mso-position-horizontal-relative:page;mso-position-vertical-relative:paragraph;z-index:1192" from=".0pt,-6.118286pt" to="720pt,-6.118286pt" stroked="true" strokeweight="6pt" strokecolor="#a50021">
            <v:stroke dashstyle="solid"/>
            <w10:wrap type="none"/>
          </v:line>
        </w:pict>
      </w:r>
      <w:bookmarkStart w:name="Claim Calculation:  Detailed Expenditure" w:id="31"/>
      <w:bookmarkEnd w:id="31"/>
      <w:r>
        <w:rPr/>
      </w:r>
      <w:bookmarkStart w:name="Claim Calculation:  Detailed Expenditure" w:id="32"/>
      <w:bookmarkEnd w:id="32"/>
      <w:r>
        <w:rPr>
          <w:color w:val="002A7D"/>
          <w:sz w:val="48"/>
        </w:rPr>
        <w:t>Add</w:t>
      </w:r>
      <w:r>
        <w:rPr>
          <w:color w:val="002A7D"/>
          <w:sz w:val="48"/>
        </w:rPr>
        <w:t> health-related portion of tuition to Detailed Expenditure Report for each job position group</w:t>
      </w:r>
      <w:r>
        <w:rPr>
          <w:color w:val="002A7D"/>
          <w:spacing w:val="-3"/>
          <w:sz w:val="48"/>
        </w:rPr>
        <w:t> </w:t>
      </w:r>
      <w:r>
        <w:rPr>
          <w:color w:val="002A7D"/>
          <w:sz w:val="48"/>
        </w:rPr>
        <w:t>(01-09).</w:t>
      </w:r>
    </w:p>
    <w:p>
      <w:pPr>
        <w:pStyle w:val="ListParagraph"/>
        <w:numPr>
          <w:ilvl w:val="2"/>
          <w:numId w:val="1"/>
        </w:numPr>
        <w:tabs>
          <w:tab w:pos="1578" w:val="left" w:leader="none"/>
        </w:tabs>
        <w:spacing w:line="249" w:lineRule="auto" w:before="1" w:after="0"/>
        <w:ind w:left="1491" w:right="2382" w:hanging="266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Sum of all expenditures is used in quarterly claim calculation for each job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group.</w:t>
      </w:r>
    </w:p>
    <w:p>
      <w:pPr>
        <w:pStyle w:val="BodyText"/>
        <w:spacing w:before="9"/>
        <w:rPr>
          <w:sz w:val="43"/>
        </w:rPr>
      </w:pPr>
    </w:p>
    <w:p>
      <w:pPr>
        <w:spacing w:before="0"/>
        <w:ind w:left="692" w:right="592" w:firstLine="0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  <w:u w:val="single"/>
        </w:rPr>
        <w:t>Sample: Detailed Expenditure Report</w:t>
      </w:r>
    </w:p>
    <w:p>
      <w:pPr>
        <w:pStyle w:val="BodyText"/>
        <w:spacing w:before="5"/>
        <w:rPr>
          <w:rFonts w:ascii="Times New Roman"/>
          <w:b/>
          <w:sz w:val="26"/>
        </w:rPr>
      </w:pPr>
    </w:p>
    <w:tbl>
      <w:tblPr>
        <w:tblW w:w="0" w:type="auto"/>
        <w:jc w:val="left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8"/>
        <w:gridCol w:w="1127"/>
        <w:gridCol w:w="1007"/>
        <w:gridCol w:w="1375"/>
        <w:gridCol w:w="978"/>
        <w:gridCol w:w="988"/>
        <w:gridCol w:w="1060"/>
        <w:gridCol w:w="1211"/>
        <w:gridCol w:w="912"/>
        <w:gridCol w:w="755"/>
        <w:gridCol w:w="1736"/>
      </w:tblGrid>
      <w:tr>
        <w:trPr>
          <w:trHeight w:val="900" w:hRule="atLeast"/>
        </w:trPr>
        <w:tc>
          <w:tcPr>
            <w:tcW w:w="1528" w:type="dxa"/>
            <w:tcBorders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left="37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Staff Name</w:t>
            </w:r>
          </w:p>
        </w:tc>
        <w:tc>
          <w:tcPr>
            <w:tcW w:w="1127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left="10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Job Category</w:t>
            </w:r>
          </w:p>
        </w:tc>
        <w:tc>
          <w:tcPr>
            <w:tcW w:w="1007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59" w:lineRule="auto" w:before="8"/>
              <w:ind w:left="215" w:right="209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Job </w:t>
            </w:r>
            <w:r>
              <w:rPr>
                <w:b/>
                <w:sz w:val="14"/>
              </w:rPr>
              <w:t>Position </w:t>
            </w:r>
            <w:r>
              <w:rPr>
                <w:b/>
                <w:w w:val="105"/>
                <w:sz w:val="14"/>
              </w:rPr>
              <w:t>Group Number</w:t>
            </w:r>
          </w:p>
        </w:tc>
        <w:tc>
          <w:tcPr>
            <w:tcW w:w="1375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left="96" w:right="10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Quarterly Salary</w:t>
            </w:r>
          </w:p>
        </w:tc>
        <w:tc>
          <w:tcPr>
            <w:tcW w:w="978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259" w:lineRule="auto"/>
              <w:ind w:left="312" w:right="112" w:hanging="17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Unemploy ment</w:t>
            </w:r>
          </w:p>
        </w:tc>
        <w:tc>
          <w:tcPr>
            <w:tcW w:w="988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259" w:lineRule="auto"/>
              <w:ind w:left="194" w:right="177" w:firstLine="5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Health, Life, etc.</w:t>
            </w:r>
          </w:p>
        </w:tc>
        <w:tc>
          <w:tcPr>
            <w:tcW w:w="1060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right="20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Medicare</w:t>
            </w:r>
          </w:p>
        </w:tc>
        <w:tc>
          <w:tcPr>
            <w:tcW w:w="1211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line="259" w:lineRule="auto"/>
              <w:ind w:left="262" w:firstLine="6"/>
              <w:rPr>
                <w:b/>
                <w:sz w:val="14"/>
              </w:rPr>
            </w:pPr>
            <w:r>
              <w:rPr>
                <w:b/>
                <w:sz w:val="14"/>
              </w:rPr>
              <w:t>WC/Injury </w:t>
            </w:r>
            <w:r>
              <w:rPr>
                <w:b/>
                <w:w w:val="105"/>
                <w:sz w:val="14"/>
              </w:rPr>
              <w:t>Payments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left="149" w:right="15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Pension</w:t>
            </w:r>
          </w:p>
        </w:tc>
        <w:tc>
          <w:tcPr>
            <w:tcW w:w="755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right="17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Other</w:t>
            </w:r>
          </w:p>
        </w:tc>
        <w:tc>
          <w:tcPr>
            <w:tcW w:w="1736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before="1"/>
              <w:ind w:left="47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Total</w:t>
            </w:r>
          </w:p>
        </w:tc>
      </w:tr>
      <w:tr>
        <w:trPr>
          <w:trHeight w:val="200" w:hRule="atLeast"/>
        </w:trPr>
        <w:tc>
          <w:tcPr>
            <w:tcW w:w="152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83"/>
              <w:rPr>
                <w:sz w:val="16"/>
              </w:rPr>
            </w:pPr>
            <w:r>
              <w:rPr>
                <w:sz w:val="16"/>
              </w:rPr>
              <w:t>Speech</w:t>
            </w:r>
          </w:p>
        </w:tc>
        <w:tc>
          <w:tcPr>
            <w:tcW w:w="10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389" w:right="388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3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261" w:right="261"/>
              <w:jc w:val="center"/>
              <w:rPr>
                <w:sz w:val="16"/>
              </w:rPr>
            </w:pPr>
            <w:r>
              <w:rPr>
                <w:sz w:val="16"/>
              </w:rPr>
              <w:t>$2,604.00</w:t>
            </w:r>
          </w:p>
        </w:tc>
        <w:tc>
          <w:tcPr>
            <w:tcW w:w="9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218" w:right="218"/>
              <w:jc w:val="center"/>
              <w:rPr>
                <w:sz w:val="16"/>
              </w:rPr>
            </w:pPr>
            <w:r>
              <w:rPr>
                <w:sz w:val="16"/>
              </w:rPr>
              <w:t>$2.54</w:t>
            </w:r>
          </w:p>
        </w:tc>
        <w:tc>
          <w:tcPr>
            <w:tcW w:w="9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$238.63</w:t>
            </w:r>
          </w:p>
        </w:tc>
        <w:tc>
          <w:tcPr>
            <w:tcW w:w="10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277"/>
              <w:rPr>
                <w:sz w:val="16"/>
              </w:rPr>
            </w:pPr>
            <w:r>
              <w:rPr>
                <w:sz w:val="16"/>
              </w:rPr>
              <w:t>$29.23</w:t>
            </w:r>
          </w:p>
        </w:tc>
        <w:tc>
          <w:tcPr>
            <w:tcW w:w="12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352"/>
              <w:rPr>
                <w:sz w:val="16"/>
              </w:rPr>
            </w:pPr>
            <w:r>
              <w:rPr>
                <w:sz w:val="16"/>
              </w:rPr>
              <w:t>$11.70</w:t>
            </w:r>
          </w:p>
        </w:tc>
        <w:tc>
          <w:tcPr>
            <w:tcW w:w="9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left="140" w:right="142"/>
              <w:jc w:val="center"/>
              <w:rPr>
                <w:sz w:val="16"/>
              </w:rPr>
            </w:pPr>
            <w:r>
              <w:rPr>
                <w:sz w:val="16"/>
              </w:rPr>
              <w:t>$23.20</w:t>
            </w:r>
          </w:p>
        </w:tc>
        <w:tc>
          <w:tcPr>
            <w:tcW w:w="7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3" w:lineRule="exact" w:before="19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$0.00</w:t>
            </w:r>
          </w:p>
        </w:tc>
        <w:tc>
          <w:tcPr>
            <w:tcW w:w="1736" w:type="dxa"/>
            <w:tcBorders>
              <w:top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63" w:lineRule="exact" w:before="19"/>
              <w:ind w:right="529"/>
              <w:jc w:val="right"/>
              <w:rPr>
                <w:sz w:val="16"/>
              </w:rPr>
            </w:pPr>
            <w:r>
              <w:rPr>
                <w:sz w:val="16"/>
              </w:rPr>
              <w:t>$2,909.31</w:t>
            </w:r>
          </w:p>
        </w:tc>
      </w:tr>
      <w:tr>
        <w:trPr>
          <w:trHeight w:val="200" w:hRule="atLeast"/>
        </w:trPr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spacing w:line="164" w:lineRule="exact" w:before="20"/>
              <w:ind w:left="83"/>
              <w:rPr>
                <w:sz w:val="16"/>
              </w:rPr>
            </w:pPr>
            <w:r>
              <w:rPr>
                <w:sz w:val="16"/>
              </w:rPr>
              <w:t>Speech</w:t>
            </w:r>
          </w:p>
        </w:tc>
        <w:tc>
          <w:tcPr>
            <w:tcW w:w="1007" w:type="dxa"/>
          </w:tcPr>
          <w:p>
            <w:pPr>
              <w:pStyle w:val="TableParagraph"/>
              <w:spacing w:line="164" w:lineRule="exact" w:before="20"/>
              <w:ind w:left="389" w:right="388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375" w:type="dxa"/>
          </w:tcPr>
          <w:p>
            <w:pPr>
              <w:pStyle w:val="TableParagraph"/>
              <w:spacing w:line="164" w:lineRule="exact" w:before="20"/>
              <w:ind w:left="262" w:right="260"/>
              <w:jc w:val="center"/>
              <w:rPr>
                <w:sz w:val="16"/>
              </w:rPr>
            </w:pPr>
            <w:r>
              <w:rPr>
                <w:sz w:val="16"/>
              </w:rPr>
              <w:t>$12,636.00</w:t>
            </w:r>
          </w:p>
        </w:tc>
        <w:tc>
          <w:tcPr>
            <w:tcW w:w="978" w:type="dxa"/>
          </w:tcPr>
          <w:p>
            <w:pPr>
              <w:pStyle w:val="TableParagraph"/>
              <w:spacing w:line="164" w:lineRule="exact" w:before="20"/>
              <w:ind w:left="219" w:right="218"/>
              <w:jc w:val="center"/>
              <w:rPr>
                <w:sz w:val="16"/>
              </w:rPr>
            </w:pPr>
            <w:r>
              <w:rPr>
                <w:sz w:val="16"/>
              </w:rPr>
              <w:t>$12.34</w:t>
            </w:r>
          </w:p>
        </w:tc>
        <w:tc>
          <w:tcPr>
            <w:tcW w:w="988" w:type="dxa"/>
          </w:tcPr>
          <w:p>
            <w:pPr>
              <w:pStyle w:val="TableParagraph"/>
              <w:spacing w:line="164" w:lineRule="exact" w:before="2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$1,157.98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$141.84</w:t>
            </w:r>
          </w:p>
        </w:tc>
        <w:tc>
          <w:tcPr>
            <w:tcW w:w="1211" w:type="dxa"/>
          </w:tcPr>
          <w:p>
            <w:pPr>
              <w:pStyle w:val="TableParagraph"/>
              <w:spacing w:line="164" w:lineRule="exact" w:before="20"/>
              <w:ind w:left="354"/>
              <w:rPr>
                <w:sz w:val="16"/>
              </w:rPr>
            </w:pPr>
            <w:r>
              <w:rPr>
                <w:sz w:val="16"/>
              </w:rPr>
              <w:t>$56.79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20"/>
              <w:ind w:left="141" w:right="142"/>
              <w:jc w:val="center"/>
              <w:rPr>
                <w:sz w:val="16"/>
              </w:rPr>
            </w:pPr>
            <w:r>
              <w:rPr>
                <w:sz w:val="16"/>
              </w:rPr>
              <w:t>$112.59</w:t>
            </w:r>
          </w:p>
        </w:tc>
        <w:tc>
          <w:tcPr>
            <w:tcW w:w="755" w:type="dxa"/>
          </w:tcPr>
          <w:p>
            <w:pPr>
              <w:pStyle w:val="TableParagraph"/>
              <w:spacing w:line="164" w:lineRule="exact" w:before="2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$0.00</w:t>
            </w:r>
          </w:p>
        </w:tc>
        <w:tc>
          <w:tcPr>
            <w:tcW w:w="17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4" w:lineRule="exact" w:before="20"/>
              <w:ind w:left="387"/>
              <w:rPr>
                <w:sz w:val="16"/>
              </w:rPr>
            </w:pPr>
            <w:r>
              <w:rPr>
                <w:sz w:val="16"/>
              </w:rPr>
              <w:t>$14,117.54</w:t>
            </w:r>
          </w:p>
        </w:tc>
      </w:tr>
      <w:tr>
        <w:trPr>
          <w:trHeight w:val="200" w:hRule="atLeast"/>
        </w:trPr>
        <w:tc>
          <w:tcPr>
            <w:tcW w:w="15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7" w:type="dxa"/>
          </w:tcPr>
          <w:p>
            <w:pPr>
              <w:pStyle w:val="TableParagraph"/>
              <w:spacing w:line="164" w:lineRule="exact" w:before="20"/>
              <w:ind w:left="83"/>
              <w:rPr>
                <w:sz w:val="16"/>
              </w:rPr>
            </w:pPr>
            <w:r>
              <w:rPr>
                <w:sz w:val="16"/>
              </w:rPr>
              <w:t>Speech</w:t>
            </w:r>
          </w:p>
        </w:tc>
        <w:tc>
          <w:tcPr>
            <w:tcW w:w="1007" w:type="dxa"/>
          </w:tcPr>
          <w:p>
            <w:pPr>
              <w:pStyle w:val="TableParagraph"/>
              <w:spacing w:line="164" w:lineRule="exact" w:before="20"/>
              <w:ind w:left="389" w:right="388"/>
              <w:jc w:val="center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1375" w:type="dxa"/>
          </w:tcPr>
          <w:p>
            <w:pPr>
              <w:pStyle w:val="TableParagraph"/>
              <w:spacing w:line="164" w:lineRule="exact" w:before="20"/>
              <w:ind w:left="262" w:right="260"/>
              <w:jc w:val="center"/>
              <w:rPr>
                <w:sz w:val="16"/>
              </w:rPr>
            </w:pPr>
            <w:r>
              <w:rPr>
                <w:sz w:val="16"/>
              </w:rPr>
              <w:t>$15,223.00</w:t>
            </w:r>
          </w:p>
        </w:tc>
        <w:tc>
          <w:tcPr>
            <w:tcW w:w="978" w:type="dxa"/>
          </w:tcPr>
          <w:p>
            <w:pPr>
              <w:pStyle w:val="TableParagraph"/>
              <w:spacing w:line="164" w:lineRule="exact" w:before="20"/>
              <w:ind w:left="219" w:right="218"/>
              <w:jc w:val="center"/>
              <w:rPr>
                <w:sz w:val="16"/>
              </w:rPr>
            </w:pPr>
            <w:r>
              <w:rPr>
                <w:sz w:val="16"/>
              </w:rPr>
              <w:t>$14.87</w:t>
            </w:r>
          </w:p>
        </w:tc>
        <w:tc>
          <w:tcPr>
            <w:tcW w:w="988" w:type="dxa"/>
          </w:tcPr>
          <w:p>
            <w:pPr>
              <w:pStyle w:val="TableParagraph"/>
              <w:spacing w:line="164" w:lineRule="exact" w:before="20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$1,395.06</w:t>
            </w:r>
          </w:p>
        </w:tc>
        <w:tc>
          <w:tcPr>
            <w:tcW w:w="1060" w:type="dxa"/>
          </w:tcPr>
          <w:p>
            <w:pPr>
              <w:pStyle w:val="TableParagraph"/>
              <w:spacing w:line="164" w:lineRule="exact" w:before="20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$170.88</w:t>
            </w:r>
          </w:p>
        </w:tc>
        <w:tc>
          <w:tcPr>
            <w:tcW w:w="1211" w:type="dxa"/>
          </w:tcPr>
          <w:p>
            <w:pPr>
              <w:pStyle w:val="TableParagraph"/>
              <w:spacing w:line="164" w:lineRule="exact" w:before="20"/>
              <w:ind w:left="354"/>
              <w:rPr>
                <w:sz w:val="16"/>
              </w:rPr>
            </w:pPr>
            <w:r>
              <w:rPr>
                <w:sz w:val="16"/>
              </w:rPr>
              <w:t>$68.41</w:t>
            </w:r>
          </w:p>
        </w:tc>
        <w:tc>
          <w:tcPr>
            <w:tcW w:w="912" w:type="dxa"/>
          </w:tcPr>
          <w:p>
            <w:pPr>
              <w:pStyle w:val="TableParagraph"/>
              <w:spacing w:line="164" w:lineRule="exact" w:before="20"/>
              <w:ind w:left="141" w:right="142"/>
              <w:jc w:val="center"/>
              <w:rPr>
                <w:sz w:val="16"/>
              </w:rPr>
            </w:pPr>
            <w:r>
              <w:rPr>
                <w:sz w:val="16"/>
              </w:rPr>
              <w:t>$135.64</w:t>
            </w:r>
          </w:p>
        </w:tc>
        <w:tc>
          <w:tcPr>
            <w:tcW w:w="755" w:type="dxa"/>
          </w:tcPr>
          <w:p>
            <w:pPr>
              <w:pStyle w:val="TableParagraph"/>
              <w:spacing w:line="164" w:lineRule="exact" w:before="2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$0.00</w:t>
            </w:r>
          </w:p>
        </w:tc>
        <w:tc>
          <w:tcPr>
            <w:tcW w:w="17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4" w:lineRule="exact" w:before="20"/>
              <w:ind w:left="387"/>
              <w:rPr>
                <w:sz w:val="16"/>
              </w:rPr>
            </w:pPr>
            <w:r>
              <w:rPr>
                <w:sz w:val="16"/>
              </w:rPr>
              <w:t>$17,007.86</w:t>
            </w:r>
          </w:p>
        </w:tc>
      </w:tr>
      <w:tr>
        <w:trPr>
          <w:trHeight w:val="200" w:hRule="atLeast"/>
        </w:trPr>
        <w:tc>
          <w:tcPr>
            <w:tcW w:w="1528" w:type="dxa"/>
          </w:tcPr>
          <w:p>
            <w:pPr>
              <w:pStyle w:val="TableParagraph"/>
              <w:spacing w:line="164" w:lineRule="exact" w:before="20"/>
              <w:ind w:left="82"/>
              <w:rPr>
                <w:sz w:val="16"/>
              </w:rPr>
            </w:pPr>
            <w:r>
              <w:rPr>
                <w:sz w:val="16"/>
              </w:rPr>
              <w:t>Materials-Speech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4" w:lineRule="exact" w:before="20"/>
              <w:ind w:right="530"/>
              <w:jc w:val="right"/>
              <w:rPr>
                <w:sz w:val="16"/>
              </w:rPr>
            </w:pPr>
            <w:r>
              <w:rPr>
                <w:sz w:val="16"/>
              </w:rPr>
              <w:t>$19.00</w:t>
            </w:r>
          </w:p>
        </w:tc>
      </w:tr>
      <w:tr>
        <w:trPr>
          <w:trHeight w:val="200" w:hRule="atLeast"/>
        </w:trPr>
        <w:tc>
          <w:tcPr>
            <w:tcW w:w="1528" w:type="dxa"/>
          </w:tcPr>
          <w:p>
            <w:pPr>
              <w:pStyle w:val="TableParagraph"/>
              <w:spacing w:line="164" w:lineRule="exact" w:before="20"/>
              <w:ind w:left="82"/>
              <w:rPr>
                <w:sz w:val="16"/>
              </w:rPr>
            </w:pPr>
            <w:r>
              <w:rPr>
                <w:sz w:val="16"/>
              </w:rPr>
              <w:t>Ch 766-Speech</w:t>
            </w:r>
          </w:p>
        </w:tc>
        <w:tc>
          <w:tcPr>
            <w:tcW w:w="11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4" w:lineRule="exact" w:before="20"/>
              <w:ind w:right="530"/>
              <w:jc w:val="right"/>
              <w:rPr>
                <w:sz w:val="16"/>
              </w:rPr>
            </w:pPr>
            <w:r>
              <w:rPr>
                <w:sz w:val="16"/>
              </w:rPr>
              <w:t>$1,684.60</w:t>
            </w:r>
          </w:p>
        </w:tc>
      </w:tr>
      <w:tr>
        <w:trPr>
          <w:trHeight w:val="200" w:hRule="atLeast"/>
        </w:trPr>
        <w:tc>
          <w:tcPr>
            <w:tcW w:w="1528" w:type="dxa"/>
            <w:shd w:val="clear" w:color="auto" w:fill="C0C0C0"/>
          </w:tcPr>
          <w:p>
            <w:pPr>
              <w:pStyle w:val="TableParagraph"/>
              <w:spacing w:line="165" w:lineRule="exact" w:before="1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Total Cost Pool</w:t>
            </w:r>
          </w:p>
        </w:tc>
        <w:tc>
          <w:tcPr>
            <w:tcW w:w="112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5" w:type="dxa"/>
            <w:shd w:val="clear" w:color="auto" w:fill="C0C0C0"/>
          </w:tcPr>
          <w:p>
            <w:pPr>
              <w:pStyle w:val="TableParagraph"/>
              <w:spacing w:line="165" w:lineRule="exact" w:before="18"/>
              <w:ind w:left="262" w:right="2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$30,463.00</w:t>
            </w:r>
          </w:p>
        </w:tc>
        <w:tc>
          <w:tcPr>
            <w:tcW w:w="978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6" w:type="dxa"/>
            <w:tcBorders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165" w:lineRule="exact" w:before="18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$35,738.30</w:t>
            </w:r>
          </w:p>
        </w:tc>
      </w:tr>
    </w:tbl>
    <w:p>
      <w:pPr>
        <w:spacing w:after="0" w:line="165" w:lineRule="exact"/>
        <w:rPr>
          <w:sz w:val="16"/>
        </w:rPr>
        <w:sectPr>
          <w:headerReference w:type="default" r:id="rId29"/>
          <w:footerReference w:type="default" r:id="rId30"/>
          <w:pgSz w:w="14400" w:h="10800" w:orient="landscape"/>
          <w:pgMar w:header="0" w:footer="1120" w:top="1440" w:bottom="132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7"/>
        </w:rPr>
      </w:pPr>
    </w:p>
    <w:p>
      <w:pPr>
        <w:pStyle w:val="Heading3"/>
        <w:numPr>
          <w:ilvl w:val="0"/>
          <w:numId w:val="1"/>
        </w:numPr>
        <w:tabs>
          <w:tab w:pos="875" w:val="left" w:leader="none"/>
        </w:tabs>
        <w:spacing w:line="249" w:lineRule="auto" w:before="82" w:after="0"/>
        <w:ind w:left="874" w:right="1238" w:hanging="369"/>
        <w:jc w:val="left"/>
        <w:rPr>
          <w:rFonts w:ascii="Microsoft Sans Serif"/>
          <w:color w:val="002A7D"/>
        </w:rPr>
      </w:pPr>
      <w:bookmarkStart w:name="Claim Calculation: Medicaid Eligibility " w:id="33"/>
      <w:bookmarkEnd w:id="33"/>
      <w:r>
        <w:rPr/>
      </w:r>
      <w:bookmarkStart w:name="Claim Calculation: Medicaid Eligibility " w:id="34"/>
      <w:bookmarkEnd w:id="34"/>
      <w:r>
        <w:rPr>
          <w:color w:val="002A7D"/>
        </w:rPr>
        <w:t>Quarterly</w:t>
      </w:r>
      <w:r>
        <w:rPr>
          <w:color w:val="002A7D"/>
        </w:rPr>
        <w:t> ratio of Medicaid eligible students in the school district divided by the total number of students registered in the school district served in the Local Education</w:t>
      </w:r>
      <w:r>
        <w:rPr>
          <w:color w:val="002A7D"/>
          <w:spacing w:val="3"/>
        </w:rPr>
        <w:t> </w:t>
      </w:r>
      <w:r>
        <w:rPr>
          <w:color w:val="002A7D"/>
        </w:rPr>
        <w:t>Authority.</w:t>
      </w:r>
    </w:p>
    <w:p>
      <w:pPr>
        <w:pStyle w:val="BodyText"/>
        <w:rPr>
          <w:sz w:val="58"/>
        </w:rPr>
      </w:pPr>
    </w:p>
    <w:p>
      <w:pPr>
        <w:pStyle w:val="BodyText"/>
        <w:spacing w:line="300" w:lineRule="auto"/>
        <w:ind w:left="2239" w:right="1259" w:hanging="1092"/>
      </w:pPr>
      <w:r>
        <w:rPr>
          <w:color w:val="002A7D"/>
          <w:u w:val="thick" w:color="002A7D"/>
        </w:rPr>
        <w:t>Number of Medicaid Eligible students in the </w:t>
      </w:r>
      <w:r>
        <w:rPr>
          <w:b/>
          <w:i/>
          <w:color w:val="002A7D"/>
          <w:u w:val="thick" w:color="002A7D"/>
        </w:rPr>
        <w:t>district </w:t>
      </w:r>
      <w:r>
        <w:rPr>
          <w:color w:val="002A7D"/>
          <w:u w:val="thick" w:color="002A7D"/>
        </w:rPr>
        <w:t>for the quarter</w:t>
      </w:r>
      <w:r>
        <w:rPr>
          <w:color w:val="002A7D"/>
        </w:rPr>
        <w:t> Total number of students in the </w:t>
      </w:r>
      <w:r>
        <w:rPr>
          <w:b/>
          <w:i/>
          <w:color w:val="002A7D"/>
        </w:rPr>
        <w:t>district </w:t>
      </w:r>
      <w:r>
        <w:rPr>
          <w:color w:val="002A7D"/>
        </w:rPr>
        <w:t>for the</w:t>
      </w:r>
      <w:r>
        <w:rPr>
          <w:color w:val="002A7D"/>
          <w:spacing w:val="-56"/>
        </w:rPr>
        <w:t> </w:t>
      </w:r>
      <w:r>
        <w:rPr>
          <w:color w:val="002A7D"/>
        </w:rPr>
        <w:t>quarter</w:t>
      </w:r>
    </w:p>
    <w:p>
      <w:pPr>
        <w:spacing w:after="0" w:line="300" w:lineRule="auto"/>
        <w:sectPr>
          <w:headerReference w:type="default" r:id="rId31"/>
          <w:footerReference w:type="default" r:id="rId32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Heading3"/>
        <w:numPr>
          <w:ilvl w:val="0"/>
          <w:numId w:val="1"/>
        </w:numPr>
        <w:tabs>
          <w:tab w:pos="1225" w:val="left" w:leader="none"/>
          <w:tab w:pos="1226" w:val="left" w:leader="none"/>
        </w:tabs>
        <w:spacing w:line="240" w:lineRule="auto" w:before="83" w:after="0"/>
        <w:ind w:left="1225" w:right="0" w:hanging="720"/>
        <w:jc w:val="left"/>
        <w:rPr>
          <w:rFonts w:ascii="Microsoft Sans Serif"/>
          <w:color w:val="002A7D"/>
        </w:rPr>
      </w:pPr>
      <w:bookmarkStart w:name="Claim Calculation: Medicaid Eligibility " w:id="35"/>
      <w:bookmarkEnd w:id="35"/>
      <w:r>
        <w:rPr/>
      </w:r>
      <w:bookmarkStart w:name="Claim Calculation: Medicaid Eligibility " w:id="36"/>
      <w:bookmarkEnd w:id="36"/>
      <w:r>
        <w:rPr>
          <w:color w:val="002A7D"/>
        </w:rPr>
        <w:t>Steps</w:t>
      </w:r>
      <w:r>
        <w:rPr>
          <w:color w:val="002A7D"/>
        </w:rPr>
        <w:t> to calculating Medicaid Eligibility</w:t>
      </w:r>
      <w:r>
        <w:rPr>
          <w:color w:val="002A7D"/>
          <w:spacing w:val="5"/>
        </w:rPr>
        <w:t> </w:t>
      </w:r>
      <w:r>
        <w:rPr>
          <w:color w:val="002A7D"/>
        </w:rPr>
        <w:t>Rate:</w:t>
      </w:r>
    </w:p>
    <w:p>
      <w:pPr>
        <w:tabs>
          <w:tab w:pos="1714" w:val="left" w:leader="none"/>
        </w:tabs>
        <w:spacing w:before="21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  <w:tab/>
      </w:r>
      <w:r>
        <w:rPr>
          <w:color w:val="002A7D"/>
          <w:sz w:val="48"/>
        </w:rPr>
        <w:t>Gather quarterly school district enrollment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information.</w:t>
      </w:r>
    </w:p>
    <w:p>
      <w:pPr>
        <w:tabs>
          <w:tab w:pos="1714" w:val="left" w:leader="none"/>
        </w:tabs>
        <w:spacing w:line="199" w:lineRule="auto" w:before="116"/>
        <w:ind w:left="1714" w:right="910" w:hanging="66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  <w:tab/>
      </w:r>
      <w:r>
        <w:rPr>
          <w:color w:val="002A7D"/>
          <w:sz w:val="48"/>
        </w:rPr>
        <w:t>Obtain Medicaid recipient eligibility information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from</w:t>
      </w:r>
      <w:r>
        <w:rPr>
          <w:color w:val="002A7D"/>
          <w:spacing w:val="-1"/>
          <w:sz w:val="48"/>
        </w:rPr>
        <w:t> </w:t>
      </w:r>
      <w:r>
        <w:rPr>
          <w:color w:val="002A7D"/>
          <w:sz w:val="48"/>
        </w:rPr>
        <w:t>the Office of Medicaid for the same</w:t>
      </w:r>
      <w:r>
        <w:rPr>
          <w:color w:val="002A7D"/>
          <w:spacing w:val="-7"/>
          <w:sz w:val="48"/>
        </w:rPr>
        <w:t> </w:t>
      </w:r>
      <w:r>
        <w:rPr>
          <w:color w:val="002A7D"/>
          <w:sz w:val="48"/>
        </w:rPr>
        <w:t>quarter.</w:t>
      </w:r>
    </w:p>
    <w:p>
      <w:pPr>
        <w:tabs>
          <w:tab w:pos="1714" w:val="left" w:leader="none"/>
        </w:tabs>
        <w:spacing w:before="22"/>
        <w:ind w:left="1054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  <w:tab/>
      </w:r>
      <w:r>
        <w:rPr>
          <w:color w:val="002A7D"/>
          <w:sz w:val="48"/>
        </w:rPr>
        <w:t>Complete a data match utilizing one of the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2360" w:val="left" w:leader="none"/>
          <w:tab w:pos="2361" w:val="left" w:leader="none"/>
        </w:tabs>
        <w:spacing w:line="240" w:lineRule="auto" w:before="18" w:after="0"/>
        <w:ind w:left="2360" w:right="0" w:hanging="600"/>
        <w:jc w:val="left"/>
        <w:rPr>
          <w:sz w:val="40"/>
        </w:rPr>
      </w:pPr>
      <w:r>
        <w:rPr>
          <w:color w:val="002A7D"/>
          <w:sz w:val="40"/>
        </w:rPr>
        <w:t>WebRevs</w:t>
      </w:r>
      <w:r>
        <w:rPr>
          <w:color w:val="002A7D"/>
          <w:spacing w:val="-5"/>
          <w:sz w:val="40"/>
        </w:rPr>
        <w:t> </w:t>
      </w:r>
      <w:r>
        <w:rPr>
          <w:color w:val="002A7D"/>
          <w:sz w:val="40"/>
        </w:rPr>
        <w:t>(800-462-7738)</w:t>
      </w:r>
    </w:p>
    <w:p>
      <w:pPr>
        <w:pStyle w:val="ListParagraph"/>
        <w:numPr>
          <w:ilvl w:val="0"/>
          <w:numId w:val="2"/>
        </w:numPr>
        <w:tabs>
          <w:tab w:pos="2360" w:val="left" w:leader="none"/>
          <w:tab w:pos="2361" w:val="left" w:leader="none"/>
        </w:tabs>
        <w:spacing w:line="240" w:lineRule="auto" w:before="19" w:after="0"/>
        <w:ind w:left="2360" w:right="0" w:hanging="600"/>
        <w:jc w:val="left"/>
        <w:rPr>
          <w:sz w:val="40"/>
        </w:rPr>
      </w:pPr>
      <w:r>
        <w:rPr>
          <w:color w:val="002A7D"/>
          <w:sz w:val="40"/>
        </w:rPr>
        <w:t>MassHealth toll-free number (800-554-0042 or</w:t>
      </w:r>
      <w:r>
        <w:rPr>
          <w:color w:val="002A7D"/>
          <w:spacing w:val="-61"/>
          <w:sz w:val="40"/>
        </w:rPr>
        <w:t> </w:t>
      </w:r>
      <w:r>
        <w:rPr>
          <w:color w:val="002A7D"/>
          <w:sz w:val="40"/>
        </w:rPr>
        <w:t>800-833-7582)</w:t>
      </w:r>
    </w:p>
    <w:p>
      <w:pPr>
        <w:pStyle w:val="ListParagraph"/>
        <w:numPr>
          <w:ilvl w:val="0"/>
          <w:numId w:val="2"/>
        </w:numPr>
        <w:tabs>
          <w:tab w:pos="2360" w:val="left" w:leader="none"/>
          <w:tab w:pos="2361" w:val="left" w:leader="none"/>
        </w:tabs>
        <w:spacing w:line="201" w:lineRule="auto" w:before="93" w:after="0"/>
        <w:ind w:left="2360" w:right="1483" w:hanging="600"/>
        <w:jc w:val="left"/>
        <w:rPr>
          <w:sz w:val="40"/>
        </w:rPr>
      </w:pPr>
      <w:r>
        <w:rPr>
          <w:color w:val="002A7D"/>
          <w:sz w:val="40"/>
        </w:rPr>
        <w:t>Direct match using the quarterly eligibility lists distributed</w:t>
      </w:r>
      <w:r>
        <w:rPr>
          <w:color w:val="002A7D"/>
          <w:spacing w:val="-36"/>
          <w:sz w:val="40"/>
        </w:rPr>
        <w:t> </w:t>
      </w:r>
      <w:r>
        <w:rPr>
          <w:color w:val="002A7D"/>
          <w:sz w:val="40"/>
        </w:rPr>
        <w:t>by MassHealth.</w:t>
      </w:r>
    </w:p>
    <w:p>
      <w:pPr>
        <w:spacing w:after="0" w:line="201" w:lineRule="auto"/>
        <w:jc w:val="left"/>
        <w:rPr>
          <w:sz w:val="40"/>
        </w:rPr>
        <w:sectPr>
          <w:footerReference w:type="default" r:id="rId33"/>
          <w:pgSz w:w="14400" w:h="10800" w:orient="landscape"/>
          <w:pgMar w:footer="812" w:header="0" w:top="1620" w:bottom="1000" w:left="0" w:right="0"/>
        </w:sect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-3pt;margin-top:-.375pt;width:726pt;height:81.4pt;mso-position-horizontal-relative:page;mso-position-vertical-relative:page;z-index:-95632" coordorigin="-60,-8" coordsize="14520,1628">
            <v:line style="position:absolute" from="0,1560" to="14400,1560" stroked="true" strokeweight="6pt" strokecolor="#a50021">
              <v:stroke dashstyle="solid"/>
            </v:line>
            <v:rect style="position:absolute;left:0;top:0;width:14400;height:1440" filled="true" fillcolor="#dddddd" stroked="false">
              <v:fill type="solid"/>
            </v:rect>
            <v:rect style="position:absolute;left:0;top:0;width:14400;height:1440" filled="false" stroked="true" strokeweight=".75pt" strokecolor="#000000">
              <v:stroke dashstyle="solid"/>
            </v:rect>
            <w10:wrap type="none"/>
          </v:group>
        </w:pict>
      </w:r>
    </w:p>
    <w:p>
      <w:pPr>
        <w:spacing w:before="85"/>
        <w:ind w:left="505" w:right="0" w:firstLine="0"/>
        <w:jc w:val="left"/>
        <w:rPr>
          <w:b/>
          <w:sz w:val="48"/>
        </w:rPr>
      </w:pPr>
      <w:bookmarkStart w:name="Claim Calculation: General Administrativ" w:id="37"/>
      <w:bookmarkEnd w:id="37"/>
      <w:r>
        <w:rPr/>
      </w:r>
      <w:r>
        <w:rPr>
          <w:b/>
          <w:color w:val="002A7D"/>
          <w:sz w:val="48"/>
        </w:rPr>
        <w:t>Claim Calculation:</w:t>
      </w:r>
    </w:p>
    <w:p>
      <w:pPr>
        <w:spacing w:before="22"/>
        <w:ind w:left="505" w:right="0" w:firstLine="0"/>
        <w:jc w:val="left"/>
        <w:rPr>
          <w:b/>
          <w:sz w:val="48"/>
        </w:rPr>
      </w:pPr>
      <w:r>
        <w:rPr>
          <w:b/>
          <w:color w:val="002A7D"/>
          <w:sz w:val="48"/>
        </w:rPr>
        <w:t>General Administrative Overhead Factor</w:t>
      </w:r>
    </w:p>
    <w:p>
      <w:pPr>
        <w:pStyle w:val="BodyText"/>
        <w:spacing w:before="10"/>
        <w:rPr>
          <w:b/>
          <w:sz w:val="67"/>
        </w:rPr>
      </w:pPr>
    </w:p>
    <w:p>
      <w:pPr>
        <w:pStyle w:val="ListParagraph"/>
        <w:numPr>
          <w:ilvl w:val="0"/>
          <w:numId w:val="1"/>
        </w:numPr>
        <w:tabs>
          <w:tab w:pos="1225" w:val="left" w:leader="none"/>
          <w:tab w:pos="1226" w:val="left" w:leader="none"/>
        </w:tabs>
        <w:spacing w:line="249" w:lineRule="auto" w:before="0" w:after="0"/>
        <w:ind w:left="1225" w:right="1113" w:hanging="720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Percentage of time spent on activity codes A-F (C, D, E and F are multiplied by the Medicaid Eligibility Factor) divided by the percentage of time spent on activity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codes A-I (excluding H) for each job position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grouping.</w:t>
      </w:r>
    </w:p>
    <w:p>
      <w:pPr>
        <w:pStyle w:val="BodyText"/>
        <w:spacing w:before="6"/>
        <w:rPr>
          <w:sz w:val="67"/>
        </w:rPr>
      </w:pPr>
    </w:p>
    <w:p>
      <w:pPr>
        <w:spacing w:line="252" w:lineRule="auto" w:before="0"/>
        <w:ind w:left="3003" w:right="1259" w:hanging="1821"/>
        <w:jc w:val="left"/>
        <w:rPr>
          <w:sz w:val="36"/>
        </w:rPr>
      </w:pPr>
      <w:r>
        <w:rPr>
          <w:color w:val="002A7D"/>
          <w:sz w:val="36"/>
        </w:rPr>
        <w:t>{% of A + % of B + (% of C * Medicaid Eligibility Factor) + (%D * Medicaid Eligibility Factor) + (% of E * Medicaid Eligibility Factor)</w:t>
      </w:r>
    </w:p>
    <w:p>
      <w:pPr>
        <w:spacing w:before="85"/>
        <w:ind w:left="3964" w:right="0" w:firstLine="0"/>
        <w:jc w:val="left"/>
        <w:rPr>
          <w:sz w:val="36"/>
        </w:rPr>
      </w:pPr>
      <w:r>
        <w:rPr>
          <w:color w:val="002A7D"/>
          <w:sz w:val="36"/>
          <w:u w:val="thick" w:color="002A7D"/>
        </w:rPr>
        <w:t>+ (% of F * Medicaid Eligibility Factor)}</w:t>
      </w:r>
    </w:p>
    <w:p>
      <w:pPr>
        <w:spacing w:before="107"/>
        <w:ind w:left="1383" w:right="0" w:firstLine="0"/>
        <w:jc w:val="left"/>
        <w:rPr>
          <w:sz w:val="36"/>
        </w:rPr>
      </w:pPr>
      <w:r>
        <w:rPr>
          <w:color w:val="002A7D"/>
          <w:sz w:val="36"/>
        </w:rPr>
        <w:t>% of A + % of B + % of C + % of D + % of E + % of F + % of G + % of I</w:t>
      </w:r>
    </w:p>
    <w:p>
      <w:pPr>
        <w:pStyle w:val="BodyText"/>
        <w:spacing w:before="6"/>
        <w:rPr>
          <w:sz w:val="58"/>
        </w:rPr>
      </w:pPr>
    </w:p>
    <w:p>
      <w:pPr>
        <w:spacing w:line="254" w:lineRule="auto" w:before="0"/>
        <w:ind w:left="2079" w:right="0" w:hanging="101"/>
        <w:jc w:val="left"/>
        <w:rPr>
          <w:i/>
          <w:sz w:val="36"/>
        </w:rPr>
      </w:pPr>
      <w:r>
        <w:rPr>
          <w:i/>
          <w:color w:val="002A7D"/>
          <w:sz w:val="36"/>
        </w:rPr>
        <w:t>Note: If no allowable administrative activities are performed, no time </w:t>
      </w:r>
      <w:r>
        <w:rPr>
          <w:i/>
          <w:color w:val="002A7D"/>
          <w:sz w:val="36"/>
        </w:rPr>
        <w:t>associated with the administrative overhead factor can be claimed.</w:t>
      </w:r>
    </w:p>
    <w:p>
      <w:pPr>
        <w:spacing w:after="0" w:line="254" w:lineRule="auto"/>
        <w:jc w:val="left"/>
        <w:rPr>
          <w:sz w:val="36"/>
        </w:rPr>
        <w:sectPr>
          <w:headerReference w:type="default" r:id="rId34"/>
          <w:footerReference w:type="default" r:id="rId35"/>
          <w:pgSz w:w="14400" w:h="10800" w:orient="landscape"/>
          <w:pgMar w:header="0" w:footer="1120" w:top="0" w:bottom="1320" w:left="0" w:right="0"/>
        </w:sectPr>
      </w:pPr>
    </w:p>
    <w:p>
      <w:pPr>
        <w:pStyle w:val="BodyText"/>
        <w:spacing w:before="1"/>
        <w:rPr>
          <w:i/>
          <w:sz w:val="26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382524</wp:posOffset>
            </wp:positionH>
            <wp:positionV relativeFrom="page">
              <wp:posOffset>5910834</wp:posOffset>
            </wp:positionV>
            <wp:extent cx="224845" cy="205359"/>
            <wp:effectExtent l="0" t="0" r="0" b="0"/>
            <wp:wrapNone/>
            <wp:docPr id="2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5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726" w:val="left" w:leader="none"/>
        </w:tabs>
        <w:spacing w:line="249" w:lineRule="auto" w:before="85" w:after="0"/>
        <w:ind w:left="650" w:right="598" w:hanging="265"/>
        <w:jc w:val="left"/>
        <w:rPr>
          <w:sz w:val="48"/>
        </w:rPr>
      </w:pPr>
      <w:bookmarkStart w:name="Claim Calculation" w:id="38"/>
      <w:bookmarkEnd w:id="38"/>
      <w:r>
        <w:rPr/>
      </w:r>
      <w:bookmarkStart w:name="Claim Calculation" w:id="39"/>
      <w:bookmarkEnd w:id="39"/>
      <w:r>
        <w:rPr>
          <w:color w:val="002A7D"/>
          <w:sz w:val="48"/>
        </w:rPr>
        <w:t>Multiply</w:t>
      </w:r>
      <w:r>
        <w:rPr>
          <w:color w:val="002A7D"/>
          <w:sz w:val="48"/>
        </w:rPr>
        <w:t> percent of time x cost pool x Medicaid eligibility factor (activity codes C, D, E, F) x overhead factor (activity code H) for each job position group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(01-09).</w:t>
      </w:r>
    </w:p>
    <w:p>
      <w:pPr>
        <w:pStyle w:val="BodyText"/>
        <w:spacing w:before="6"/>
        <w:rPr>
          <w:sz w:val="52"/>
        </w:rPr>
      </w:pPr>
    </w:p>
    <w:p>
      <w:pPr>
        <w:spacing w:before="0"/>
        <w:ind w:left="692" w:right="993" w:firstLine="0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21"/>
          <w:u w:val="thick"/>
        </w:rPr>
        <w:t>Sample: Quarterly Claim Calculation</w:t>
      </w:r>
    </w:p>
    <w:p>
      <w:pPr>
        <w:pStyle w:val="BodyText"/>
        <w:spacing w:before="7"/>
        <w:rPr>
          <w:rFonts w:ascii="Times New Roman"/>
          <w:b/>
          <w:sz w:val="28"/>
        </w:rPr>
      </w:pPr>
    </w:p>
    <w:tbl>
      <w:tblPr>
        <w:tblW w:w="0" w:type="auto"/>
        <w:jc w:val="left"/>
        <w:tblInd w:w="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"/>
        <w:gridCol w:w="5766"/>
        <w:gridCol w:w="1182"/>
        <w:gridCol w:w="1105"/>
        <w:gridCol w:w="1500"/>
        <w:gridCol w:w="1735"/>
        <w:gridCol w:w="1105"/>
      </w:tblGrid>
      <w:tr>
        <w:trPr>
          <w:trHeight w:val="1480" w:hRule="atLeast"/>
        </w:trPr>
        <w:tc>
          <w:tcPr>
            <w:tcW w:w="32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76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732" w:right="73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Speech\Language Therapist, Assistant or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b/>
                <w:spacing w:val="-3"/>
                <w:sz w:val="19"/>
              </w:rPr>
              <w:t>Aide</w:t>
            </w:r>
          </w:p>
          <w:p>
            <w:pPr>
              <w:pStyle w:val="TableParagraph"/>
              <w:spacing w:line="175" w:lineRule="exact" w:before="109"/>
              <w:ind w:left="732" w:right="732"/>
              <w:jc w:val="center"/>
              <w:rPr>
                <w:sz w:val="17"/>
              </w:rPr>
            </w:pPr>
            <w:r>
              <w:rPr>
                <w:sz w:val="17"/>
              </w:rPr>
              <w:t>Job Position Group 01</w:t>
            </w:r>
          </w:p>
        </w:tc>
        <w:tc>
          <w:tcPr>
            <w:tcW w:w="118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6" w:lineRule="auto" w:before="120"/>
              <w:ind w:left="110" w:right="105" w:firstLine="43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Percent of Time</w:t>
            </w:r>
            <w:r>
              <w:rPr>
                <w:b/>
                <w:spacing w:val="-2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Spent on</w:t>
            </w:r>
            <w:r>
              <w:rPr>
                <w:b/>
                <w:spacing w:val="-3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Activity</w:t>
            </w:r>
          </w:p>
        </w:tc>
        <w:tc>
          <w:tcPr>
            <w:tcW w:w="110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>
            <w:pPr>
              <w:pStyle w:val="TableParagraph"/>
              <w:ind w:left="96" w:right="9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50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6" w:lineRule="auto" w:before="120"/>
              <w:ind w:left="352" w:right="349" w:hanging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Medicaid Eligibility </w:t>
            </w:r>
            <w:r>
              <w:rPr>
                <w:b/>
                <w:w w:val="105"/>
                <w:sz w:val="17"/>
              </w:rPr>
              <w:t>Factor</w:t>
            </w:r>
          </w:p>
        </w:tc>
        <w:tc>
          <w:tcPr>
            <w:tcW w:w="173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6" w:lineRule="auto" w:before="120"/>
              <w:ind w:left="163" w:right="159" w:hanging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General Administrative Overhead</w:t>
            </w:r>
            <w:r>
              <w:rPr>
                <w:b/>
                <w:spacing w:val="-3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Factor</w:t>
            </w:r>
          </w:p>
        </w:tc>
        <w:tc>
          <w:tcPr>
            <w:tcW w:w="110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56" w:lineRule="auto" w:before="141"/>
              <w:ind w:left="213" w:right="213" w:firstLine="117"/>
              <w:jc w:val="bot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 Gross Claim </w:t>
            </w:r>
            <w:r>
              <w:rPr>
                <w:b/>
                <w:sz w:val="17"/>
              </w:rPr>
              <w:t>Amount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2"/>
              <w:ind w:left="94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A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Medicaid Outreach &amp; Training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4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0.00%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4"/>
              <w:ind w:left="431" w:right="4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4"/>
              <w:ind w:left="596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3"/>
              <w:jc w:val="center"/>
              <w:rPr>
                <w:sz w:val="17"/>
              </w:rPr>
            </w:pPr>
            <w:r>
              <w:rPr>
                <w:sz w:val="17"/>
              </w:rPr>
              <w:t>$0.00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2"/>
              <w:ind w:left="89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B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Facilitate Medicaid Eligibility Process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5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0.00%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5"/>
              <w:ind w:left="431" w:right="4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5"/>
              <w:ind w:left="596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3"/>
              <w:jc w:val="center"/>
              <w:rPr>
                <w:sz w:val="17"/>
              </w:rPr>
            </w:pPr>
            <w:r>
              <w:rPr>
                <w:sz w:val="17"/>
              </w:rPr>
              <w:t>$0.00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3"/>
              <w:ind w:left="89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C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3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Provider Networking, Program Planning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4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0.00%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4"/>
              <w:ind w:left="432" w:right="429"/>
              <w:jc w:val="center"/>
              <w:rPr>
                <w:sz w:val="17"/>
              </w:rPr>
            </w:pPr>
            <w:r>
              <w:rPr>
                <w:sz w:val="17"/>
              </w:rPr>
              <w:t>21.63%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4"/>
              <w:ind w:left="596" w:right="5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5"/>
              <w:jc w:val="center"/>
              <w:rPr>
                <w:sz w:val="17"/>
              </w:rPr>
            </w:pPr>
            <w:r>
              <w:rPr>
                <w:sz w:val="17"/>
              </w:rPr>
              <w:t>$0.00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2"/>
              <w:ind w:left="89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D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Care Planning, Monitoring, Coordination And Referral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5"/>
              <w:ind w:left="226" w:right="223"/>
              <w:jc w:val="center"/>
              <w:rPr>
                <w:sz w:val="17"/>
              </w:rPr>
            </w:pPr>
            <w:r>
              <w:rPr>
                <w:sz w:val="17"/>
              </w:rPr>
              <w:t>13.34%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5"/>
              <w:ind w:left="432" w:right="429"/>
              <w:jc w:val="center"/>
              <w:rPr>
                <w:sz w:val="17"/>
              </w:rPr>
            </w:pPr>
            <w:r>
              <w:rPr>
                <w:sz w:val="17"/>
              </w:rPr>
              <w:t>21.63%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5"/>
              <w:ind w:left="596" w:right="5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4"/>
              <w:jc w:val="center"/>
              <w:rPr>
                <w:sz w:val="17"/>
              </w:rPr>
            </w:pPr>
            <w:r>
              <w:rPr>
                <w:sz w:val="17"/>
              </w:rPr>
              <w:t>$1,031.23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8" w:lineRule="exact" w:before="102"/>
              <w:ind w:left="96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E</w:t>
            </w:r>
          </w:p>
        </w:tc>
        <w:tc>
          <w:tcPr>
            <w:tcW w:w="5766" w:type="dxa"/>
          </w:tcPr>
          <w:p>
            <w:pPr>
              <w:pStyle w:val="TableParagraph"/>
              <w:spacing w:line="178" w:lineRule="exact" w:before="102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Transportation &amp; Translation Related To Medicaid Services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04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2.84%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4"/>
              <w:ind w:left="432" w:right="430"/>
              <w:jc w:val="center"/>
              <w:rPr>
                <w:sz w:val="17"/>
              </w:rPr>
            </w:pPr>
            <w:r>
              <w:rPr>
                <w:sz w:val="17"/>
              </w:rPr>
              <w:t>21.63%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4"/>
              <w:ind w:left="596" w:right="5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4"/>
              <w:jc w:val="center"/>
              <w:rPr>
                <w:sz w:val="17"/>
              </w:rPr>
            </w:pPr>
            <w:r>
              <w:rPr>
                <w:sz w:val="17"/>
              </w:rPr>
              <w:t>$219.78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2"/>
              <w:ind w:left="100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F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Family Planning Referral</w:t>
            </w:r>
          </w:p>
        </w:tc>
        <w:tc>
          <w:tcPr>
            <w:tcW w:w="11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05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4.50%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5"/>
              <w:ind w:left="432" w:right="430"/>
              <w:jc w:val="center"/>
              <w:rPr>
                <w:sz w:val="17"/>
              </w:rPr>
            </w:pPr>
            <w:r>
              <w:rPr>
                <w:sz w:val="17"/>
              </w:rPr>
              <w:t>21.63%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5"/>
              <w:ind w:left="596" w:right="5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4"/>
              <w:jc w:val="center"/>
              <w:rPr>
                <w:sz w:val="17"/>
              </w:rPr>
            </w:pPr>
            <w:r>
              <w:rPr>
                <w:sz w:val="17"/>
              </w:rPr>
              <w:t>$348.08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G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sz w:val="17"/>
              </w:rPr>
              <w:t>Direct Service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4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51.88%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4"/>
              <w:ind w:left="429" w:right="4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4"/>
              <w:ind w:left="595" w:right="59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$18,539.87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3"/>
              <w:ind w:left="89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H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3"/>
              <w:ind w:left="85"/>
              <w:rPr>
                <w:b/>
                <w:sz w:val="17"/>
              </w:rPr>
            </w:pPr>
            <w:r>
              <w:rPr>
                <w:b/>
                <w:sz w:val="17"/>
              </w:rPr>
              <w:t>General Administrative Activities &amp;  Overhead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4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23.46%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4"/>
              <w:ind w:left="430" w:right="4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4"/>
              <w:ind w:left="596" w:right="596"/>
              <w:jc w:val="center"/>
              <w:rPr>
                <w:sz w:val="17"/>
              </w:rPr>
            </w:pPr>
            <w:r>
              <w:rPr>
                <w:sz w:val="17"/>
              </w:rPr>
              <w:t>5.85%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4"/>
              <w:ind w:left="96" w:right="94"/>
              <w:jc w:val="center"/>
              <w:rPr>
                <w:sz w:val="17"/>
              </w:rPr>
            </w:pPr>
            <w:r>
              <w:rPr>
                <w:sz w:val="17"/>
              </w:rPr>
              <w:t>$490.11</w:t>
            </w:r>
          </w:p>
        </w:tc>
      </w:tr>
      <w:tr>
        <w:trPr>
          <w:trHeight w:val="280" w:hRule="atLeast"/>
        </w:trPr>
        <w:tc>
          <w:tcPr>
            <w:tcW w:w="326" w:type="dxa"/>
          </w:tcPr>
          <w:p>
            <w:pPr>
              <w:pStyle w:val="TableParagraph"/>
              <w:spacing w:line="177" w:lineRule="exact" w:before="102"/>
              <w:ind w:left="130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I</w:t>
            </w:r>
          </w:p>
        </w:tc>
        <w:tc>
          <w:tcPr>
            <w:tcW w:w="5766" w:type="dxa"/>
          </w:tcPr>
          <w:p>
            <w:pPr>
              <w:pStyle w:val="TableParagraph"/>
              <w:spacing w:line="177" w:lineRule="exact" w:before="102"/>
              <w:ind w:left="85"/>
              <w:rPr>
                <w:b/>
                <w:sz w:val="17"/>
              </w:rPr>
            </w:pPr>
            <w:r>
              <w:rPr>
                <w:b/>
                <w:sz w:val="17"/>
              </w:rPr>
              <w:t>Non-Health  Related Activities</w:t>
            </w:r>
          </w:p>
        </w:tc>
        <w:tc>
          <w:tcPr>
            <w:tcW w:w="1182" w:type="dxa"/>
          </w:tcPr>
          <w:p>
            <w:pPr>
              <w:pStyle w:val="TableParagraph"/>
              <w:spacing w:line="175" w:lineRule="exact" w:before="105"/>
              <w:ind w:left="225" w:right="223"/>
              <w:jc w:val="center"/>
              <w:rPr>
                <w:sz w:val="17"/>
              </w:rPr>
            </w:pPr>
            <w:r>
              <w:rPr>
                <w:sz w:val="17"/>
              </w:rPr>
              <w:t>3.98%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6"/>
              <w:jc w:val="center"/>
              <w:rPr>
                <w:sz w:val="17"/>
              </w:rPr>
            </w:pPr>
            <w:r>
              <w:rPr>
                <w:sz w:val="17"/>
              </w:rPr>
              <w:t>$35,738.30</w:t>
            </w:r>
          </w:p>
        </w:tc>
        <w:tc>
          <w:tcPr>
            <w:tcW w:w="1500" w:type="dxa"/>
          </w:tcPr>
          <w:p>
            <w:pPr>
              <w:pStyle w:val="TableParagraph"/>
              <w:spacing w:line="175" w:lineRule="exact" w:before="105"/>
              <w:ind w:left="430" w:right="43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735" w:type="dxa"/>
          </w:tcPr>
          <w:p>
            <w:pPr>
              <w:pStyle w:val="TableParagraph"/>
              <w:spacing w:line="175" w:lineRule="exact" w:before="105"/>
              <w:ind w:left="596" w:right="59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N/A</w:t>
            </w:r>
          </w:p>
        </w:tc>
        <w:tc>
          <w:tcPr>
            <w:tcW w:w="1105" w:type="dxa"/>
          </w:tcPr>
          <w:p>
            <w:pPr>
              <w:pStyle w:val="TableParagraph"/>
              <w:spacing w:line="175" w:lineRule="exact" w:before="105"/>
              <w:ind w:left="96" w:right="94"/>
              <w:jc w:val="center"/>
              <w:rPr>
                <w:sz w:val="17"/>
              </w:rPr>
            </w:pPr>
            <w:r>
              <w:rPr>
                <w:sz w:val="17"/>
              </w:rPr>
              <w:t>$1,421.52</w:t>
            </w:r>
          </w:p>
        </w:tc>
      </w:tr>
      <w:tr>
        <w:trPr>
          <w:trHeight w:val="280" w:hRule="atLeast"/>
        </w:trPr>
        <w:tc>
          <w:tcPr>
            <w:tcW w:w="6092" w:type="dxa"/>
            <w:gridSpan w:val="2"/>
            <w:tcBorders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spacing w:line="178" w:lineRule="exact" w:before="102"/>
              <w:ind w:left="42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182" w:type="dxa"/>
            <w:shd w:val="clear" w:color="auto" w:fill="C0C0C0"/>
          </w:tcPr>
          <w:p>
            <w:pPr>
              <w:pStyle w:val="TableParagraph"/>
              <w:spacing w:line="175" w:lineRule="exact" w:before="104"/>
              <w:ind w:left="226" w:right="223"/>
              <w:jc w:val="center"/>
              <w:rPr>
                <w:sz w:val="17"/>
              </w:rPr>
            </w:pPr>
            <w:r>
              <w:rPr>
                <w:sz w:val="17"/>
              </w:rPr>
              <w:t>100.00%</w:t>
            </w:r>
          </w:p>
        </w:tc>
        <w:tc>
          <w:tcPr>
            <w:tcW w:w="110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0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3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36"/>
          <w:pgSz w:w="14400" w:h="10800" w:orient="landscape"/>
          <w:pgMar w:header="0" w:footer="1120" w:top="1620" w:bottom="100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82" w:after="0"/>
        <w:ind w:left="874" w:right="0" w:hanging="369"/>
        <w:jc w:val="left"/>
        <w:rPr>
          <w:rFonts w:ascii="Microsoft Sans Serif"/>
          <w:color w:val="002A7D"/>
          <w:sz w:val="48"/>
        </w:rPr>
      </w:pPr>
      <w:bookmarkStart w:name="Claim Calculation: Capital " w:id="40"/>
      <w:bookmarkEnd w:id="40"/>
      <w:r>
        <w:rPr/>
      </w:r>
      <w:bookmarkStart w:name="Claim Calculation: Capital " w:id="41"/>
      <w:bookmarkEnd w:id="41"/>
      <w:r>
        <w:rPr>
          <w:color w:val="002A7D"/>
          <w:sz w:val="48"/>
        </w:rPr>
        <w:t>Identify</w:t>
      </w:r>
      <w:r>
        <w:rPr>
          <w:color w:val="002A7D"/>
          <w:sz w:val="48"/>
        </w:rPr>
        <w:t> the</w:t>
      </w:r>
      <w:r>
        <w:rPr>
          <w:color w:val="002A7D"/>
          <w:spacing w:val="-3"/>
          <w:sz w:val="48"/>
        </w:rPr>
        <w:t> </w:t>
      </w:r>
      <w:r>
        <w:rPr>
          <w:color w:val="002A7D"/>
          <w:sz w:val="48"/>
        </w:rPr>
        <w:t>following</w:t>
      </w:r>
      <w:r>
        <w:rPr>
          <w:color w:val="002A7D"/>
          <w:sz w:val="56"/>
        </w:rPr>
        <w:t>:</w:t>
      </w:r>
    </w:p>
    <w:p>
      <w:pPr>
        <w:spacing w:line="249" w:lineRule="auto" w:before="128"/>
        <w:ind w:left="1492" w:right="0" w:hanging="439"/>
        <w:jc w:val="left"/>
        <w:rPr>
          <w:sz w:val="44"/>
        </w:rPr>
      </w:pPr>
      <w:r>
        <w:rPr>
          <w:rFonts w:ascii="Microsoft Sans Serif" w:hAnsi="Microsoft Sans Serif"/>
          <w:color w:val="002A7D"/>
          <w:sz w:val="44"/>
        </w:rPr>
        <w:t>Y </w:t>
      </w:r>
      <w:r>
        <w:rPr>
          <w:color w:val="002A7D"/>
          <w:sz w:val="44"/>
        </w:rPr>
        <w:t>Acquisition costs of the school district’s buildings and improvements.</w:t>
      </w:r>
    </w:p>
    <w:p>
      <w:pPr>
        <w:spacing w:line="249" w:lineRule="auto" w:before="106"/>
        <w:ind w:left="1492" w:right="0" w:hanging="439"/>
        <w:jc w:val="left"/>
        <w:rPr>
          <w:sz w:val="44"/>
        </w:rPr>
      </w:pPr>
      <w:r>
        <w:rPr>
          <w:rFonts w:ascii="Microsoft Sans Serif" w:hAnsi="Microsoft Sans Serif"/>
          <w:color w:val="002A7D"/>
          <w:sz w:val="44"/>
        </w:rPr>
        <w:t>Y </w:t>
      </w:r>
      <w:r>
        <w:rPr>
          <w:color w:val="002A7D"/>
          <w:sz w:val="44"/>
        </w:rPr>
        <w:t>Acquisition costs of the school district’s equipment that is not included in the amount above (“major movable equipment”).</w:t>
      </w:r>
    </w:p>
    <w:p>
      <w:pPr>
        <w:spacing w:line="249" w:lineRule="auto" w:before="106"/>
        <w:ind w:left="1492" w:right="1027" w:hanging="439"/>
        <w:jc w:val="left"/>
        <w:rPr>
          <w:sz w:val="44"/>
        </w:rPr>
      </w:pPr>
      <w:r>
        <w:rPr>
          <w:rFonts w:ascii="Microsoft Sans Serif"/>
          <w:color w:val="002A7D"/>
          <w:sz w:val="44"/>
        </w:rPr>
        <w:t>Y </w:t>
      </w:r>
      <w:r>
        <w:rPr>
          <w:color w:val="002A7D"/>
          <w:sz w:val="44"/>
        </w:rPr>
        <w:t>Current interest expense associated with land, equipment, school building acquisition, construction, fabrication, reconstruction, and remodeling. (See OMB Circular A-87 (B).</w:t>
      </w:r>
    </w:p>
    <w:p>
      <w:pPr>
        <w:spacing w:after="0" w:line="249" w:lineRule="auto"/>
        <w:jc w:val="left"/>
        <w:rPr>
          <w:sz w:val="44"/>
        </w:rPr>
        <w:sectPr>
          <w:headerReference w:type="default" r:id="rId38"/>
          <w:footerReference w:type="default" r:id="rId39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874" w:val="left" w:leader="none"/>
          <w:tab w:pos="875" w:val="left" w:leader="none"/>
        </w:tabs>
        <w:spacing w:line="240" w:lineRule="auto" w:before="238" w:after="0"/>
        <w:ind w:left="874" w:right="0" w:hanging="369"/>
        <w:jc w:val="left"/>
        <w:rPr>
          <w:rFonts w:ascii="Microsoft Sans Serif"/>
          <w:color w:val="002A7D"/>
          <w:sz w:val="36"/>
        </w:rPr>
      </w:pPr>
      <w:bookmarkStart w:name="Claim Calculation: Capital " w:id="42"/>
      <w:bookmarkEnd w:id="42"/>
      <w:r>
        <w:rPr/>
      </w:r>
      <w:bookmarkStart w:name="Claim Calculation: Capital " w:id="43"/>
      <w:bookmarkEnd w:id="43"/>
      <w:r>
        <w:rPr>
          <w:color w:val="002A7D"/>
          <w:sz w:val="36"/>
        </w:rPr>
        <w:t>Complet</w:t>
      </w:r>
      <w:r>
        <w:rPr>
          <w:color w:val="002A7D"/>
          <w:sz w:val="36"/>
        </w:rPr>
        <w:t>e the following</w:t>
      </w:r>
      <w:r>
        <w:rPr>
          <w:color w:val="002A7D"/>
          <w:spacing w:val="-27"/>
          <w:sz w:val="36"/>
        </w:rPr>
        <w:t> </w:t>
      </w:r>
      <w:r>
        <w:rPr>
          <w:color w:val="002A7D"/>
          <w:sz w:val="36"/>
        </w:rPr>
        <w:t>steps:</w:t>
      </w:r>
    </w:p>
    <w:p>
      <w:pPr>
        <w:spacing w:line="225" w:lineRule="auto" w:before="88"/>
        <w:ind w:left="1493" w:right="1259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Multiply the sum of building and fixed asset acquisition costs and major movable equipment acquisition costs by the annual use allowance.</w:t>
      </w:r>
    </w:p>
    <w:p>
      <w:pPr>
        <w:spacing w:before="64"/>
        <w:ind w:left="1054" w:right="0" w:firstLine="0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 </w:t>
      </w:r>
      <w:r>
        <w:rPr>
          <w:color w:val="002A7D"/>
          <w:sz w:val="36"/>
        </w:rPr>
        <w:t>Add the sum of the above calculation to the net interest expense.</w:t>
      </w:r>
    </w:p>
    <w:p>
      <w:pPr>
        <w:spacing w:before="64"/>
        <w:ind w:left="1054" w:right="0" w:firstLine="0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 </w:t>
      </w:r>
      <w:r>
        <w:rPr>
          <w:color w:val="002A7D"/>
          <w:sz w:val="36"/>
        </w:rPr>
        <w:t>Calculate the capital percentage:</w:t>
      </w:r>
    </w:p>
    <w:p>
      <w:pPr>
        <w:spacing w:before="115"/>
        <w:ind w:left="647" w:right="1052" w:firstLine="0"/>
        <w:jc w:val="center"/>
        <w:rPr>
          <w:i/>
          <w:sz w:val="26"/>
        </w:rPr>
      </w:pPr>
      <w:r>
        <w:rPr>
          <w:i/>
          <w:color w:val="002A7D"/>
          <w:sz w:val="26"/>
          <w:u w:val="single" w:color="002A7D"/>
        </w:rPr>
        <w:t>Total Capital</w:t>
      </w:r>
    </w:p>
    <w:p>
      <w:pPr>
        <w:spacing w:before="95"/>
        <w:ind w:left="692" w:right="1050" w:firstLine="0"/>
        <w:jc w:val="center"/>
        <w:rPr>
          <w:i/>
          <w:sz w:val="24"/>
        </w:rPr>
      </w:pPr>
      <w:r>
        <w:rPr>
          <w:i/>
          <w:color w:val="002A7D"/>
          <w:sz w:val="24"/>
        </w:rPr>
        <w:t>District–wide salaries and fringe benefits</w:t>
      </w:r>
    </w:p>
    <w:p>
      <w:pPr>
        <w:pStyle w:val="BodyText"/>
        <w:spacing w:before="5"/>
        <w:rPr>
          <w:i/>
          <w:sz w:val="35"/>
        </w:rPr>
      </w:pPr>
    </w:p>
    <w:p>
      <w:pPr>
        <w:spacing w:before="1"/>
        <w:ind w:left="692" w:right="826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sz w:val="17"/>
        </w:rPr>
        <w:t>Sample: Fringe  Benefit Calculation</w:t>
      </w:r>
    </w:p>
    <w:p>
      <w:pPr>
        <w:pStyle w:val="BodyText"/>
        <w:spacing w:before="5"/>
        <w:rPr>
          <w:rFonts w:ascii="Times New Roman"/>
          <w:b/>
          <w:sz w:val="21"/>
        </w:rPr>
      </w:pPr>
    </w:p>
    <w:tbl>
      <w:tblPr>
        <w:tblW w:w="0" w:type="auto"/>
        <w:jc w:val="left"/>
        <w:tblInd w:w="1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0"/>
        <w:gridCol w:w="368"/>
        <w:gridCol w:w="259"/>
        <w:gridCol w:w="1614"/>
        <w:gridCol w:w="802"/>
        <w:gridCol w:w="3599"/>
      </w:tblGrid>
      <w:tr>
        <w:trPr>
          <w:trHeight w:val="360" w:hRule="atLeast"/>
        </w:trPr>
        <w:tc>
          <w:tcPr>
            <w:tcW w:w="4898" w:type="dxa"/>
            <w:gridSpan w:val="2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" w:type="dxa"/>
            <w:tcBorders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4" w:type="dxa"/>
            <w:tcBorders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6"/>
              <w:ind w:left="445" w:hanging="40"/>
              <w:rPr>
                <w:b/>
                <w:sz w:val="14"/>
              </w:rPr>
            </w:pPr>
            <w:r>
              <w:rPr>
                <w:b/>
                <w:sz w:val="14"/>
              </w:rPr>
              <w:t>Annual Use</w:t>
            </w:r>
          </w:p>
          <w:p>
            <w:pPr>
              <w:pStyle w:val="TableParagraph"/>
              <w:spacing w:line="141" w:lineRule="exact" w:before="33"/>
              <w:ind w:left="445"/>
              <w:rPr>
                <w:b/>
                <w:sz w:val="14"/>
              </w:rPr>
            </w:pPr>
            <w:r>
              <w:rPr>
                <w:b/>
                <w:sz w:val="14"/>
              </w:rPr>
              <w:t>Allowance</w:t>
            </w:r>
          </w:p>
        </w:tc>
        <w:tc>
          <w:tcPr>
            <w:tcW w:w="802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9" w:type="dxa"/>
            <w:tcBorders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6"/>
              <w:ind w:left="1603" w:right="16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</w:tr>
      <w:tr>
        <w:trPr>
          <w:trHeight w:val="540" w:hRule="atLeast"/>
        </w:trPr>
        <w:tc>
          <w:tcPr>
            <w:tcW w:w="489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Building and Fixed Asset Acquisition  Costs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3" w:lineRule="exact"/>
              <w:ind w:left="1750" w:right="21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$27,800,852.00</w:t>
            </w:r>
          </w:p>
        </w:tc>
        <w:tc>
          <w:tcPr>
            <w:tcW w:w="2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X</w:t>
            </w:r>
          </w:p>
        </w:tc>
        <w:tc>
          <w:tcPr>
            <w:tcW w:w="161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3" w:lineRule="exact"/>
              <w:ind w:left="579" w:right="57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2.00%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=</w:t>
            </w:r>
          </w:p>
        </w:tc>
        <w:tc>
          <w:tcPr>
            <w:tcW w:w="3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3" w:lineRule="exact"/>
              <w:ind w:left="1031"/>
              <w:rPr>
                <w:b/>
                <w:sz w:val="14"/>
              </w:rPr>
            </w:pPr>
            <w:r>
              <w:rPr>
                <w:b/>
                <w:sz w:val="14"/>
              </w:rPr>
              <w:t>$556,017.04</w:t>
            </w:r>
          </w:p>
        </w:tc>
      </w:tr>
      <w:tr>
        <w:trPr>
          <w:trHeight w:val="540" w:hRule="atLeast"/>
        </w:trPr>
        <w:tc>
          <w:tcPr>
            <w:tcW w:w="48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Major Moveable Acquisition  Costs</w:t>
            </w:r>
          </w:p>
          <w:p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1" w:lineRule="exact"/>
              <w:ind w:left="1750" w:right="21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$91,282.00</w:t>
            </w:r>
          </w:p>
        </w:tc>
        <w:tc>
          <w:tcPr>
            <w:tcW w:w="25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X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1" w:lineRule="exact"/>
              <w:ind w:left="579" w:right="57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6.67%</w:t>
            </w:r>
          </w:p>
        </w:tc>
        <w:tc>
          <w:tcPr>
            <w:tcW w:w="8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=</w:t>
            </w:r>
          </w:p>
        </w:tc>
        <w:tc>
          <w:tcPr>
            <w:tcW w:w="359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1" w:lineRule="exact"/>
              <w:ind w:left="1111"/>
              <w:rPr>
                <w:b/>
                <w:sz w:val="14"/>
              </w:rPr>
            </w:pPr>
            <w:r>
              <w:rPr>
                <w:b/>
                <w:sz w:val="14"/>
              </w:rPr>
              <w:t>$6,088.51</w:t>
            </w:r>
          </w:p>
        </w:tc>
      </w:tr>
      <w:tr>
        <w:trPr>
          <w:trHeight w:val="540" w:hRule="atLeast"/>
        </w:trPr>
        <w:tc>
          <w:tcPr>
            <w:tcW w:w="489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Net Interest Expense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2" w:lineRule="exact" w:before="1"/>
              <w:ind w:left="1750" w:right="21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$185,785.00</w:t>
            </w:r>
          </w:p>
        </w:tc>
        <w:tc>
          <w:tcPr>
            <w:tcW w:w="2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579" w:right="57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NA</w:t>
            </w: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right="345"/>
              <w:jc w:val="right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=</w:t>
            </w:r>
          </w:p>
        </w:tc>
        <w:tc>
          <w:tcPr>
            <w:tcW w:w="359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2" w:lineRule="exact"/>
              <w:ind w:left="1031"/>
              <w:rPr>
                <w:b/>
                <w:sz w:val="14"/>
              </w:rPr>
            </w:pPr>
            <w:r>
              <w:rPr>
                <w:b/>
                <w:sz w:val="14"/>
              </w:rPr>
              <w:t>$185,785.00</w:t>
            </w:r>
          </w:p>
        </w:tc>
      </w:tr>
      <w:tr>
        <w:trPr>
          <w:trHeight w:val="360" w:hRule="atLeast"/>
        </w:trPr>
        <w:tc>
          <w:tcPr>
            <w:tcW w:w="48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2" w:lineRule="exact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Total Capital</w:t>
            </w:r>
          </w:p>
        </w:tc>
        <w:tc>
          <w:tcPr>
            <w:tcW w:w="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2" w:lineRule="exact"/>
              <w:ind w:left="1031"/>
              <w:rPr>
                <w:b/>
                <w:sz w:val="14"/>
              </w:rPr>
            </w:pPr>
            <w:r>
              <w:rPr>
                <w:b/>
                <w:sz w:val="14"/>
              </w:rPr>
              <w:t>$747,890.55</w:t>
            </w:r>
          </w:p>
        </w:tc>
      </w:tr>
      <w:tr>
        <w:trPr>
          <w:trHeight w:val="360" w:hRule="atLeast"/>
        </w:trPr>
        <w:tc>
          <w:tcPr>
            <w:tcW w:w="48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2" w:lineRule="exact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Total Annual District Wide Salary + Fringe  Benefits</w:t>
            </w:r>
          </w:p>
        </w:tc>
        <w:tc>
          <w:tcPr>
            <w:tcW w:w="2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42" w:lineRule="exact"/>
              <w:ind w:left="932"/>
              <w:rPr>
                <w:b/>
                <w:sz w:val="14"/>
              </w:rPr>
            </w:pPr>
            <w:r>
              <w:rPr>
                <w:b/>
                <w:sz w:val="14"/>
              </w:rPr>
              <w:t>$15,625,235.00</w:t>
            </w:r>
          </w:p>
        </w:tc>
      </w:tr>
      <w:tr>
        <w:trPr>
          <w:trHeight w:val="160" w:hRule="atLeast"/>
        </w:trPr>
        <w:tc>
          <w:tcPr>
            <w:tcW w:w="4530" w:type="dxa"/>
            <w:vMerge w:val="restart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39" w:lineRule="exact"/>
              <w:ind w:left="68"/>
              <w:rPr>
                <w:b/>
                <w:sz w:val="14"/>
              </w:rPr>
            </w:pPr>
            <w:r>
              <w:rPr>
                <w:b/>
                <w:sz w:val="14"/>
              </w:rPr>
              <w:t>Capital  Percentage Rate</w:t>
            </w:r>
          </w:p>
        </w:tc>
        <w:tc>
          <w:tcPr>
            <w:tcW w:w="368" w:type="dxa"/>
            <w:tcBorders>
              <w:top w:val="single" w:sz="6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2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line="139" w:lineRule="exact"/>
              <w:ind w:left="1214" w:right="193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4.80%</w:t>
            </w:r>
          </w:p>
        </w:tc>
      </w:tr>
      <w:tr>
        <w:trPr>
          <w:trHeight w:val="180" w:hRule="atLeast"/>
        </w:trPr>
        <w:tc>
          <w:tcPr>
            <w:tcW w:w="4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/>
              <w:ind w:left="2" w:right="-1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405519" cy="132587"/>
                  <wp:effectExtent l="0" t="0" r="0" b="0"/>
                  <wp:docPr id="2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519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61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16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84" w:after="0"/>
        <w:ind w:left="874" w:right="1110" w:hanging="369"/>
        <w:jc w:val="left"/>
        <w:rPr>
          <w:rFonts w:ascii="Microsoft Sans Serif"/>
          <w:color w:val="002A7D"/>
          <w:sz w:val="48"/>
        </w:rPr>
      </w:pPr>
      <w:bookmarkStart w:name="Claim Calculation: Specialized Transport" w:id="44"/>
      <w:bookmarkEnd w:id="44"/>
      <w:r>
        <w:rPr/>
      </w:r>
      <w:bookmarkStart w:name="Claim Calculation: Specialized Transport" w:id="45"/>
      <w:bookmarkEnd w:id="45"/>
      <w:r>
        <w:rPr>
          <w:color w:val="002A7D"/>
          <w:sz w:val="48"/>
        </w:rPr>
        <w:t>Gather</w:t>
      </w:r>
      <w:r>
        <w:rPr>
          <w:color w:val="002A7D"/>
          <w:sz w:val="48"/>
        </w:rPr>
        <w:t> actual quarterly specialized transportation costs for Special Education</w:t>
      </w:r>
      <w:r>
        <w:rPr>
          <w:color w:val="002A7D"/>
          <w:spacing w:val="-1"/>
          <w:sz w:val="48"/>
        </w:rPr>
        <w:t> </w:t>
      </w:r>
      <w:r>
        <w:rPr>
          <w:color w:val="002A7D"/>
          <w:sz w:val="48"/>
        </w:rPr>
        <w:t>students.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16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Calculate the following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percentages:</w:t>
      </w:r>
    </w:p>
    <w:p>
      <w:pPr>
        <w:pStyle w:val="BodyText"/>
        <w:spacing w:before="10"/>
        <w:rPr>
          <w:sz w:val="53"/>
        </w:rPr>
      </w:pPr>
    </w:p>
    <w:p>
      <w:pPr>
        <w:spacing w:line="302" w:lineRule="auto" w:before="0"/>
        <w:ind w:left="692" w:right="1052" w:firstLine="0"/>
        <w:jc w:val="center"/>
        <w:rPr>
          <w:i/>
          <w:sz w:val="32"/>
        </w:rPr>
      </w:pPr>
      <w:r>
        <w:rPr>
          <w:i/>
          <w:color w:val="002A7D"/>
          <w:sz w:val="32"/>
          <w:u w:val="thick" w:color="002A7D"/>
        </w:rPr>
        <w:t>Number of Special Ed. students who have transportation in their IEP for a medical reason</w:t>
      </w:r>
      <w:r>
        <w:rPr>
          <w:i/>
          <w:color w:val="002A7D"/>
          <w:sz w:val="32"/>
        </w:rPr>
        <w:t> </w:t>
      </w:r>
      <w:r>
        <w:rPr>
          <w:i/>
          <w:color w:val="002A7D"/>
          <w:sz w:val="32"/>
        </w:rPr>
        <w:t>Total Number of Special Ed. students who receive specialized</w:t>
      </w:r>
      <w:r>
        <w:rPr>
          <w:i/>
          <w:color w:val="002A7D"/>
          <w:spacing w:val="-52"/>
          <w:sz w:val="32"/>
        </w:rPr>
        <w:t> </w:t>
      </w:r>
      <w:r>
        <w:rPr>
          <w:i/>
          <w:color w:val="002A7D"/>
          <w:sz w:val="32"/>
        </w:rPr>
        <w:t>transportation</w:t>
      </w:r>
    </w:p>
    <w:p>
      <w:pPr>
        <w:pStyle w:val="BodyText"/>
        <w:spacing w:before="4"/>
        <w:rPr>
          <w:i/>
        </w:rPr>
      </w:pPr>
    </w:p>
    <w:p>
      <w:pPr>
        <w:spacing w:line="424" w:lineRule="auto" w:before="0"/>
        <w:ind w:left="1131" w:right="1489" w:firstLine="0"/>
        <w:jc w:val="center"/>
        <w:rPr>
          <w:i/>
          <w:sz w:val="32"/>
        </w:rPr>
      </w:pPr>
      <w:r>
        <w:rPr>
          <w:i/>
          <w:color w:val="002A7D"/>
          <w:sz w:val="32"/>
          <w:u w:val="thick" w:color="002A7D"/>
        </w:rPr>
        <w:t>Total Number of Medicaid Eligible Special Ed. students in the district for the quarter</w:t>
      </w:r>
      <w:r>
        <w:rPr>
          <w:i/>
          <w:color w:val="002A7D"/>
          <w:sz w:val="32"/>
        </w:rPr>
        <w:t> </w:t>
      </w:r>
      <w:r>
        <w:rPr>
          <w:i/>
          <w:color w:val="002A7D"/>
          <w:sz w:val="32"/>
        </w:rPr>
        <w:t>Total Number of Special Ed. students in the district for the quarter</w:t>
      </w:r>
    </w:p>
    <w:p>
      <w:pPr>
        <w:pStyle w:val="BodyText"/>
        <w:rPr>
          <w:i/>
          <w:sz w:val="51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0" w:after="0"/>
        <w:ind w:left="874" w:right="922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Multiply the above factors by the updated state-wide average of time spent receiving Medicaid covered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services.</w:t>
      </w:r>
    </w:p>
    <w:p>
      <w:pPr>
        <w:spacing w:after="0" w:line="249" w:lineRule="auto"/>
        <w:jc w:val="left"/>
        <w:rPr>
          <w:rFonts w:ascii="Microsoft Sans Serif"/>
          <w:sz w:val="48"/>
        </w:rPr>
        <w:sectPr>
          <w:headerReference w:type="default" r:id="rId41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84" w:after="0"/>
        <w:ind w:left="874" w:right="923" w:hanging="369"/>
        <w:jc w:val="left"/>
        <w:rPr>
          <w:rFonts w:ascii="Microsoft Sans Serif"/>
          <w:color w:val="002A7D"/>
          <w:sz w:val="48"/>
        </w:rPr>
      </w:pPr>
      <w:bookmarkStart w:name="Claim Calculation: Specialized Transport" w:id="46"/>
      <w:bookmarkEnd w:id="46"/>
      <w:r>
        <w:rPr/>
      </w:r>
      <w:bookmarkStart w:name="Claim Calculation: Specialized Transport" w:id="47"/>
      <w:bookmarkEnd w:id="47"/>
      <w:r>
        <w:rPr>
          <w:color w:val="002A7D"/>
          <w:sz w:val="48"/>
        </w:rPr>
        <w:t>Specialized</w:t>
      </w:r>
      <w:r>
        <w:rPr>
          <w:color w:val="002A7D"/>
          <w:sz w:val="48"/>
        </w:rPr>
        <w:t> transportation: Transportation in a vehicle used to furnish such transportation service that is specially equipped/staffed to accommodate individuals with specialized medical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needs.</w:t>
      </w:r>
    </w:p>
    <w:p>
      <w:pPr>
        <w:pStyle w:val="BodyText"/>
        <w:spacing w:before="8"/>
        <w:rPr>
          <w:sz w:val="67"/>
        </w:rPr>
      </w:pPr>
    </w:p>
    <w:p>
      <w:pPr>
        <w:spacing w:before="0"/>
        <w:ind w:left="4170" w:right="0" w:firstLine="0"/>
        <w:jc w:val="left"/>
        <w:rPr>
          <w:rFonts w:ascii="Times New Roman"/>
          <w:b/>
          <w:sz w:val="19"/>
        </w:rPr>
      </w:pPr>
      <w:r>
        <w:rPr>
          <w:rFonts w:ascii="Times New Roman"/>
          <w:b/>
          <w:w w:val="105"/>
          <w:sz w:val="19"/>
          <w:u w:val="single"/>
        </w:rPr>
        <w:t>Sample: Quarterly Specialized Transportation Calculation</w:t>
      </w:r>
    </w:p>
    <w:p>
      <w:pPr>
        <w:pStyle w:val="BodyText"/>
        <w:spacing w:before="6"/>
        <w:rPr>
          <w:rFonts w:ascii="Times New Roman"/>
          <w:b/>
          <w:sz w:val="24"/>
        </w:rPr>
      </w:pPr>
    </w:p>
    <w:tbl>
      <w:tblPr>
        <w:tblW w:w="0" w:type="auto"/>
        <w:jc w:val="left"/>
        <w:tblInd w:w="7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1"/>
        <w:gridCol w:w="289"/>
        <w:gridCol w:w="3443"/>
        <w:gridCol w:w="289"/>
        <w:gridCol w:w="1646"/>
        <w:gridCol w:w="289"/>
        <w:gridCol w:w="1763"/>
        <w:gridCol w:w="194"/>
        <w:gridCol w:w="1609"/>
      </w:tblGrid>
      <w:tr>
        <w:trPr>
          <w:trHeight w:val="1440" w:hRule="atLeast"/>
        </w:trPr>
        <w:tc>
          <w:tcPr>
            <w:tcW w:w="265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 w:before="137"/>
              <w:ind w:left="159" w:right="153" w:hanging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Quarterly Specialized Transportation Expenditures For Special Education Students</w:t>
            </w:r>
          </w:p>
        </w:tc>
        <w:tc>
          <w:tcPr>
            <w:tcW w:w="28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44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247" w:lineRule="auto" w:before="1"/>
              <w:ind w:left="183" w:right="18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Number Of Special Education Students With Medically Necessary Transportation in Their IEP </w:t>
            </w:r>
            <w:r>
              <w:rPr>
                <w:b/>
                <w:sz w:val="26"/>
              </w:rPr>
              <w:t>/ </w:t>
            </w:r>
            <w:r>
              <w:rPr>
                <w:b/>
                <w:sz w:val="14"/>
              </w:rPr>
              <w:t>Number Of Special Education Students Who Receive Specialized Transportation</w:t>
            </w:r>
          </w:p>
        </w:tc>
        <w:tc>
          <w:tcPr>
            <w:tcW w:w="28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4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247" w:lineRule="auto"/>
              <w:ind w:left="168" w:right="15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Medicaid Eligibility Factor Of Special Education Population</w:t>
            </w:r>
          </w:p>
        </w:tc>
        <w:tc>
          <w:tcPr>
            <w:tcW w:w="28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3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247" w:lineRule="auto"/>
              <w:ind w:left="198" w:right="19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State Wide Average Of Time Spent Receiving Medicaid Covered Services</w:t>
            </w:r>
          </w:p>
        </w:tc>
        <w:tc>
          <w:tcPr>
            <w:tcW w:w="194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09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b/>
                <w:sz w:val="12"/>
              </w:rPr>
            </w:pPr>
          </w:p>
          <w:p>
            <w:pPr>
              <w:pStyle w:val="TableParagraph"/>
              <w:spacing w:line="247" w:lineRule="auto"/>
              <w:ind w:left="269" w:right="267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Gross Claim Amount For Specialized Transportation</w:t>
            </w:r>
          </w:p>
        </w:tc>
      </w:tr>
      <w:tr>
        <w:trPr>
          <w:trHeight w:val="1220" w:hRule="atLeast"/>
        </w:trPr>
        <w:tc>
          <w:tcPr>
            <w:tcW w:w="2651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897" w:right="8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$36,808.00</w:t>
            </w: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X</w:t>
            </w:r>
          </w:p>
        </w:tc>
        <w:tc>
          <w:tcPr>
            <w:tcW w:w="3443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83" w:right="1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13.00%</w:t>
            </w: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X</w:t>
            </w:r>
          </w:p>
        </w:tc>
        <w:tc>
          <w:tcPr>
            <w:tcW w:w="1646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535"/>
              <w:rPr>
                <w:b/>
                <w:sz w:val="16"/>
              </w:rPr>
            </w:pPr>
            <w:r>
              <w:rPr>
                <w:b/>
                <w:sz w:val="16"/>
              </w:rPr>
              <w:t>43.00%</w:t>
            </w: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X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198" w:right="1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24.80%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80" w:right="-3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=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sz w:val="16"/>
              </w:rPr>
              <w:t>$510.28</w:t>
            </w:r>
          </w:p>
        </w:tc>
      </w:tr>
    </w:tbl>
    <w:p>
      <w:pPr>
        <w:spacing w:after="0"/>
        <w:rPr>
          <w:sz w:val="16"/>
        </w:rPr>
        <w:sectPr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17"/>
        </w:rPr>
      </w:pPr>
    </w:p>
    <w:p>
      <w:pPr>
        <w:pStyle w:val="Heading3"/>
        <w:numPr>
          <w:ilvl w:val="1"/>
          <w:numId w:val="3"/>
        </w:numPr>
        <w:tabs>
          <w:tab w:pos="1225" w:val="left" w:leader="none"/>
          <w:tab w:pos="1226" w:val="left" w:leader="none"/>
        </w:tabs>
        <w:spacing w:line="249" w:lineRule="auto" w:before="82" w:after="0"/>
        <w:ind w:left="1225" w:right="1576" w:hanging="720"/>
        <w:jc w:val="left"/>
        <w:rPr>
          <w:rFonts w:ascii="Microsoft Sans Serif" w:hAnsi="Microsoft Sans Serif"/>
          <w:color w:val="002A7D"/>
        </w:rPr>
      </w:pPr>
      <w:bookmarkStart w:name="Claim Calculation: Indirect Cost Rate" w:id="48"/>
      <w:bookmarkEnd w:id="48"/>
      <w:r>
        <w:rPr/>
      </w:r>
      <w:bookmarkStart w:name="Claim Calculation: Indirect Cost Rate" w:id="49"/>
      <w:bookmarkEnd w:id="49"/>
      <w:r>
        <w:rPr>
          <w:color w:val="002A7D"/>
        </w:rPr>
        <w:t>Identify</w:t>
      </w:r>
      <w:r>
        <w:rPr>
          <w:color w:val="002A7D"/>
        </w:rPr>
        <w:t> your school district’s most recent unrestricted indirect cost rate for federal grants by contacting the Department of Education at 781-338-3300 or visiting their website,</w:t>
      </w:r>
      <w:r>
        <w:rPr>
          <w:color w:val="CCCCFF"/>
          <w:u w:val="thick" w:color="CCCCFF"/>
        </w:rPr>
        <w:t> </w:t>
      </w:r>
      <w:hyperlink r:id="rId44">
        <w:r>
          <w:rPr>
            <w:color w:val="CCCCFF"/>
            <w:u w:val="thick" w:color="CCCCFF"/>
          </w:rPr>
          <w:t>www.doe.mass.edu</w:t>
        </w:r>
      </w:hyperlink>
      <w:r>
        <w:rPr>
          <w:color w:val="002A7D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7696200</wp:posOffset>
            </wp:positionH>
            <wp:positionV relativeFrom="paragraph">
              <wp:posOffset>195661</wp:posOffset>
            </wp:positionV>
            <wp:extent cx="1245359" cy="612076"/>
            <wp:effectExtent l="0" t="0" r="0" b="0"/>
            <wp:wrapTopAndBottom/>
            <wp:docPr id="2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59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3"/>
        </w:rPr>
        <w:sectPr>
          <w:headerReference w:type="default" r:id="rId42"/>
          <w:footerReference w:type="default" r:id="rId43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spacing w:before="11"/>
        <w:rPr>
          <w:sz w:val="10"/>
        </w:rPr>
      </w:pPr>
    </w:p>
    <w:p>
      <w:pPr>
        <w:spacing w:before="90" w:after="29"/>
        <w:ind w:left="5160" w:right="0" w:firstLine="0"/>
        <w:jc w:val="left"/>
        <w:rPr>
          <w:rFonts w:ascii="Times New Roman"/>
          <w:b/>
          <w:sz w:val="24"/>
        </w:rPr>
      </w:pPr>
      <w:r>
        <w:rPr/>
        <w:pict>
          <v:line style="position:absolute;mso-position-horizontal-relative:page;mso-position-vertical-relative:paragraph;z-index:1360" from=".0pt,-.67688pt" to="720pt,-.67688pt" stroked="true" strokeweight="6pt" strokecolor="#a50021">
            <v:stroke dashstyle="solid"/>
            <w10:wrap type="none"/>
          </v:line>
        </w:pict>
      </w:r>
      <w:bookmarkStart w:name="Claim Calculation Summary" w:id="50"/>
      <w:bookmarkEnd w:id="50"/>
      <w:r>
        <w:rPr/>
      </w:r>
      <w:r>
        <w:rPr>
          <w:rFonts w:ascii="Times New Roman"/>
          <w:b/>
          <w:sz w:val="24"/>
          <w:u w:val="thick"/>
        </w:rPr>
        <w:t>Sample: Quarterly Claim Calculation Summary</w:t>
      </w:r>
    </w:p>
    <w:tbl>
      <w:tblPr>
        <w:tblW w:w="0" w:type="auto"/>
        <w:jc w:val="left"/>
        <w:tblInd w:w="1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3"/>
        <w:gridCol w:w="925"/>
        <w:gridCol w:w="631"/>
        <w:gridCol w:w="1259"/>
        <w:gridCol w:w="861"/>
        <w:gridCol w:w="1037"/>
        <w:gridCol w:w="1301"/>
        <w:gridCol w:w="1377"/>
        <w:gridCol w:w="1222"/>
      </w:tblGrid>
      <w:tr>
        <w:trPr>
          <w:trHeight w:val="480" w:hRule="atLeast"/>
        </w:trPr>
        <w:tc>
          <w:tcPr>
            <w:tcW w:w="433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4" w:lineRule="exact" w:before="132"/>
              <w:ind w:left="1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Gross Claim Amounts</w:t>
            </w:r>
          </w:p>
        </w:tc>
        <w:tc>
          <w:tcPr>
            <w:tcW w:w="21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atLeast" w:before="124"/>
              <w:ind w:left="895" w:hanging="80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Costs for which the FFP = 50%</w:t>
            </w:r>
          </w:p>
        </w:tc>
        <w:tc>
          <w:tcPr>
            <w:tcW w:w="233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80" w:lineRule="atLeast" w:before="124"/>
              <w:ind w:left="1004" w:hanging="8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Costs for which the FFP = 90%</w:t>
            </w:r>
          </w:p>
        </w:tc>
        <w:tc>
          <w:tcPr>
            <w:tcW w:w="25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4" w:lineRule="exact" w:before="132"/>
              <w:ind w:left="1082" w:right="107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</w:t>
            </w:r>
          </w:p>
        </w:tc>
      </w:tr>
      <w:tr>
        <w:trPr>
          <w:trHeight w:val="480" w:hRule="atLeast"/>
        </w:trPr>
        <w:tc>
          <w:tcPr>
            <w:tcW w:w="433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Direct Personnel Costs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243" w:right="17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$10,594.34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20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(A)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$406.02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38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(B)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1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$11,000.36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1"/>
              <w:ind w:left="40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(C)</w:t>
            </w:r>
          </w:p>
        </w:tc>
      </w:tr>
      <w:tr>
        <w:trPr>
          <w:trHeight w:val="380" w:hRule="atLeast"/>
        </w:trPr>
        <w:tc>
          <w:tcPr>
            <w:tcW w:w="433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Direct Support Personnel Costs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05"/>
              <w:ind w:left="243" w:right="17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$1,341.18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(D)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05"/>
              <w:ind w:left="16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$0.00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3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(E)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spacing w:before="105"/>
              <w:ind w:left="2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$1,341.18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(F)</w:t>
            </w:r>
          </w:p>
        </w:tc>
      </w:tr>
      <w:tr>
        <w:trPr>
          <w:trHeight w:val="460" w:hRule="atLeast"/>
        </w:trPr>
        <w:tc>
          <w:tcPr>
            <w:tcW w:w="4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Specialized Transportation</w:t>
            </w:r>
          </w:p>
        </w:tc>
        <w:tc>
          <w:tcPr>
            <w:tcW w:w="12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5"/>
              <w:ind w:left="243" w:right="17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$510.28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(G)</w:t>
            </w:r>
          </w:p>
        </w:tc>
        <w:tc>
          <w:tcPr>
            <w:tcW w:w="10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5"/>
              <w:ind w:left="2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5"/>
              <w:ind w:left="30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$510.28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5"/>
              <w:ind w:left="40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(G)</w:t>
            </w:r>
          </w:p>
        </w:tc>
      </w:tr>
      <w:tr>
        <w:trPr>
          <w:trHeight w:val="200" w:hRule="atLeast"/>
        </w:trPr>
        <w:tc>
          <w:tcPr>
            <w:tcW w:w="4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Gross Claim Subtotal 1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43" w:right="17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$12,445.79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(H)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$406.02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4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(I)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1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$12,851.82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42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(J)</w:t>
            </w:r>
          </w:p>
        </w:tc>
      </w:tr>
      <w:tr>
        <w:trPr>
          <w:trHeight w:val="400" w:hRule="atLeast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9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Capital Percentage Rate</w:t>
            </w:r>
          </w:p>
          <w:p>
            <w:pPr>
              <w:pStyle w:val="TableParagraph"/>
              <w:spacing w:line="153" w:lineRule="exact" w:before="39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Capital Costs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9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4.80%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"/>
              <w:ind w:left="1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(K)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43" w:right="17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$616.89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(L)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N/A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30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$616.89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41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(L)</w:t>
            </w:r>
          </w:p>
        </w:tc>
      </w:tr>
      <w:tr>
        <w:trPr>
          <w:trHeight w:val="200" w:hRule="atLeast"/>
        </w:trPr>
        <w:tc>
          <w:tcPr>
            <w:tcW w:w="4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Gross Claim Subtotal 2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43" w:right="17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$13,062.68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(M)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$406.02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4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(I)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1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$13,468.70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4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(N)</w:t>
            </w:r>
          </w:p>
        </w:tc>
      </w:tr>
      <w:tr>
        <w:trPr>
          <w:trHeight w:val="400" w:hRule="atLeast"/>
        </w:trPr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Indirect Cost Rate</w:t>
            </w:r>
          </w:p>
          <w:p>
            <w:pPr>
              <w:pStyle w:val="TableParagraph"/>
              <w:spacing w:line="153" w:lineRule="exact" w:before="38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Indirect Costs</w:t>
            </w:r>
          </w:p>
        </w:tc>
        <w:tc>
          <w:tcPr>
            <w:tcW w:w="9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3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9.07%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1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(O)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43" w:right="17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$1,221.51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(P)</w:t>
            </w:r>
          </w:p>
        </w:tc>
        <w:tc>
          <w:tcPr>
            <w:tcW w:w="2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N/A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2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$1,221.51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153" w:lineRule="exact" w:before="1"/>
              <w:ind w:left="4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(P)</w:t>
            </w:r>
          </w:p>
        </w:tc>
      </w:tr>
      <w:tr>
        <w:trPr>
          <w:trHeight w:val="180" w:hRule="atLeast"/>
        </w:trPr>
        <w:tc>
          <w:tcPr>
            <w:tcW w:w="4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 Gross Claim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243" w:right="17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$14,284.19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(Q)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$406.02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4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(I)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1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$14,690.21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45" w:lineRule="exact" w:before="34"/>
              <w:ind w:left="4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(R)</w:t>
            </w:r>
          </w:p>
        </w:tc>
      </w:tr>
      <w:tr>
        <w:trPr>
          <w:trHeight w:val="200" w:hRule="atLeast"/>
        </w:trPr>
        <w:tc>
          <w:tcPr>
            <w:tcW w:w="433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0" w:lineRule="exact"/>
              <w:ind w:left="374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.1pt;height:.5pt;mso-position-horizontal-relative:char;mso-position-vertical-relative:line" coordorigin="0,0" coordsize="2,10">
                  <v:line style="position:absolute" from="1,1" to="1,8" stroked="true" strokeweight=".06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53" w:lineRule="exact" w:before="21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FFP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41"/>
              <w:ind w:left="243" w:right="17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50.00%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0" w:lineRule="exact"/>
              <w:ind w:left="7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.1pt;height:.5pt;mso-position-horizontal-relative:char;mso-position-vertical-relative:line" coordorigin="0,0" coordsize="2,10">
                  <v:line style="position:absolute" from="1,1" to="1,8" stroked="true" strokeweight=".06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line="153" w:lineRule="exact" w:before="21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(S)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41"/>
              <w:ind w:left="9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90.00%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41"/>
              <w:ind w:left="3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(T)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20" w:lineRule="exact"/>
              <w:ind w:left="119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.1pt;height:.9pt;mso-position-horizontal-relative:char;mso-position-vertical-relative:line" coordorigin="0,0" coordsize="2,18">
                  <v:line style="position:absolute" from="1,1" to="1,17" stroked="true" strokeweight=".06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200" w:hRule="atLeast"/>
        </w:trPr>
        <w:tc>
          <w:tcPr>
            <w:tcW w:w="4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 Net Claim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43" w:right="178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$7,142.09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(U)</w:t>
            </w:r>
          </w:p>
        </w:tc>
        <w:tc>
          <w:tcPr>
            <w:tcW w:w="1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$365.42</w:t>
            </w:r>
          </w:p>
        </w:tc>
        <w:tc>
          <w:tcPr>
            <w:tcW w:w="1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3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(V)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24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$7,507.51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line="153" w:lineRule="exact" w:before="34"/>
              <w:ind w:left="3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(W)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22"/>
        </w:rPr>
      </w:pPr>
    </w:p>
    <w:p>
      <w:pPr>
        <w:spacing w:before="0"/>
        <w:ind w:left="1366" w:right="0" w:firstLine="0"/>
        <w:jc w:val="left"/>
        <w:rPr>
          <w:sz w:val="15"/>
        </w:rPr>
      </w:pPr>
      <w:r>
        <w:rPr/>
        <w:pict>
          <v:group style="position:absolute;margin-left:64.300003pt;margin-top:-36.215084pt;width:146.450pt;height:.5pt;mso-position-horizontal-relative:page;mso-position-vertical-relative:paragraph;z-index:-95416" coordorigin="1286,-724" coordsize="2929,10">
            <v:line style="position:absolute" from="1290,-719" to="4211,-719" stroked="true" strokeweight=".36pt" strokecolor="#000000">
              <v:stroke dashstyle="solid"/>
            </v:line>
            <v:line style="position:absolute" from="4211,-723" to="4211,-716" stroked="true" strokeweight=".06pt" strokecolor="#000000">
              <v:stroke dashstyle="solid"/>
            </v:line>
            <w10:wrap type="none"/>
          </v:group>
        </w:pict>
      </w:r>
      <w:r>
        <w:rPr>
          <w:b/>
          <w:w w:val="105"/>
          <w:sz w:val="15"/>
        </w:rPr>
        <w:t>A </w:t>
      </w:r>
      <w:r>
        <w:rPr>
          <w:w w:val="105"/>
          <w:sz w:val="15"/>
        </w:rPr>
        <w:t>= The sum of Total Gross Claim Amount of activities A, B, C, D, E &amp; H for job position groups 01 - 08 from the Quarterly Claim Calculation</w:t>
      </w:r>
    </w:p>
    <w:p>
      <w:pPr>
        <w:tabs>
          <w:tab w:pos="11498" w:val="left" w:leader="none"/>
        </w:tabs>
        <w:spacing w:before="7"/>
        <w:ind w:left="1366" w:right="0" w:firstLine="0"/>
        <w:jc w:val="left"/>
        <w:rPr>
          <w:sz w:val="15"/>
        </w:rPr>
      </w:pPr>
      <w:r>
        <w:rPr>
          <w:w w:val="105"/>
          <w:sz w:val="15"/>
        </w:rPr>
        <w:t>worksheet</w:t>
        <w:tab/>
      </w:r>
      <w:r>
        <w:rPr>
          <w:b/>
          <w:w w:val="105"/>
          <w:sz w:val="15"/>
        </w:rPr>
        <w:t>L </w:t>
      </w:r>
      <w:r>
        <w:rPr>
          <w:w w:val="105"/>
          <w:sz w:val="15"/>
        </w:rPr>
        <w:t>= K x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J</w:t>
      </w:r>
    </w:p>
    <w:p>
      <w:pPr>
        <w:spacing w:before="30"/>
        <w:ind w:left="0" w:right="2215" w:firstLine="0"/>
        <w:jc w:val="right"/>
        <w:rPr>
          <w:sz w:val="15"/>
        </w:rPr>
      </w:pPr>
      <w:r>
        <w:rPr>
          <w:b/>
          <w:w w:val="105"/>
          <w:sz w:val="15"/>
        </w:rPr>
        <w:t>M </w:t>
      </w:r>
      <w:r>
        <w:rPr>
          <w:w w:val="105"/>
          <w:sz w:val="15"/>
        </w:rPr>
        <w:t>= H + L</w:t>
      </w:r>
    </w:p>
    <w:p>
      <w:pPr>
        <w:tabs>
          <w:tab w:pos="11498" w:val="left" w:leader="none"/>
        </w:tabs>
        <w:spacing w:before="72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B</w:t>
      </w:r>
      <w:r>
        <w:rPr>
          <w:b/>
          <w:spacing w:val="-5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sum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Total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Gross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Claim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Amounts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activity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F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for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job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position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groups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01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-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08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from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Quarterly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Claim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Calculation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worksheet</w:t>
        <w:tab/>
      </w:r>
      <w:r>
        <w:rPr>
          <w:b/>
          <w:w w:val="105"/>
          <w:sz w:val="15"/>
        </w:rPr>
        <w:t>N </w:t>
      </w:r>
      <w:r>
        <w:rPr>
          <w:w w:val="105"/>
          <w:sz w:val="15"/>
        </w:rPr>
        <w:t>= J +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L</w:t>
      </w:r>
    </w:p>
    <w:p>
      <w:pPr>
        <w:spacing w:before="13"/>
        <w:ind w:left="0" w:right="2092" w:firstLine="0"/>
        <w:jc w:val="right"/>
        <w:rPr>
          <w:sz w:val="15"/>
        </w:rPr>
      </w:pPr>
      <w:r>
        <w:rPr>
          <w:b/>
          <w:w w:val="105"/>
          <w:sz w:val="15"/>
        </w:rPr>
        <w:t>O </w:t>
      </w:r>
      <w:r>
        <w:rPr>
          <w:w w:val="105"/>
          <w:sz w:val="15"/>
        </w:rPr>
        <w:t>= Indirect</w:t>
      </w:r>
    </w:p>
    <w:p>
      <w:pPr>
        <w:spacing w:after="0"/>
        <w:jc w:val="right"/>
        <w:rPr>
          <w:sz w:val="15"/>
        </w:rPr>
        <w:sectPr>
          <w:headerReference w:type="default" r:id="rId45"/>
          <w:footerReference w:type="default" r:id="rId46"/>
          <w:pgSz w:w="14400" w:h="10800" w:orient="landscape"/>
          <w:pgMar w:header="0" w:footer="0" w:top="1440" w:bottom="0" w:left="0" w:right="0"/>
        </w:sectPr>
      </w:pPr>
    </w:p>
    <w:p>
      <w:pPr>
        <w:spacing w:before="5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C </w:t>
      </w:r>
      <w:r>
        <w:rPr>
          <w:w w:val="105"/>
          <w:sz w:val="15"/>
        </w:rPr>
        <w:t>= A + B</w:t>
      </w:r>
    </w:p>
    <w:p>
      <w:pPr>
        <w:spacing w:before="13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D</w:t>
      </w:r>
      <w:r>
        <w:rPr>
          <w:b/>
          <w:spacing w:val="-6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sum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Total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Gross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Claim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Amount</w:t>
      </w:r>
      <w:r>
        <w:rPr>
          <w:spacing w:val="30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activities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B,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C,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D,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&amp;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H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for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job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position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group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09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from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Quarterly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Claim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Calculation</w:t>
      </w:r>
    </w:p>
    <w:p>
      <w:pPr>
        <w:spacing w:before="7"/>
        <w:ind w:left="808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Cost Rate</w:t>
      </w:r>
    </w:p>
    <w:p>
      <w:pPr>
        <w:spacing w:after="0"/>
        <w:jc w:val="left"/>
        <w:rPr>
          <w:sz w:val="15"/>
        </w:rPr>
        <w:sectPr>
          <w:type w:val="continuous"/>
          <w:pgSz w:w="14400" w:h="10800" w:orient="landscape"/>
          <w:pgMar w:top="380" w:bottom="280" w:left="0" w:right="0"/>
          <w:cols w:num="2" w:equalWidth="0">
            <w:col w:w="10650" w:space="40"/>
            <w:col w:w="3710"/>
          </w:cols>
        </w:sectPr>
      </w:pPr>
    </w:p>
    <w:p>
      <w:pPr>
        <w:tabs>
          <w:tab w:pos="11498" w:val="left" w:leader="none"/>
        </w:tabs>
        <w:spacing w:before="7"/>
        <w:ind w:left="1366" w:right="0" w:firstLine="0"/>
        <w:jc w:val="left"/>
        <w:rPr>
          <w:sz w:val="15"/>
        </w:rPr>
      </w:pPr>
      <w:r>
        <w:rPr>
          <w:w w:val="105"/>
          <w:sz w:val="15"/>
        </w:rPr>
        <w:t>worksheet</w:t>
        <w:tab/>
      </w:r>
      <w:r>
        <w:rPr>
          <w:b/>
          <w:w w:val="105"/>
          <w:sz w:val="15"/>
        </w:rPr>
        <w:t>P </w:t>
      </w:r>
      <w:r>
        <w:rPr>
          <w:w w:val="105"/>
          <w:sz w:val="15"/>
        </w:rPr>
        <w:t>= N x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O</w:t>
      </w:r>
    </w:p>
    <w:p>
      <w:pPr>
        <w:pStyle w:val="BodyText"/>
        <w:rPr>
          <w:sz w:val="18"/>
        </w:rPr>
      </w:pPr>
    </w:p>
    <w:p>
      <w:pPr>
        <w:tabs>
          <w:tab w:pos="11497" w:val="left" w:leader="none"/>
        </w:tabs>
        <w:spacing w:before="108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E</w:t>
      </w:r>
      <w:r>
        <w:rPr>
          <w:b/>
          <w:spacing w:val="-6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sum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Total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Gross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Claim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Amount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activity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F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for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job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position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group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09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from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Quarterly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Claim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Calculation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worksheet</w:t>
        <w:tab/>
      </w:r>
      <w:r>
        <w:rPr>
          <w:b/>
          <w:w w:val="105"/>
          <w:sz w:val="15"/>
        </w:rPr>
        <w:t>Q </w:t>
      </w:r>
      <w:r>
        <w:rPr>
          <w:w w:val="105"/>
          <w:sz w:val="15"/>
        </w:rPr>
        <w:t>= M +</w:t>
      </w:r>
      <w:r>
        <w:rPr>
          <w:spacing w:val="-14"/>
          <w:w w:val="105"/>
          <w:sz w:val="15"/>
        </w:rPr>
        <w:t> </w:t>
      </w:r>
      <w:r>
        <w:rPr>
          <w:w w:val="105"/>
          <w:sz w:val="15"/>
        </w:rPr>
        <w:t>P</w:t>
      </w:r>
    </w:p>
    <w:p>
      <w:pPr>
        <w:tabs>
          <w:tab w:pos="11495" w:val="left" w:leader="none"/>
        </w:tabs>
        <w:spacing w:before="73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F </w:t>
      </w:r>
      <w:r>
        <w:rPr>
          <w:w w:val="105"/>
          <w:sz w:val="15"/>
        </w:rPr>
        <w:t>= D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E</w:t>
        <w:tab/>
      </w:r>
      <w:r>
        <w:rPr>
          <w:b/>
          <w:w w:val="105"/>
          <w:sz w:val="15"/>
        </w:rPr>
        <w:t>R </w:t>
      </w:r>
      <w:r>
        <w:rPr>
          <w:w w:val="105"/>
          <w:sz w:val="15"/>
        </w:rPr>
        <w:t>= N +</w:t>
      </w:r>
      <w:r>
        <w:rPr>
          <w:spacing w:val="-13"/>
          <w:w w:val="105"/>
          <w:sz w:val="15"/>
        </w:rPr>
        <w:t> </w:t>
      </w:r>
      <w:r>
        <w:rPr>
          <w:w w:val="105"/>
          <w:sz w:val="15"/>
        </w:rPr>
        <w:t>P</w:t>
      </w:r>
    </w:p>
    <w:p>
      <w:pPr>
        <w:spacing w:before="12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G </w:t>
      </w:r>
      <w:r>
        <w:rPr>
          <w:w w:val="105"/>
          <w:sz w:val="15"/>
        </w:rPr>
        <w:t>= The Total Gross Claim Amount for specialized transportation from the Quarterly Specialized Transportation Calculation</w:t>
      </w:r>
    </w:p>
    <w:p>
      <w:pPr>
        <w:tabs>
          <w:tab w:pos="11497" w:val="left" w:leader="none"/>
        </w:tabs>
        <w:spacing w:before="7"/>
        <w:ind w:left="1366" w:right="0" w:firstLine="0"/>
        <w:jc w:val="left"/>
        <w:rPr>
          <w:sz w:val="15"/>
        </w:rPr>
      </w:pPr>
      <w:r>
        <w:rPr>
          <w:w w:val="105"/>
          <w:sz w:val="15"/>
        </w:rPr>
        <w:t>worksheet</w:t>
        <w:tab/>
      </w:r>
      <w:r>
        <w:rPr>
          <w:b/>
          <w:w w:val="105"/>
          <w:sz w:val="15"/>
        </w:rPr>
        <w:t>S </w:t>
      </w:r>
      <w:r>
        <w:rPr>
          <w:w w:val="105"/>
          <w:sz w:val="15"/>
        </w:rPr>
        <w:t>= FFP</w:t>
      </w:r>
      <w:r>
        <w:rPr>
          <w:spacing w:val="-19"/>
          <w:w w:val="105"/>
          <w:sz w:val="15"/>
        </w:rPr>
        <w:t> </w:t>
      </w:r>
      <w:r>
        <w:rPr>
          <w:w w:val="105"/>
          <w:sz w:val="15"/>
        </w:rPr>
        <w:t>Rate</w:t>
      </w:r>
    </w:p>
    <w:p>
      <w:pPr>
        <w:tabs>
          <w:tab w:pos="11497" w:val="left" w:leader="none"/>
        </w:tabs>
        <w:spacing w:before="70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H </w:t>
      </w:r>
      <w:r>
        <w:rPr>
          <w:w w:val="105"/>
          <w:sz w:val="15"/>
        </w:rPr>
        <w:t>= A + D</w:t>
      </w:r>
      <w:r>
        <w:rPr>
          <w:spacing w:val="-14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G</w:t>
        <w:tab/>
      </w:r>
      <w:r>
        <w:rPr>
          <w:b/>
          <w:w w:val="105"/>
          <w:sz w:val="15"/>
        </w:rPr>
        <w:t>T </w:t>
      </w:r>
      <w:r>
        <w:rPr>
          <w:w w:val="105"/>
          <w:sz w:val="15"/>
        </w:rPr>
        <w:t>= FFP</w:t>
      </w:r>
      <w:r>
        <w:rPr>
          <w:spacing w:val="-17"/>
          <w:w w:val="105"/>
          <w:sz w:val="15"/>
        </w:rPr>
        <w:t> </w:t>
      </w:r>
      <w:r>
        <w:rPr>
          <w:w w:val="105"/>
          <w:sz w:val="15"/>
        </w:rPr>
        <w:t>Rate</w:t>
      </w:r>
    </w:p>
    <w:p>
      <w:pPr>
        <w:tabs>
          <w:tab w:pos="11497" w:val="left" w:leader="none"/>
        </w:tabs>
        <w:spacing w:before="73"/>
        <w:ind w:left="1409" w:right="0" w:firstLine="0"/>
        <w:jc w:val="left"/>
        <w:rPr>
          <w:sz w:val="15"/>
        </w:rPr>
      </w:pPr>
      <w:r>
        <w:rPr>
          <w:b/>
          <w:w w:val="105"/>
          <w:sz w:val="15"/>
        </w:rPr>
        <w:t>I </w:t>
      </w:r>
      <w:r>
        <w:rPr>
          <w:w w:val="105"/>
          <w:sz w:val="15"/>
        </w:rPr>
        <w:t>= B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E</w:t>
        <w:tab/>
      </w:r>
      <w:r>
        <w:rPr>
          <w:b/>
          <w:w w:val="105"/>
          <w:sz w:val="15"/>
        </w:rPr>
        <w:t>U </w:t>
      </w:r>
      <w:r>
        <w:rPr>
          <w:w w:val="105"/>
          <w:sz w:val="15"/>
        </w:rPr>
        <w:t>= Q x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S</w:t>
      </w:r>
    </w:p>
    <w:p>
      <w:pPr>
        <w:tabs>
          <w:tab w:pos="11496" w:val="left" w:leader="none"/>
        </w:tabs>
        <w:spacing w:before="73"/>
        <w:ind w:left="1365" w:right="0" w:firstLine="0"/>
        <w:jc w:val="left"/>
        <w:rPr>
          <w:sz w:val="15"/>
        </w:rPr>
      </w:pPr>
      <w:r>
        <w:rPr/>
        <w:pict>
          <v:group style="position:absolute;margin-left:605.598022pt;margin-top:13.981627pt;width:99.55pt;height:48.75pt;mso-position-horizontal-relative:page;mso-position-vertical-relative:paragraph;z-index:1408" coordorigin="12112,280" coordsize="1991,975">
            <v:shape style="position:absolute;left:12120;top:279;width:1983;height:975" type="#_x0000_t75" stroked="false">
              <v:imagedata r:id="rId5" o:title=""/>
            </v:shape>
            <v:shape style="position:absolute;left:12111;top:318;width:124;height:1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103"/>
                        <w:sz w:val="15"/>
                      </w:rPr>
                      <w:t>V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105"/>
          <w:sz w:val="15"/>
        </w:rPr>
        <w:t>J </w:t>
      </w:r>
      <w:r>
        <w:rPr>
          <w:w w:val="105"/>
          <w:sz w:val="15"/>
        </w:rPr>
        <w:t>= C + F</w:t>
      </w:r>
      <w:r>
        <w:rPr>
          <w:spacing w:val="-13"/>
          <w:w w:val="105"/>
          <w:sz w:val="15"/>
        </w:rPr>
        <w:t> </w:t>
      </w:r>
      <w:r>
        <w:rPr>
          <w:w w:val="105"/>
          <w:sz w:val="15"/>
        </w:rPr>
        <w:t>+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G</w:t>
        <w:tab/>
      </w:r>
      <w:r>
        <w:rPr>
          <w:b/>
          <w:w w:val="105"/>
          <w:sz w:val="15"/>
        </w:rPr>
        <w:t>V </w:t>
      </w:r>
      <w:r>
        <w:rPr>
          <w:w w:val="105"/>
          <w:sz w:val="15"/>
        </w:rPr>
        <w:t>= I x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T</w:t>
      </w:r>
    </w:p>
    <w:p>
      <w:pPr>
        <w:tabs>
          <w:tab w:pos="11498" w:val="left" w:leader="none"/>
        </w:tabs>
        <w:spacing w:before="73"/>
        <w:ind w:left="1366" w:right="0" w:firstLine="0"/>
        <w:jc w:val="left"/>
        <w:rPr>
          <w:sz w:val="15"/>
        </w:rPr>
      </w:pPr>
      <w:r>
        <w:rPr>
          <w:b/>
          <w:w w:val="105"/>
          <w:sz w:val="15"/>
        </w:rPr>
        <w:t>K</w:t>
      </w:r>
      <w:r>
        <w:rPr>
          <w:b/>
          <w:spacing w:val="-10"/>
          <w:w w:val="105"/>
          <w:sz w:val="15"/>
        </w:rPr>
        <w:t> </w:t>
      </w:r>
      <w:r>
        <w:rPr>
          <w:w w:val="105"/>
          <w:sz w:val="15"/>
        </w:rPr>
        <w:t>=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Capital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percentage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rate,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from</w:t>
      </w:r>
      <w:r>
        <w:rPr>
          <w:spacing w:val="-7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Capital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Calculation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worksheet</w:t>
        <w:tab/>
      </w:r>
      <w:r>
        <w:rPr>
          <w:b/>
          <w:w w:val="105"/>
          <w:sz w:val="15"/>
        </w:rPr>
        <w:t>W </w:t>
      </w:r>
      <w:r>
        <w:rPr>
          <w:w w:val="105"/>
          <w:sz w:val="15"/>
        </w:rPr>
        <w:t>= U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+</w:t>
      </w:r>
    </w:p>
    <w:p>
      <w:pPr>
        <w:spacing w:after="0"/>
        <w:jc w:val="left"/>
        <w:rPr>
          <w:sz w:val="15"/>
        </w:rPr>
        <w:sectPr>
          <w:type w:val="continuous"/>
          <w:pgSz w:w="14400" w:h="10800" w:orient="landscape"/>
          <w:pgMar w:top="38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237" w:after="0"/>
        <w:ind w:left="874" w:right="0" w:hanging="369"/>
        <w:jc w:val="left"/>
        <w:rPr>
          <w:rFonts w:ascii="Microsoft Sans Serif"/>
          <w:color w:val="002A7D"/>
          <w:sz w:val="40"/>
        </w:rPr>
      </w:pPr>
      <w:bookmarkStart w:name="Claim Calculation: Summary of Changes" w:id="51"/>
      <w:bookmarkEnd w:id="51"/>
      <w:r>
        <w:rPr/>
      </w:r>
      <w:bookmarkStart w:name="Claim Calculation: Summary of Changes" w:id="52"/>
      <w:bookmarkEnd w:id="52"/>
      <w:r>
        <w:rPr>
          <w:color w:val="002A7D"/>
          <w:sz w:val="40"/>
        </w:rPr>
        <w:t>Capital</w:t>
      </w:r>
      <w:r>
        <w:rPr>
          <w:color w:val="002A7D"/>
          <w:spacing w:val="-6"/>
          <w:sz w:val="40"/>
        </w:rPr>
        <w:t> </w:t>
      </w:r>
      <w:r>
        <w:rPr>
          <w:color w:val="002A7D"/>
          <w:sz w:val="40"/>
        </w:rPr>
        <w:t>Costs/Calculation:</w:t>
      </w:r>
    </w:p>
    <w:p>
      <w:pPr>
        <w:pStyle w:val="BodyText"/>
        <w:tabs>
          <w:tab w:pos="1604" w:val="left" w:leader="none"/>
        </w:tabs>
        <w:spacing w:before="66"/>
        <w:ind w:left="1054"/>
      </w:pPr>
      <w:r>
        <w:rPr>
          <w:rFonts w:ascii="Microsoft Sans Serif"/>
          <w:color w:val="002A7D"/>
        </w:rPr>
        <w:t>Y</w:t>
        <w:tab/>
      </w:r>
      <w:r>
        <w:rPr>
          <w:color w:val="002A7D"/>
        </w:rPr>
        <w:t>Use acquisition costs instead of Annual</w:t>
      </w:r>
      <w:r>
        <w:rPr>
          <w:color w:val="002A7D"/>
          <w:spacing w:val="-10"/>
        </w:rPr>
        <w:t> </w:t>
      </w:r>
      <w:r>
        <w:rPr>
          <w:color w:val="002A7D"/>
        </w:rPr>
        <w:t>Valuation.</w:t>
      </w:r>
    </w:p>
    <w:p>
      <w:pPr>
        <w:pStyle w:val="BodyText"/>
        <w:tabs>
          <w:tab w:pos="1604" w:val="left" w:leader="none"/>
        </w:tabs>
        <w:spacing w:line="276" w:lineRule="auto" w:before="67"/>
        <w:ind w:left="1606" w:right="1756" w:hanging="552"/>
      </w:pPr>
      <w:r>
        <w:rPr>
          <w:rFonts w:ascii="Microsoft Sans Serif"/>
          <w:color w:val="002A7D"/>
        </w:rPr>
        <w:t>Y</w:t>
        <w:tab/>
      </w:r>
      <w:r>
        <w:rPr>
          <w:color w:val="002A7D"/>
        </w:rPr>
        <w:t>Calculate the ratio of capital to total of annual</w:t>
      </w:r>
      <w:r>
        <w:rPr>
          <w:color w:val="002A7D"/>
          <w:spacing w:val="-56"/>
        </w:rPr>
        <w:t> </w:t>
      </w:r>
      <w:r>
        <w:rPr>
          <w:color w:val="002A7D"/>
        </w:rPr>
        <w:t>budgeted</w:t>
      </w:r>
      <w:r>
        <w:rPr>
          <w:color w:val="002A7D"/>
          <w:spacing w:val="-6"/>
        </w:rPr>
        <w:t> </w:t>
      </w:r>
      <w:r>
        <w:rPr>
          <w:color w:val="002A7D"/>
        </w:rPr>
        <w:t>district</w:t>
      </w:r>
      <w:r>
        <w:rPr>
          <w:color w:val="002A7D"/>
          <w:spacing w:val="-1"/>
          <w:w w:val="99"/>
        </w:rPr>
        <w:t> </w:t>
      </w:r>
      <w:r>
        <w:rPr>
          <w:color w:val="002A7D"/>
        </w:rPr>
        <w:t>wide salaries and fringe</w:t>
      </w:r>
      <w:r>
        <w:rPr>
          <w:color w:val="002A7D"/>
          <w:spacing w:val="-7"/>
        </w:rPr>
        <w:t> </w:t>
      </w:r>
      <w:r>
        <w:rPr>
          <w:color w:val="002A7D"/>
        </w:rPr>
        <w:t>benefits.</w:t>
      </w:r>
    </w:p>
    <w:p>
      <w:pPr>
        <w:pStyle w:val="BodyText"/>
        <w:tabs>
          <w:tab w:pos="1604" w:val="left" w:leader="none"/>
        </w:tabs>
        <w:spacing w:line="225" w:lineRule="auto" w:before="27"/>
        <w:ind w:left="1492" w:right="1183" w:hanging="438"/>
      </w:pPr>
      <w:r>
        <w:rPr>
          <w:rFonts w:ascii="Microsoft Sans Serif"/>
          <w:color w:val="002A7D"/>
        </w:rPr>
        <w:t>Y</w:t>
        <w:tab/>
        <w:tab/>
      </w:r>
      <w:r>
        <w:rPr>
          <w:color w:val="002A7D"/>
        </w:rPr>
        <w:t>Apply capital percentage rate to total of gross claim</w:t>
      </w:r>
      <w:r>
        <w:rPr>
          <w:color w:val="002A7D"/>
          <w:spacing w:val="-41"/>
        </w:rPr>
        <w:t> </w:t>
      </w:r>
      <w:r>
        <w:rPr>
          <w:color w:val="002A7D"/>
        </w:rPr>
        <w:t>amounts</w:t>
      </w:r>
      <w:r>
        <w:rPr>
          <w:color w:val="002A7D"/>
          <w:spacing w:val="-5"/>
        </w:rPr>
        <w:t> </w:t>
      </w:r>
      <w:r>
        <w:rPr>
          <w:color w:val="002A7D"/>
        </w:rPr>
        <w:t>from</w:t>
      </w:r>
      <w:r>
        <w:rPr>
          <w:color w:val="002A7D"/>
          <w:spacing w:val="-1"/>
          <w:w w:val="99"/>
        </w:rPr>
        <w:t> </w:t>
      </w:r>
      <w:r>
        <w:rPr>
          <w:color w:val="002A7D"/>
        </w:rPr>
        <w:t>expenditure reports and specialized</w:t>
      </w:r>
      <w:r>
        <w:rPr>
          <w:color w:val="002A7D"/>
          <w:spacing w:val="-15"/>
        </w:rPr>
        <w:t> </w:t>
      </w:r>
      <w:r>
        <w:rPr>
          <w:color w:val="002A7D"/>
        </w:rPr>
        <w:t>transportation.</w:t>
      </w:r>
    </w:p>
    <w:p>
      <w:pPr>
        <w:pStyle w:val="BodyText"/>
        <w:tabs>
          <w:tab w:pos="1603" w:val="left" w:leader="none"/>
        </w:tabs>
        <w:spacing w:before="67"/>
        <w:ind w:left="1054"/>
      </w:pPr>
      <w:r>
        <w:rPr>
          <w:rFonts w:ascii="Microsoft Sans Serif"/>
          <w:color w:val="002A7D"/>
        </w:rPr>
        <w:t>Y</w:t>
        <w:tab/>
      </w:r>
      <w:r>
        <w:rPr>
          <w:color w:val="002A7D"/>
        </w:rPr>
        <w:t>No longer use square footage</w:t>
      </w:r>
      <w:r>
        <w:rPr>
          <w:color w:val="002A7D"/>
          <w:spacing w:val="-45"/>
        </w:rPr>
        <w:t> </w:t>
      </w:r>
      <w:r>
        <w:rPr>
          <w:color w:val="002A7D"/>
        </w:rPr>
        <w:t>percentages.</w:t>
      </w:r>
    </w:p>
    <w:p>
      <w:pPr>
        <w:pStyle w:val="BodyText"/>
        <w:spacing w:before="8"/>
        <w:rPr>
          <w:sz w:val="51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0" w:after="0"/>
        <w:ind w:left="874" w:right="0" w:hanging="370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Updated</w:t>
      </w:r>
      <w:r>
        <w:rPr>
          <w:color w:val="002A7D"/>
          <w:spacing w:val="-5"/>
          <w:sz w:val="40"/>
        </w:rPr>
        <w:t> </w:t>
      </w:r>
      <w:r>
        <w:rPr>
          <w:color w:val="002A7D"/>
          <w:sz w:val="40"/>
        </w:rPr>
        <w:t>Percentages:</w:t>
      </w:r>
    </w:p>
    <w:p>
      <w:pPr>
        <w:spacing w:line="225" w:lineRule="auto" w:before="87"/>
        <w:ind w:left="1492" w:right="1259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Transportation: State-wide average of time spent receiving Medicaid covered services.</w:t>
      </w:r>
    </w:p>
    <w:p>
      <w:pPr>
        <w:spacing w:line="225" w:lineRule="auto" w:before="88"/>
        <w:ind w:left="1492" w:right="1259" w:hanging="439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</w:t>
      </w:r>
      <w:r>
        <w:rPr>
          <w:color w:val="002A7D"/>
          <w:sz w:val="36"/>
        </w:rPr>
        <w:t>Out of District: Room and board discount factor for residential tuition calculation.</w:t>
      </w:r>
    </w:p>
    <w:p>
      <w:pPr>
        <w:spacing w:before="63"/>
        <w:ind w:left="1054" w:right="0" w:firstLine="0"/>
        <w:jc w:val="left"/>
        <w:rPr>
          <w:sz w:val="36"/>
        </w:rPr>
      </w:pPr>
      <w:r>
        <w:rPr>
          <w:rFonts w:ascii="Microsoft Sans Serif"/>
          <w:color w:val="002A7D"/>
          <w:sz w:val="36"/>
        </w:rPr>
        <w:t>Y  </w:t>
      </w:r>
      <w:r>
        <w:rPr>
          <w:color w:val="002A7D"/>
          <w:sz w:val="36"/>
        </w:rPr>
        <w:t>Out of District:  Percentage of time spent in health-related</w:t>
      </w:r>
      <w:r>
        <w:rPr>
          <w:color w:val="002A7D"/>
          <w:spacing w:val="-55"/>
          <w:sz w:val="36"/>
        </w:rPr>
        <w:t> </w:t>
      </w:r>
      <w:r>
        <w:rPr>
          <w:color w:val="002A7D"/>
          <w:sz w:val="36"/>
        </w:rPr>
        <w:t>services.</w:t>
      </w:r>
    </w:p>
    <w:p>
      <w:pPr>
        <w:spacing w:after="0"/>
        <w:jc w:val="left"/>
        <w:rPr>
          <w:sz w:val="36"/>
        </w:rPr>
        <w:sectPr>
          <w:headerReference w:type="default" r:id="rId47"/>
          <w:footerReference w:type="default" r:id="rId48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3"/>
        <w:numPr>
          <w:ilvl w:val="1"/>
          <w:numId w:val="3"/>
        </w:numPr>
        <w:tabs>
          <w:tab w:pos="875" w:val="left" w:leader="none"/>
        </w:tabs>
        <w:spacing w:line="249" w:lineRule="auto" w:before="82" w:after="0"/>
        <w:ind w:left="874" w:right="1238" w:hanging="369"/>
        <w:jc w:val="left"/>
        <w:rPr>
          <w:rFonts w:ascii="Microsoft Sans Serif"/>
          <w:color w:val="002A7D"/>
        </w:rPr>
      </w:pPr>
      <w:bookmarkStart w:name="Claim Calculation:  Certification" w:id="53"/>
      <w:bookmarkEnd w:id="53"/>
      <w:r>
        <w:rPr/>
      </w:r>
      <w:bookmarkStart w:name="Claim Calculation:  Certification" w:id="54"/>
      <w:bookmarkEnd w:id="54"/>
      <w:r>
        <w:rPr>
          <w:color w:val="002A7D"/>
        </w:rPr>
        <w:t>The</w:t>
      </w:r>
      <w:r>
        <w:rPr>
          <w:color w:val="002A7D"/>
        </w:rPr>
        <w:t> accuracy of the quarterly claim must be certified by an authorized district official from the participating LEA and documented on a Quarterly Claim Certification</w:t>
      </w:r>
      <w:r>
        <w:rPr>
          <w:color w:val="002A7D"/>
          <w:spacing w:val="2"/>
        </w:rPr>
        <w:t> </w:t>
      </w:r>
      <w:r>
        <w:rPr>
          <w:color w:val="002A7D"/>
        </w:rPr>
        <w:t>form.</w:t>
      </w:r>
    </w:p>
    <w:p>
      <w:pPr>
        <w:tabs>
          <w:tab w:pos="2611" w:val="left" w:leader="none"/>
        </w:tabs>
        <w:spacing w:line="249" w:lineRule="auto" w:before="112"/>
        <w:ind w:left="1492" w:right="1085" w:hanging="438"/>
        <w:jc w:val="left"/>
        <w:rPr>
          <w:sz w:val="48"/>
        </w:rPr>
      </w:pPr>
      <w:r>
        <w:rPr>
          <w:rFonts w:ascii="Microsoft Sans Serif"/>
          <w:color w:val="002A7D"/>
          <w:spacing w:val="12"/>
          <w:sz w:val="48"/>
        </w:rPr>
        <w:t>Y</w:t>
      </w:r>
      <w:r>
        <w:rPr>
          <w:color w:val="002A7D"/>
          <w:spacing w:val="12"/>
          <w:sz w:val="48"/>
        </w:rPr>
        <w:t>The </w:t>
      </w:r>
      <w:r>
        <w:rPr>
          <w:color w:val="002A7D"/>
          <w:sz w:val="48"/>
        </w:rPr>
        <w:t>Quarterly Claim Certification form must be included with</w:t>
        <w:tab/>
        <w:t>the claim at the time of</w:t>
      </w:r>
      <w:r>
        <w:rPr>
          <w:color w:val="002A7D"/>
          <w:spacing w:val="-31"/>
          <w:sz w:val="48"/>
        </w:rPr>
        <w:t> </w:t>
      </w:r>
      <w:r>
        <w:rPr>
          <w:color w:val="002A7D"/>
          <w:sz w:val="48"/>
        </w:rPr>
        <w:t>submission.</w:t>
      </w:r>
    </w:p>
    <w:p>
      <w:pPr>
        <w:spacing w:line="249" w:lineRule="auto" w:before="115"/>
        <w:ind w:left="1492" w:right="1259" w:hanging="438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The Quarterly Claim Certification form must be on school district letterhead.</w:t>
      </w:r>
    </w:p>
    <w:p>
      <w:pPr>
        <w:pStyle w:val="ListParagraph"/>
        <w:numPr>
          <w:ilvl w:val="2"/>
          <w:numId w:val="3"/>
        </w:numPr>
        <w:tabs>
          <w:tab w:pos="2131" w:val="left" w:leader="none"/>
        </w:tabs>
        <w:spacing w:line="240" w:lineRule="auto" w:before="98" w:after="0"/>
        <w:ind w:left="2130" w:right="0" w:hanging="370"/>
        <w:jc w:val="left"/>
        <w:rPr>
          <w:sz w:val="40"/>
        </w:rPr>
      </w:pPr>
      <w:r>
        <w:rPr>
          <w:color w:val="002A7D"/>
          <w:sz w:val="40"/>
        </w:rPr>
        <w:t>Refer to Page 16 of the Claiming</w:t>
      </w:r>
      <w:r>
        <w:rPr>
          <w:color w:val="002A7D"/>
          <w:spacing w:val="-34"/>
          <w:sz w:val="40"/>
        </w:rPr>
        <w:t> </w:t>
      </w:r>
      <w:r>
        <w:rPr>
          <w:color w:val="002A7D"/>
          <w:sz w:val="40"/>
        </w:rPr>
        <w:t>Manual.</w:t>
      </w:r>
    </w:p>
    <w:p>
      <w:pPr>
        <w:spacing w:after="0" w:line="240" w:lineRule="auto"/>
        <w:jc w:val="left"/>
        <w:rPr>
          <w:sz w:val="40"/>
        </w:rPr>
        <w:sectPr>
          <w:headerReference w:type="default" r:id="rId49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50"/>
          <w:pgSz w:w="14400" w:h="10800" w:orient="landscape"/>
          <w:pgMar w:header="0" w:footer="1120" w:top="1620" w:bottom="1320" w:left="0" w:right="0"/>
        </w:sect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89" w:after="0"/>
        <w:ind w:left="874" w:right="0" w:hanging="369"/>
        <w:jc w:val="left"/>
        <w:rPr>
          <w:rFonts w:ascii="Microsoft Sans Serif"/>
          <w:color w:val="002A7D"/>
          <w:sz w:val="40"/>
        </w:rPr>
      </w:pPr>
      <w:bookmarkStart w:name="Claim Submission Requirements" w:id="55"/>
      <w:bookmarkEnd w:id="55"/>
      <w:r>
        <w:rPr/>
      </w:r>
      <w:bookmarkStart w:name="Claim Submission Requirements" w:id="56"/>
      <w:bookmarkEnd w:id="56"/>
      <w:r>
        <w:rPr>
          <w:color w:val="002A7D"/>
          <w:sz w:val="40"/>
        </w:rPr>
        <w:t>Quarterly</w:t>
      </w:r>
      <w:r>
        <w:rPr>
          <w:color w:val="002A7D"/>
          <w:sz w:val="40"/>
        </w:rPr>
        <w:t> Claim</w:t>
      </w:r>
      <w:r>
        <w:rPr>
          <w:color w:val="002A7D"/>
          <w:spacing w:val="-6"/>
          <w:sz w:val="40"/>
        </w:rPr>
        <w:t> </w:t>
      </w:r>
      <w:r>
        <w:rPr>
          <w:color w:val="002A7D"/>
          <w:sz w:val="40"/>
        </w:rPr>
        <w:t>Certification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116" w:after="0"/>
        <w:ind w:left="874" w:right="859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Quarterly Claim Calculation Summary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96" w:after="0"/>
        <w:ind w:left="874" w:right="0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Quarterly Claim</w:t>
      </w:r>
      <w:r>
        <w:rPr>
          <w:color w:val="002A7D"/>
          <w:spacing w:val="-6"/>
          <w:sz w:val="40"/>
        </w:rPr>
        <w:t> </w:t>
      </w:r>
      <w:r>
        <w:rPr>
          <w:color w:val="002A7D"/>
          <w:sz w:val="40"/>
        </w:rPr>
        <w:t>Calculation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114" w:after="0"/>
        <w:ind w:left="874" w:right="1058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Quarterly Specialized Transportation</w:t>
      </w:r>
      <w:r>
        <w:rPr>
          <w:color w:val="002A7D"/>
          <w:spacing w:val="-5"/>
          <w:sz w:val="40"/>
        </w:rPr>
        <w:t> </w:t>
      </w:r>
      <w:r>
        <w:rPr>
          <w:color w:val="002A7D"/>
          <w:sz w:val="40"/>
        </w:rPr>
        <w:t>Calculation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97" w:after="0"/>
        <w:ind w:left="874" w:right="0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Capital</w:t>
      </w:r>
      <w:r>
        <w:rPr>
          <w:color w:val="002A7D"/>
          <w:spacing w:val="-5"/>
          <w:sz w:val="40"/>
        </w:rPr>
        <w:t> </w:t>
      </w:r>
      <w:r>
        <w:rPr>
          <w:color w:val="002A7D"/>
          <w:sz w:val="40"/>
        </w:rPr>
        <w:t>Calculation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14" w:after="0"/>
        <w:ind w:left="874" w:right="0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Fringe Benefit</w:t>
      </w:r>
      <w:r>
        <w:rPr>
          <w:color w:val="002A7D"/>
          <w:spacing w:val="-5"/>
          <w:sz w:val="40"/>
        </w:rPr>
        <w:t> </w:t>
      </w:r>
      <w:r>
        <w:rPr>
          <w:color w:val="002A7D"/>
          <w:sz w:val="40"/>
        </w:rPr>
        <w:t>Calculation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14" w:after="0"/>
        <w:ind w:left="874" w:right="0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Detailed Expenditure</w:t>
      </w:r>
      <w:r>
        <w:rPr>
          <w:color w:val="002A7D"/>
          <w:spacing w:val="-6"/>
          <w:sz w:val="40"/>
        </w:rPr>
        <w:t> </w:t>
      </w:r>
      <w:r>
        <w:rPr>
          <w:color w:val="002A7D"/>
          <w:sz w:val="40"/>
        </w:rPr>
        <w:t>Report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116" w:after="0"/>
        <w:ind w:left="874" w:right="0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State-wide Summary</w:t>
      </w:r>
      <w:r>
        <w:rPr>
          <w:color w:val="002A7D"/>
          <w:spacing w:val="-6"/>
          <w:sz w:val="40"/>
        </w:rPr>
        <w:t> </w:t>
      </w:r>
      <w:r>
        <w:rPr>
          <w:color w:val="002A7D"/>
          <w:sz w:val="40"/>
        </w:rPr>
        <w:t>Worksheet for Out of District</w:t>
      </w:r>
      <w:r>
        <w:rPr>
          <w:color w:val="002A7D"/>
          <w:spacing w:val="-24"/>
          <w:sz w:val="40"/>
        </w:rPr>
        <w:t> </w:t>
      </w:r>
      <w:r>
        <w:rPr>
          <w:color w:val="002A7D"/>
          <w:sz w:val="40"/>
        </w:rPr>
        <w:t>Schools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97" w:after="0"/>
        <w:ind w:left="874" w:right="0" w:hanging="369"/>
        <w:jc w:val="left"/>
        <w:rPr>
          <w:rFonts w:ascii="Microsoft Sans Serif"/>
          <w:color w:val="002A7D"/>
          <w:sz w:val="40"/>
        </w:rPr>
      </w:pPr>
      <w:r>
        <w:rPr>
          <w:color w:val="002A7D"/>
          <w:sz w:val="40"/>
        </w:rPr>
        <w:t>Time Study</w:t>
      </w:r>
      <w:r>
        <w:rPr>
          <w:color w:val="002A7D"/>
          <w:spacing w:val="-8"/>
          <w:sz w:val="40"/>
        </w:rPr>
        <w:t> </w:t>
      </w:r>
      <w:r>
        <w:rPr>
          <w:color w:val="002A7D"/>
          <w:sz w:val="40"/>
        </w:rPr>
        <w:t>Summarization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300" w:lineRule="auto" w:before="87" w:after="0"/>
        <w:ind w:left="1054" w:right="1742" w:hanging="549"/>
        <w:jc w:val="left"/>
        <w:rPr>
          <w:rFonts w:ascii="Microsoft Sans Serif"/>
          <w:i/>
          <w:color w:val="002A7D"/>
          <w:sz w:val="40"/>
        </w:rPr>
      </w:pPr>
      <w:r>
        <w:rPr>
          <w:color w:val="002A7D"/>
          <w:spacing w:val="-1"/>
          <w:w w:val="99"/>
          <w:sz w:val="40"/>
        </w:rPr>
        <w:br w:type="column"/>
      </w:r>
      <w:r>
        <w:rPr>
          <w:color w:val="002A7D"/>
          <w:sz w:val="40"/>
        </w:rPr>
        <w:t>Claims are submitted to: </w:t>
      </w:r>
      <w:r>
        <w:rPr>
          <w:i/>
          <w:color w:val="002A7D"/>
          <w:sz w:val="36"/>
        </w:rPr>
        <w:t>Univ. of Mass. Medical</w:t>
      </w:r>
      <w:r>
        <w:rPr>
          <w:i/>
          <w:color w:val="002A7D"/>
          <w:spacing w:val="-5"/>
          <w:sz w:val="36"/>
        </w:rPr>
        <w:t> </w:t>
      </w:r>
      <w:r>
        <w:rPr>
          <w:i/>
          <w:color w:val="002A7D"/>
          <w:sz w:val="36"/>
        </w:rPr>
        <w:t>School </w:t>
      </w:r>
      <w:r>
        <w:rPr>
          <w:i/>
          <w:color w:val="002A7D"/>
          <w:sz w:val="36"/>
        </w:rPr>
        <w:t>Municipal Medicaid Program 100 Century</w:t>
      </w:r>
      <w:r>
        <w:rPr>
          <w:i/>
          <w:color w:val="002A7D"/>
          <w:spacing w:val="-3"/>
          <w:sz w:val="36"/>
        </w:rPr>
        <w:t> </w:t>
      </w:r>
      <w:r>
        <w:rPr>
          <w:i/>
          <w:color w:val="002A7D"/>
          <w:sz w:val="36"/>
        </w:rPr>
        <w:t>Drive</w:t>
      </w:r>
    </w:p>
    <w:p>
      <w:pPr>
        <w:spacing w:before="6"/>
        <w:ind w:left="1054" w:right="0" w:firstLine="0"/>
        <w:jc w:val="left"/>
        <w:rPr>
          <w:i/>
          <w:sz w:val="36"/>
        </w:rPr>
      </w:pPr>
      <w:r>
        <w:rPr>
          <w:i/>
          <w:color w:val="002A7D"/>
          <w:sz w:val="36"/>
        </w:rPr>
        <w:t>Worcester, MA</w:t>
      </w:r>
      <w:r>
        <w:rPr>
          <w:i/>
          <w:color w:val="002A7D"/>
          <w:spacing w:val="96"/>
          <w:sz w:val="36"/>
        </w:rPr>
        <w:t> </w:t>
      </w:r>
      <w:r>
        <w:rPr>
          <w:i/>
          <w:color w:val="002A7D"/>
          <w:sz w:val="36"/>
        </w:rPr>
        <w:t>01606</w:t>
      </w:r>
    </w:p>
    <w:p>
      <w:pPr>
        <w:spacing w:after="0"/>
        <w:jc w:val="left"/>
        <w:rPr>
          <w:sz w:val="36"/>
        </w:rPr>
        <w:sectPr>
          <w:type w:val="continuous"/>
          <w:pgSz w:w="14400" w:h="10800" w:orient="landscape"/>
          <w:pgMar w:top="380" w:bottom="280" w:left="0" w:right="0"/>
          <w:cols w:num="2" w:equalWidth="0">
            <w:col w:w="6606" w:space="174"/>
            <w:col w:w="762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pStyle w:val="Heading3"/>
        <w:numPr>
          <w:ilvl w:val="1"/>
          <w:numId w:val="3"/>
        </w:numPr>
        <w:tabs>
          <w:tab w:pos="1225" w:val="left" w:leader="none"/>
          <w:tab w:pos="1226" w:val="left" w:leader="none"/>
        </w:tabs>
        <w:spacing w:line="249" w:lineRule="auto" w:before="82" w:after="0"/>
        <w:ind w:left="1225" w:right="1671" w:hanging="720"/>
        <w:jc w:val="left"/>
        <w:rPr>
          <w:rFonts w:ascii="Microsoft Sans Serif"/>
          <w:color w:val="002A7D"/>
        </w:rPr>
      </w:pPr>
      <w:bookmarkStart w:name="Claim Submission Requirements" w:id="57"/>
      <w:bookmarkEnd w:id="57"/>
      <w:r>
        <w:rPr/>
      </w:r>
      <w:bookmarkStart w:name="Claim Submission Requirements" w:id="58"/>
      <w:bookmarkEnd w:id="58"/>
      <w:r>
        <w:rPr>
          <w:color w:val="002A7D"/>
        </w:rPr>
        <w:t>Claims</w:t>
      </w:r>
      <w:r>
        <w:rPr>
          <w:color w:val="002A7D"/>
        </w:rPr>
        <w:t> are due to the Center 15 days after the close of the</w:t>
      </w:r>
      <w:r>
        <w:rPr>
          <w:color w:val="002A7D"/>
          <w:spacing w:val="1"/>
        </w:rPr>
        <w:t> </w:t>
      </w:r>
      <w:r>
        <w:rPr>
          <w:color w:val="002A7D"/>
        </w:rPr>
        <w:t>quarter.</w:t>
      </w:r>
    </w:p>
    <w:p>
      <w:pPr>
        <w:pStyle w:val="ListParagraph"/>
        <w:numPr>
          <w:ilvl w:val="1"/>
          <w:numId w:val="3"/>
        </w:numPr>
        <w:tabs>
          <w:tab w:pos="1225" w:val="left" w:leader="none"/>
          <w:tab w:pos="1226" w:val="left" w:leader="none"/>
          <w:tab w:pos="4153" w:val="left" w:leader="none"/>
        </w:tabs>
        <w:spacing w:line="249" w:lineRule="auto" w:before="138" w:after="0"/>
        <w:ind w:left="1225" w:right="1163" w:hanging="720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Exception:</w:t>
        <w:tab/>
        <w:t>All claims that are</w:t>
      </w:r>
      <w:r>
        <w:rPr>
          <w:color w:val="002A7D"/>
          <w:spacing w:val="-1"/>
          <w:sz w:val="56"/>
        </w:rPr>
        <w:t> </w:t>
      </w:r>
      <w:r>
        <w:rPr>
          <w:color w:val="002A7D"/>
          <w:sz w:val="56"/>
        </w:rPr>
        <w:t>being</w:t>
      </w:r>
      <w:r>
        <w:rPr>
          <w:color w:val="002A7D"/>
          <w:spacing w:val="-1"/>
          <w:sz w:val="56"/>
        </w:rPr>
        <w:t> </w:t>
      </w:r>
      <w:r>
        <w:rPr>
          <w:color w:val="002A7D"/>
          <w:sz w:val="56"/>
        </w:rPr>
        <w:t>submitted</w:t>
      </w:r>
      <w:r>
        <w:rPr>
          <w:color w:val="002A7D"/>
          <w:w w:val="100"/>
          <w:sz w:val="56"/>
        </w:rPr>
        <w:t> </w:t>
      </w:r>
      <w:r>
        <w:rPr>
          <w:color w:val="002A7D"/>
          <w:sz w:val="56"/>
        </w:rPr>
        <w:t>under the last allowable quarter are due 15 days </w:t>
      </w:r>
      <w:r>
        <w:rPr>
          <w:i/>
          <w:color w:val="002A7D"/>
          <w:sz w:val="56"/>
        </w:rPr>
        <w:t>prior </w:t>
      </w:r>
      <w:r>
        <w:rPr>
          <w:color w:val="002A7D"/>
          <w:sz w:val="56"/>
        </w:rPr>
        <w:t>to the close of that quarter.</w:t>
      </w:r>
    </w:p>
    <w:p>
      <w:pPr>
        <w:tabs>
          <w:tab w:pos="1714" w:val="left" w:leader="none"/>
        </w:tabs>
        <w:spacing w:line="249" w:lineRule="auto" w:before="103"/>
        <w:ind w:left="1714" w:right="2472" w:hanging="661"/>
        <w:jc w:val="left"/>
        <w:rPr>
          <w:sz w:val="44"/>
        </w:rPr>
      </w:pPr>
      <w:r>
        <w:rPr>
          <w:rFonts w:ascii="Microsoft Sans Serif"/>
          <w:color w:val="002A7D"/>
          <w:sz w:val="44"/>
        </w:rPr>
        <w:t>Y</w:t>
        <w:tab/>
      </w:r>
      <w:r>
        <w:rPr>
          <w:color w:val="002A7D"/>
          <w:sz w:val="44"/>
        </w:rPr>
        <w:t>If you plan to submit a claim for the</w:t>
      </w:r>
      <w:r>
        <w:rPr>
          <w:color w:val="002A7D"/>
          <w:spacing w:val="5"/>
          <w:sz w:val="44"/>
        </w:rPr>
        <w:t> </w:t>
      </w:r>
      <w:r>
        <w:rPr>
          <w:color w:val="002A7D"/>
          <w:sz w:val="44"/>
        </w:rPr>
        <w:t>September 2003</w:t>
      </w:r>
      <w:r>
        <w:rPr>
          <w:color w:val="002A7D"/>
          <w:w w:val="100"/>
          <w:sz w:val="44"/>
        </w:rPr>
        <w:t> </w:t>
      </w:r>
      <w:r>
        <w:rPr>
          <w:color w:val="002A7D"/>
          <w:sz w:val="44"/>
        </w:rPr>
        <w:t>quarter, it is due by September 15,</w:t>
      </w:r>
      <w:r>
        <w:rPr>
          <w:color w:val="002A7D"/>
          <w:spacing w:val="5"/>
          <w:sz w:val="44"/>
        </w:rPr>
        <w:t> </w:t>
      </w:r>
      <w:r>
        <w:rPr>
          <w:color w:val="002A7D"/>
          <w:sz w:val="44"/>
        </w:rPr>
        <w:t>2005.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7696200</wp:posOffset>
            </wp:positionH>
            <wp:positionV relativeFrom="paragraph">
              <wp:posOffset>105284</wp:posOffset>
            </wp:positionV>
            <wp:extent cx="1245359" cy="612076"/>
            <wp:effectExtent l="0" t="0" r="0" b="0"/>
            <wp:wrapTopAndBottom/>
            <wp:docPr id="3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59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headerReference w:type="default" r:id="rId51"/>
          <w:footerReference w:type="default" r:id="rId52"/>
          <w:pgSz w:w="14400" w:h="10800" w:orient="landscape"/>
          <w:pgMar w:header="0" w:footer="0" w:top="1620" w:bottom="0" w:left="0" w:right="0"/>
        </w:sectPr>
      </w:pPr>
    </w:p>
    <w:p>
      <w:pPr>
        <w:spacing w:line="256" w:lineRule="auto" w:before="72"/>
        <w:ind w:left="1688" w:right="0" w:firstLine="243"/>
        <w:jc w:val="left"/>
        <w:rPr>
          <w:rFonts w:ascii="Monotype Corsiva"/>
          <w:i/>
          <w:sz w:val="40"/>
        </w:rPr>
      </w:pPr>
      <w:r>
        <w:rPr/>
        <w:pict>
          <v:group style="position:absolute;margin-left:-3pt;margin-top:-.375pt;width:726pt;height:540.75pt;mso-position-horizontal-relative:page;mso-position-vertical-relative:page;z-index:-95368" coordorigin="-60,-8" coordsize="14520,10815">
            <v:rect style="position:absolute;left:0;top:0;width:14400;height:1440" filled="false" stroked="true" strokeweight=".75pt" strokecolor="#000000">
              <v:stroke dashstyle="solid"/>
            </v:rect>
            <v:line style="position:absolute" from="0,2040" to="14400,2040" stroked="true" strokeweight="6pt" strokecolor="#a50021">
              <v:stroke dashstyle="solid"/>
            </v:line>
            <v:rect style="position:absolute;left:0;top:0;width:14400;height:1920" filled="true" fillcolor="#dddddd" stroked="false">
              <v:fill type="solid"/>
            </v:rect>
            <v:shape style="position:absolute;left:12120;top:9480;width:1983;height:975" type="#_x0000_t75" stroked="false">
              <v:imagedata r:id="rId5" o:title=""/>
            </v:shape>
            <v:shape style="position:absolute;left:0;top:0;width:14400;height:10800" coordorigin="0,0" coordsize="14400,10800" path="m0,0l0,10800,0,1920,14400,1920,14400,0e" filled="false" stroked="true" strokeweight=".75pt" strokecolor="#000000">
              <v:path arrowok="t"/>
              <v:stroke dashstyle="solid"/>
            </v:shape>
            <v:shape style="position:absolute;left:12120;top:9600;width:1983;height:975" type="#_x0000_t75" stroked="false">
              <v:imagedata r:id="rId5" o:title=""/>
            </v:shape>
            <v:shape style="position:absolute;left:240;top:360;width:2680;height:2358" type="#_x0000_t75" stroked="false">
              <v:imagedata r:id="rId7" o:title=""/>
            </v:shape>
            <v:shape style="position:absolute;left:2040;top:2400;width:3040;height:2481" type="#_x0000_t75" stroked="false">
              <v:imagedata r:id="rId8" o:title=""/>
            </v:shape>
            <v:shape style="position:absolute;left:360;top:4560;width:3040;height:2798" type="#_x0000_t75" stroked="false">
              <v:imagedata r:id="rId9" o:title=""/>
            </v:shape>
            <v:shape style="position:absolute;left:2040;top:7200;width:3280;height:3266" type="#_x0000_t75" stroked="false">
              <v:imagedata r:id="rId10" o:title=""/>
            </v:shape>
            <w10:wrap type="none"/>
          </v:group>
        </w:pict>
      </w:r>
      <w:bookmarkStart w:name="MassHealth Customer Services" w:id="59"/>
      <w:bookmarkEnd w:id="59"/>
      <w:r>
        <w:rPr/>
      </w:r>
      <w:r>
        <w:rPr>
          <w:rFonts w:ascii="Monotype Corsiva"/>
          <w:i/>
          <w:color w:val="A50021"/>
          <w:sz w:val="40"/>
        </w:rPr>
        <w:t>To help the financially needy obtain high-quality health care that is </w:t>
      </w:r>
      <w:r>
        <w:rPr>
          <w:rFonts w:ascii="Monotype Corsiva"/>
          <w:i/>
          <w:color w:val="A50021"/>
          <w:sz w:val="40"/>
        </w:rPr>
        <w:t>affordable, promotes independence, and provides customer satisfaction.</w:t>
      </w: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rPr>
          <w:rFonts w:ascii="Monotype Corsiva"/>
          <w:i/>
          <w:sz w:val="20"/>
        </w:rPr>
      </w:pPr>
    </w:p>
    <w:p>
      <w:pPr>
        <w:pStyle w:val="BodyText"/>
        <w:spacing w:before="8"/>
        <w:rPr>
          <w:rFonts w:ascii="Monotype Corsiva"/>
          <w:i/>
          <w:sz w:val="29"/>
        </w:rPr>
      </w:pPr>
    </w:p>
    <w:p>
      <w:pPr>
        <w:pStyle w:val="Heading2"/>
        <w:spacing w:line="249" w:lineRule="auto" w:before="82"/>
        <w:ind w:left="4805" w:right="993"/>
      </w:pPr>
      <w:r>
        <w:rPr>
          <w:color w:val="002A7D"/>
        </w:rPr>
        <w:t>MassHealth Customer Services</w:t>
      </w:r>
    </w:p>
    <w:p>
      <w:pPr>
        <w:spacing w:after="0" w:line="249" w:lineRule="auto"/>
        <w:sectPr>
          <w:headerReference w:type="default" r:id="rId53"/>
          <w:footerReference w:type="default" r:id="rId54"/>
          <w:pgSz w:w="14400" w:h="10800" w:orient="landscape"/>
          <w:pgMar w:header="0" w:footer="0" w:top="380" w:bottom="280" w:left="2060" w:right="6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Heading3"/>
        <w:numPr>
          <w:ilvl w:val="1"/>
          <w:numId w:val="3"/>
        </w:numPr>
        <w:tabs>
          <w:tab w:pos="875" w:val="left" w:leader="none"/>
        </w:tabs>
        <w:spacing w:line="240" w:lineRule="auto" w:before="82" w:after="0"/>
        <w:ind w:left="874" w:right="0" w:hanging="369"/>
        <w:jc w:val="left"/>
        <w:rPr>
          <w:rFonts w:ascii="Microsoft Sans Serif"/>
          <w:color w:val="002A7D"/>
        </w:rPr>
      </w:pPr>
      <w:bookmarkStart w:name="Customer Services Transition: Agenda" w:id="60"/>
      <w:bookmarkEnd w:id="60"/>
      <w:r>
        <w:rPr/>
      </w:r>
      <w:bookmarkStart w:name="Customer Services Transition: Agenda" w:id="61"/>
      <w:bookmarkEnd w:id="61"/>
      <w:r>
        <w:rPr>
          <w:color w:val="002A7D"/>
        </w:rPr>
        <w:t>Enhanced</w:t>
      </w:r>
      <w:r>
        <w:rPr>
          <w:color w:val="002A7D"/>
        </w:rPr>
        <w:t> Customer Service</w:t>
      </w:r>
      <w:r>
        <w:rPr>
          <w:color w:val="002A7D"/>
          <w:spacing w:val="3"/>
        </w:rPr>
        <w:t> </w:t>
      </w:r>
      <w:r>
        <w:rPr>
          <w:color w:val="002A7D"/>
        </w:rPr>
        <w:t>Model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63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What it means to you - No</w:t>
      </w:r>
      <w:r>
        <w:rPr>
          <w:color w:val="002A7D"/>
          <w:spacing w:val="1"/>
          <w:sz w:val="56"/>
        </w:rPr>
        <w:t> </w:t>
      </w:r>
      <w:r>
        <w:rPr>
          <w:color w:val="002A7D"/>
          <w:sz w:val="56"/>
        </w:rPr>
        <w:t>change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63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What it meant to you -</w:t>
      </w:r>
      <w:r>
        <w:rPr>
          <w:color w:val="002A7D"/>
          <w:spacing w:val="0"/>
          <w:sz w:val="56"/>
        </w:rPr>
        <w:t> </w:t>
      </w:r>
      <w:r>
        <w:rPr>
          <w:color w:val="002A7D"/>
          <w:sz w:val="56"/>
        </w:rPr>
        <w:t>Change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63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Future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Enhancements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63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Next</w:t>
      </w:r>
      <w:r>
        <w:rPr>
          <w:color w:val="002A7D"/>
          <w:spacing w:val="0"/>
          <w:sz w:val="56"/>
        </w:rPr>
        <w:t> </w:t>
      </w:r>
      <w:r>
        <w:rPr>
          <w:color w:val="002A7D"/>
          <w:sz w:val="56"/>
        </w:rPr>
        <w:t>steps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62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Questions and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Answers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7696200</wp:posOffset>
            </wp:positionH>
            <wp:positionV relativeFrom="paragraph">
              <wp:posOffset>232888</wp:posOffset>
            </wp:positionV>
            <wp:extent cx="1245359" cy="612076"/>
            <wp:effectExtent l="0" t="0" r="0" b="0"/>
            <wp:wrapTopAndBottom/>
            <wp:docPr id="3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59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headerReference w:type="default" r:id="rId55"/>
          <w:footerReference w:type="default" r:id="rId56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82" w:after="0"/>
        <w:ind w:left="874" w:right="0" w:hanging="369"/>
        <w:jc w:val="left"/>
        <w:rPr>
          <w:rFonts w:ascii="Microsoft Sans Serif"/>
          <w:color w:val="002A7D"/>
          <w:sz w:val="56"/>
        </w:rPr>
      </w:pPr>
      <w:bookmarkStart w:name="Enhanced Customer Service Model" w:id="62"/>
      <w:bookmarkEnd w:id="62"/>
      <w:r>
        <w:rPr/>
      </w:r>
      <w:bookmarkStart w:name="Enhanced Customer Service Model" w:id="63"/>
      <w:bookmarkEnd w:id="63"/>
      <w:r>
        <w:rPr>
          <w:color w:val="002A7D"/>
          <w:sz w:val="56"/>
        </w:rPr>
        <w:t>Consolidated</w:t>
      </w:r>
      <w:r>
        <w:rPr>
          <w:color w:val="002A7D"/>
          <w:spacing w:val="1"/>
          <w:sz w:val="56"/>
        </w:rPr>
        <w:t> </w:t>
      </w:r>
      <w:r>
        <w:rPr>
          <w:color w:val="002A7D"/>
          <w:sz w:val="56"/>
        </w:rPr>
        <w:t>operations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  <w:tab w:pos="1031" w:val="left" w:leader="none"/>
        </w:tabs>
        <w:spacing w:line="240" w:lineRule="auto" w:before="163" w:after="0"/>
        <w:ind w:left="1030" w:right="0" w:hanging="525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Flexible staffing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models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  <w:tab w:pos="1031" w:val="left" w:leader="none"/>
        </w:tabs>
        <w:spacing w:line="240" w:lineRule="auto" w:before="163" w:after="0"/>
        <w:ind w:left="1030" w:right="0" w:hanging="525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Seamless issue resolution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(provider/member)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  <w:tab w:pos="1031" w:val="left" w:leader="none"/>
        </w:tabs>
        <w:spacing w:line="240" w:lineRule="auto" w:before="163" w:after="0"/>
        <w:ind w:left="1030" w:right="0" w:hanging="525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Enhanced communication and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education</w:t>
      </w:r>
    </w:p>
    <w:p>
      <w:pPr>
        <w:pStyle w:val="ListParagraph"/>
        <w:numPr>
          <w:ilvl w:val="1"/>
          <w:numId w:val="3"/>
        </w:numPr>
        <w:tabs>
          <w:tab w:pos="1030" w:val="left" w:leader="none"/>
          <w:tab w:pos="1031" w:val="left" w:leader="none"/>
        </w:tabs>
        <w:spacing w:line="240" w:lineRule="auto" w:before="163" w:after="0"/>
        <w:ind w:left="1030" w:right="0" w:hanging="525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Reduced administrative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burden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7696200</wp:posOffset>
            </wp:positionH>
            <wp:positionV relativeFrom="paragraph">
              <wp:posOffset>160584</wp:posOffset>
            </wp:positionV>
            <wp:extent cx="1245359" cy="612076"/>
            <wp:effectExtent l="0" t="0" r="0" b="0"/>
            <wp:wrapTopAndBottom/>
            <wp:docPr id="3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59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headerReference w:type="default" r:id="rId57"/>
          <w:footerReference w:type="default" r:id="rId58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sz w:val="13"/>
        </w:rPr>
      </w:pPr>
    </w:p>
    <w:p>
      <w:pPr>
        <w:tabs>
          <w:tab w:pos="7770" w:val="left" w:leader="none"/>
        </w:tabs>
        <w:spacing w:line="240" w:lineRule="auto"/>
        <w:ind w:left="2130" w:right="0" w:firstLine="0"/>
        <w:rPr>
          <w:sz w:val="20"/>
        </w:rPr>
      </w:pPr>
      <w:bookmarkStart w:name="Slide Number 40" w:id="64"/>
      <w:bookmarkEnd w:id="64"/>
      <w:r>
        <w:rPr/>
      </w:r>
      <w:r>
        <w:rPr>
          <w:sz w:val="20"/>
        </w:rPr>
        <w:pict>
          <v:group style="width:186pt;height:76.3pt;mso-position-horizontal-relative:char;mso-position-vertical-relative:line" coordorigin="0,0" coordsize="3720,1526">
            <v:shape style="position:absolute;left:90;top:110;width:3600;height:1385" coordorigin="90,110" coordsize="3600,1385" path="m3690,803l3686,727,3674,654,3655,584,3628,517,3596,453,3557,394,3512,339,3462,289,3407,244,3347,205,3284,172,3217,146,3146,126,3073,114,2998,110,782,110,707,114,634,126,563,146,496,172,433,205,373,244,318,289,268,339,223,394,184,453,152,517,125,584,106,654,94,727,90,803,94,878,106,951,125,1021,152,1088,184,1152,223,1211,268,1266,318,1317,373,1361,433,1400,496,1433,563,1460,634,1479,707,1491,782,1495,2998,1495,3073,1491,3146,1479,3217,1460,3284,1433,3347,1400,3407,1361,3462,1317,3512,1266,3557,1211,3596,1152,3628,1088,3655,1021,3674,951,3686,878,3690,803xe" filled="true" fillcolor="#001d3a" stroked="false">
              <v:path arrowok="t"/>
              <v:fill type="solid"/>
            </v:shape>
            <v:shape style="position:absolute;left:90;top:110;width:3600;height:1385" coordorigin="90,110" coordsize="3600,1385" path="m782,110l707,114,634,126,563,146,496,172,433,205,373,244,318,289,268,339,223,394,184,453,152,517,125,584,106,654,94,727,90,803,94,878,106,951,125,1021,152,1088,184,1152,223,1211,268,1266,318,1317,373,1361,433,1400,496,1433,563,1460,634,1479,707,1491,782,1495,2998,1495,3073,1491,3146,1479,3217,1460,3284,1433,3347,1400,3407,1361,3462,1317,3512,1266,3557,1211,3596,1152,3628,1088,3655,1021,3674,951,3686,878,3690,803,3686,727,3674,654,3655,584,3628,517,3596,453,3557,394,3512,339,3462,289,3407,244,3347,205,3284,172,3217,146,3146,126,3073,114,2998,110,782,110xe" filled="false" stroked="true" strokeweight="3pt" strokecolor="#001d3a">
              <v:path arrowok="t"/>
              <v:stroke dashstyle="solid"/>
            </v:shape>
            <v:shape style="position:absolute;left:30;top:30;width:3600;height:1385" type="#_x0000_t75" stroked="false">
              <v:imagedata r:id="rId61" o:title=""/>
            </v:shape>
            <v:shape style="position:absolute;left:30;top:30;width:3600;height:1385" coordorigin="30,30" coordsize="3600,1385" path="m722,30l647,34,574,46,503,65,436,92,373,124,313,163,258,208,208,258,163,313,124,373,92,436,65,503,46,574,34,647,30,722,34,798,46,871,65,941,92,1009,124,1072,163,1131,208,1186,258,1237,313,1281,373,1320,436,1353,503,1380,574,1399,647,1411,722,1415,2938,1415,3013,1411,3086,1399,3157,1380,3224,1353,3287,1320,3347,1281,3402,1237,3452,1186,3497,1131,3536,1072,3568,1009,3595,941,3614,871,3626,798,3630,722,3626,647,3614,574,3595,503,3568,436,3536,373,3497,313,3452,258,3402,208,3347,163,3287,124,3224,92,3157,65,3086,46,3013,34,2938,30,722,30xe" filled="false" stroked="true" strokeweight="3pt" strokecolor="#ffffff">
              <v:path arrowok="t"/>
              <v:stroke dashstyle="solid"/>
            </v:shape>
            <v:shape style="position:absolute;left:0;top:0;width:3720;height:1526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6"/>
                      </w:rPr>
                    </w:pPr>
                  </w:p>
                  <w:p>
                    <w:pPr>
                      <w:spacing w:before="0"/>
                      <w:ind w:left="341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imprint/>
                        <w:color w:val="001F3F"/>
                        <w:sz w:val="48"/>
                      </w:rPr>
                      <w:t>NO</w:t>
                    </w:r>
                    <w:r>
                      <w:rPr>
                        <w:b/>
                        <w:shadow w:val="0"/>
                        <w:color w:val="001F3F"/>
                        <w:sz w:val="48"/>
                      </w:rPr>
                      <w:t> </w:t>
                    </w:r>
                    <w:r>
                      <w:rPr>
                        <w:b/>
                        <w:imprint/>
                        <w:color w:val="001F3F"/>
                        <w:sz w:val="48"/>
                      </w:rPr>
                      <w:t>CHANGE!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92pt;height:70.3pt;mso-position-horizontal-relative:char;mso-position-vertical-relative:line" coordorigin="0,0" coordsize="3840,1406">
            <v:shape style="position:absolute;left:90;top:110;width:3720;height:1265" coordorigin="90,110" coordsize="3720,1265" path="m3810,743l3806,669,3793,598,3773,530,3746,465,3712,404,3671,347,3625,296,3573,249,3517,209,3456,175,3391,147,3323,127,3251,115,3178,110,722,110,649,115,577,127,509,147,444,175,383,209,327,249,275,296,229,347,188,404,154,465,127,530,107,598,94,669,90,743,94,817,107,888,127,956,154,1021,188,1082,229,1138,275,1190,327,1236,383,1277,444,1311,509,1338,577,1358,649,1371,722,1375,3178,1375,3251,1371,3323,1358,3391,1338,3456,1311,3517,1277,3573,1236,3625,1190,3671,1138,3712,1082,3746,1021,3773,956,3793,888,3806,817,3810,743xe" filled="true" fillcolor="#001d3a" stroked="false">
              <v:path arrowok="t"/>
              <v:fill type="solid"/>
            </v:shape>
            <v:shape style="position:absolute;left:90;top:110;width:3720;height:1265" coordorigin="90,110" coordsize="3720,1265" path="m722,110l649,115,577,127,509,147,444,175,383,209,327,249,275,296,229,347,188,404,154,465,127,530,107,598,94,669,90,743,94,817,107,888,127,956,154,1021,188,1082,229,1138,275,1190,327,1236,383,1277,444,1311,509,1338,577,1358,649,1371,722,1375,3178,1375,3251,1371,3323,1358,3391,1338,3456,1311,3517,1277,3573,1236,3625,1190,3671,1138,3712,1082,3746,1021,3773,956,3793,888,3806,817,3810,743,3806,669,3793,598,3773,530,3746,465,3712,404,3671,347,3625,296,3573,249,3517,209,3456,175,3391,147,3323,127,3251,115,3178,110,722,110xe" filled="false" stroked="true" strokeweight="3pt" strokecolor="#001d3a">
              <v:path arrowok="t"/>
              <v:stroke dashstyle="solid"/>
            </v:shape>
            <v:shape style="position:absolute;left:30;top:30;width:3720;height:1265" type="#_x0000_t75" stroked="false">
              <v:imagedata r:id="rId62" o:title=""/>
            </v:shape>
            <v:shape style="position:absolute;left:30;top:30;width:3720;height:1265" coordorigin="30,30" coordsize="3720,1265" path="m662,30l589,34,517,47,449,67,384,94,323,128,267,169,215,215,169,267,128,323,94,384,67,449,47,517,34,589,30,662,34,736,47,807,67,876,94,940,128,1001,169,1058,215,1110,267,1156,323,1196,384,1231,449,1258,517,1278,589,1291,662,1295,3118,1295,3191,1291,3263,1278,3331,1258,3396,1231,3457,1196,3513,1156,3565,1110,3611,1058,3652,1001,3686,940,3713,876,3733,807,3746,736,3750,662,3746,589,3733,517,3713,449,3686,384,3652,323,3611,267,3565,215,3513,169,3457,128,3396,94,3331,67,3263,47,3191,34,3118,30,662,30xe" filled="false" stroked="true" strokeweight="3pt" strokecolor="#ffffff">
              <v:path arrowok="t"/>
              <v:stroke dashstyle="solid"/>
            </v:shape>
            <v:shape style="position:absolute;left:0;top:0;width:3840;height:1406" type="#_x0000_t202" filled="false" stroked="false">
              <v:textbox inset="0,0,0,0">
                <w:txbxContent>
                  <w:p>
                    <w:pPr>
                      <w:spacing w:before="470"/>
                      <w:ind w:left="907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imprint/>
                        <w:color w:val="001F3F"/>
                        <w:sz w:val="48"/>
                      </w:rPr>
                      <w:t>CHANGE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59"/>
          <w:footerReference w:type="default" r:id="rId60"/>
          <w:pgSz w:w="14400" w:h="10800" w:orient="landscape"/>
          <w:pgMar w:header="0" w:footer="0" w:top="1620" w:bottom="0" w:left="0" w:right="0"/>
        </w:sectPr>
      </w:pPr>
    </w:p>
    <w:p>
      <w:pPr>
        <w:pStyle w:val="ListParagraph"/>
        <w:numPr>
          <w:ilvl w:val="0"/>
          <w:numId w:val="4"/>
        </w:numPr>
        <w:tabs>
          <w:tab w:pos="2119" w:val="left" w:leader="none"/>
        </w:tabs>
        <w:spacing w:line="240" w:lineRule="auto" w:before="84" w:after="0"/>
        <w:ind w:left="2118" w:right="0" w:hanging="293"/>
        <w:jc w:val="left"/>
        <w:rPr>
          <w:color w:val="FFFFFF"/>
          <w:sz w:val="48"/>
        </w:rPr>
      </w:pPr>
      <w:r>
        <w:rPr/>
        <w:pict>
          <v:group style="position:absolute;margin-left:16.500002pt;margin-top:-12.288281pt;width:698pt;height:355.5pt;mso-position-horizontal-relative:page;mso-position-vertical-relative:paragraph;z-index:-95200" coordorigin="330,-246" coordsize="13960,7110">
            <v:shape style="position:absolute;left:12120;top:5664;width:1983;height:975" type="#_x0000_t75" stroked="false">
              <v:imagedata r:id="rId5" o:title=""/>
            </v:shape>
            <v:shape style="position:absolute;left:12120;top:5889;width:1983;height:975" type="#_x0000_t75" stroked="false">
              <v:imagedata r:id="rId5" o:title=""/>
            </v:shape>
            <v:shape style="position:absolute;left:459;top:-76;width:7680;height:6240" coordorigin="460,-75" coordsize="7680,6240" path="m8140,3045l6805,-75,460,-75,1795,3045,1795,6165,6805,6165,8140,3045xm1795,6165l1795,3045,460,6165,1795,6165xe" filled="true" fillcolor="#333333" stroked="false">
              <v:path arrowok="t"/>
              <v:fill opacity="32768f" type="solid"/>
            </v:shape>
            <v:shape style="position:absolute;left:459;top:-76;width:7680;height:6240" coordorigin="460,-75" coordsize="7680,6240" path="m6805,-75l460,-75,1795,3045,460,6165,6805,6165,8140,3045,6805,-75xe" filled="false" stroked="true" strokeweight="3pt" strokecolor="#333333">
              <v:path arrowok="t"/>
              <v:stroke dashstyle="solid"/>
            </v:shape>
            <v:shape style="position:absolute;left:360;top:-216;width:7680;height:6240" type="#_x0000_t75" stroked="false">
              <v:imagedata r:id="rId63" o:title=""/>
            </v:shape>
            <v:shape style="position:absolute;left:360;top:-216;width:7680;height:6240" coordorigin="360,-216" coordsize="7680,6240" path="m6704,-216l360,-216,1696,2904,360,6024,6704,6024,8040,2904,6704,-216xe" filled="false" stroked="true" strokeweight="3pt" strokecolor="#eaeaea">
              <v:path arrowok="t"/>
              <v:stroke dashstyle="solid"/>
            </v:shape>
            <v:shape style="position:absolute;left:6819;top:-76;width:7440;height:6240" coordorigin="6820,-75" coordsize="7440,6240" path="m14260,3045l12966,-75,6820,-75,8113,3045,8113,6165,12966,6165,14260,3045xm8113,6165l8113,3045,6820,6165,8113,6165xe" filled="true" fillcolor="#333333" stroked="false">
              <v:path arrowok="t"/>
              <v:fill opacity="32768f" type="solid"/>
            </v:shape>
            <v:shape style="position:absolute;left:6819;top:-76;width:7440;height:6240" coordorigin="6820,-75" coordsize="7440,6240" path="m12966,-75l6820,-75,8113,3045,6820,6165,12966,6165,14260,3045,12966,-75xe" filled="false" stroked="true" strokeweight="3pt" strokecolor="#333333">
              <v:path arrowok="t"/>
              <v:stroke dashstyle="solid"/>
            </v:shape>
            <v:shape style="position:absolute;left:6720;top:-216;width:7440;height:6240" type="#_x0000_t75" stroked="false">
              <v:imagedata r:id="rId64" o:title=""/>
            </v:shape>
            <v:shape style="position:absolute;left:6720;top:-216;width:7440;height:6240" coordorigin="6720,-216" coordsize="7440,6240" path="m12866,-216l6720,-216,8014,2904,6720,6024,12866,6024,14160,2904,12866,-216xe" filled="false" stroked="true" strokeweight="3pt" strokecolor="#eaeaea">
              <v:path arrowok="t"/>
              <v:stroke dashstyle="solid"/>
            </v:shape>
            <w10:wrap type="none"/>
          </v:group>
        </w:pict>
      </w:r>
      <w:r>
        <w:rPr>
          <w:color w:val="FFFFFF"/>
          <w:sz w:val="48"/>
        </w:rPr>
        <w:t>Payments</w:t>
      </w:r>
    </w:p>
    <w:p>
      <w:pPr>
        <w:pStyle w:val="ListParagraph"/>
        <w:numPr>
          <w:ilvl w:val="0"/>
          <w:numId w:val="4"/>
        </w:numPr>
        <w:tabs>
          <w:tab w:pos="2118" w:val="left" w:leader="none"/>
        </w:tabs>
        <w:spacing w:line="240" w:lineRule="auto" w:before="426" w:after="0"/>
        <w:ind w:left="2117" w:right="0" w:hanging="292"/>
        <w:jc w:val="left"/>
        <w:rPr>
          <w:color w:val="FFFFFF"/>
          <w:sz w:val="48"/>
        </w:rPr>
      </w:pPr>
      <w:r>
        <w:rPr>
          <w:color w:val="FFFFFF"/>
          <w:sz w:val="48"/>
        </w:rPr>
        <w:t>837 file</w:t>
      </w:r>
      <w:r>
        <w:rPr>
          <w:color w:val="FFFFFF"/>
          <w:spacing w:val="-3"/>
          <w:sz w:val="48"/>
        </w:rPr>
        <w:t> </w:t>
      </w:r>
      <w:r>
        <w:rPr>
          <w:color w:val="FFFFFF"/>
          <w:sz w:val="48"/>
        </w:rPr>
        <w:t>format</w:t>
      </w:r>
    </w:p>
    <w:p>
      <w:pPr>
        <w:pStyle w:val="ListParagraph"/>
        <w:numPr>
          <w:ilvl w:val="0"/>
          <w:numId w:val="4"/>
        </w:numPr>
        <w:tabs>
          <w:tab w:pos="2118" w:val="left" w:leader="none"/>
        </w:tabs>
        <w:spacing w:line="240" w:lineRule="auto" w:before="426" w:after="0"/>
        <w:ind w:left="2118" w:right="0" w:hanging="293"/>
        <w:jc w:val="left"/>
        <w:rPr>
          <w:color w:val="FEFFFF"/>
          <w:sz w:val="48"/>
        </w:rPr>
      </w:pPr>
      <w:r>
        <w:rPr>
          <w:color w:val="FFFFFF"/>
          <w:sz w:val="48"/>
        </w:rPr>
        <w:t>PCSS supported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product</w:t>
      </w:r>
    </w:p>
    <w:p>
      <w:pPr>
        <w:pStyle w:val="ListParagraph"/>
        <w:numPr>
          <w:ilvl w:val="0"/>
          <w:numId w:val="4"/>
        </w:numPr>
        <w:tabs>
          <w:tab w:pos="2119" w:val="left" w:leader="none"/>
        </w:tabs>
        <w:spacing w:line="240" w:lineRule="auto" w:before="424" w:after="0"/>
        <w:ind w:left="2118" w:right="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Paper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format</w:t>
      </w:r>
    </w:p>
    <w:p>
      <w:pPr>
        <w:pStyle w:val="ListParagraph"/>
        <w:numPr>
          <w:ilvl w:val="0"/>
          <w:numId w:val="4"/>
        </w:numPr>
        <w:tabs>
          <w:tab w:pos="2119" w:val="left" w:leader="none"/>
        </w:tabs>
        <w:spacing w:line="240" w:lineRule="auto" w:before="425" w:after="0"/>
        <w:ind w:left="2118" w:right="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REVS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(eligibility)</w:t>
      </w:r>
    </w:p>
    <w:p>
      <w:pPr>
        <w:pStyle w:val="ListParagraph"/>
        <w:numPr>
          <w:ilvl w:val="0"/>
          <w:numId w:val="4"/>
        </w:numPr>
        <w:tabs>
          <w:tab w:pos="2118" w:val="left" w:leader="none"/>
        </w:tabs>
        <w:spacing w:line="240" w:lineRule="auto" w:before="424" w:after="0"/>
        <w:ind w:left="2118" w:right="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Prior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authorization</w:t>
      </w:r>
    </w:p>
    <w:p>
      <w:pPr>
        <w:pStyle w:val="ListParagraph"/>
        <w:numPr>
          <w:ilvl w:val="0"/>
          <w:numId w:val="5"/>
        </w:numPr>
        <w:tabs>
          <w:tab w:pos="770" w:val="left" w:leader="none"/>
        </w:tabs>
        <w:spacing w:line="247" w:lineRule="auto" w:before="131" w:after="0"/>
        <w:ind w:left="742" w:right="1406" w:hanging="266"/>
        <w:jc w:val="left"/>
        <w:rPr>
          <w:color w:val="FEFFFF"/>
          <w:sz w:val="48"/>
        </w:rPr>
      </w:pPr>
      <w:r>
        <w:rPr>
          <w:color w:val="FFFFFF"/>
          <w:w w:val="99"/>
          <w:sz w:val="48"/>
        </w:rPr>
        <w:br w:type="column"/>
      </w:r>
      <w:r>
        <w:rPr>
          <w:color w:val="FFFFFF"/>
          <w:sz w:val="48"/>
        </w:rPr>
        <w:t>New claim submission process</w:t>
      </w:r>
    </w:p>
    <w:p>
      <w:pPr>
        <w:pStyle w:val="ListParagraph"/>
        <w:numPr>
          <w:ilvl w:val="0"/>
          <w:numId w:val="5"/>
        </w:numPr>
        <w:tabs>
          <w:tab w:pos="770" w:val="left" w:leader="none"/>
        </w:tabs>
        <w:spacing w:line="237" w:lineRule="auto" w:before="454" w:after="0"/>
        <w:ind w:left="742" w:right="2263" w:hanging="266"/>
        <w:jc w:val="left"/>
        <w:rPr>
          <w:color w:val="FFFFFF"/>
          <w:sz w:val="48"/>
        </w:rPr>
      </w:pPr>
      <w:r>
        <w:rPr>
          <w:color w:val="FFFFFF"/>
          <w:sz w:val="48"/>
        </w:rPr>
        <w:t>PCSS upgrade for web</w:t>
      </w:r>
      <w:r>
        <w:rPr>
          <w:color w:val="FFFFFF"/>
          <w:spacing w:val="-2"/>
          <w:sz w:val="48"/>
        </w:rPr>
        <w:t> </w:t>
      </w:r>
      <w:r>
        <w:rPr>
          <w:color w:val="FFFFFF"/>
          <w:sz w:val="48"/>
        </w:rPr>
        <w:t>use</w:t>
      </w:r>
    </w:p>
    <w:p>
      <w:pPr>
        <w:pStyle w:val="ListParagraph"/>
        <w:numPr>
          <w:ilvl w:val="0"/>
          <w:numId w:val="5"/>
        </w:numPr>
        <w:tabs>
          <w:tab w:pos="770" w:val="left" w:leader="none"/>
        </w:tabs>
        <w:spacing w:line="240" w:lineRule="auto" w:before="456" w:after="0"/>
        <w:ind w:left="769" w:right="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New phone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number</w:t>
      </w:r>
    </w:p>
    <w:p>
      <w:pPr>
        <w:pStyle w:val="BodyText"/>
        <w:spacing w:before="11"/>
        <w:rPr>
          <w:sz w:val="51"/>
        </w:rPr>
      </w:pPr>
    </w:p>
    <w:p>
      <w:pPr>
        <w:pStyle w:val="ListParagraph"/>
        <w:numPr>
          <w:ilvl w:val="0"/>
          <w:numId w:val="5"/>
        </w:numPr>
        <w:tabs>
          <w:tab w:pos="770" w:val="left" w:leader="none"/>
        </w:tabs>
        <w:spacing w:line="240" w:lineRule="auto" w:before="0" w:after="0"/>
        <w:ind w:left="769" w:right="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New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address</w:t>
      </w:r>
    </w:p>
    <w:p>
      <w:pPr>
        <w:spacing w:after="0" w:line="240" w:lineRule="auto"/>
        <w:jc w:val="left"/>
        <w:rPr>
          <w:sz w:val="48"/>
        </w:rPr>
        <w:sectPr>
          <w:type w:val="continuous"/>
          <w:pgSz w:w="14400" w:h="10800" w:orient="landscape"/>
          <w:pgMar w:top="380" w:bottom="280" w:left="0" w:right="0"/>
          <w:cols w:num="2" w:equalWidth="0">
            <w:col w:w="7429" w:space="40"/>
            <w:col w:w="6931"/>
          </w:cols>
        </w:sectPr>
      </w:pPr>
    </w:p>
    <w:p>
      <w:pPr>
        <w:pStyle w:val="BodyText"/>
        <w:rPr>
          <w:sz w:val="13"/>
        </w:rPr>
      </w:pPr>
      <w:r>
        <w:rPr/>
        <w:pict>
          <v:group style="position:absolute;margin-left:184.5pt;margin-top:172.5pt;width:392pt;height:322.05pt;mso-position-horizontal-relative:page;mso-position-vertical-relative:page;z-index:-95128" coordorigin="3690,3450" coordsize="7840,6441">
            <v:shape style="position:absolute;left:3819;top:3620;width:7680;height:6240" coordorigin="3820,3620" coordsize="7680,6240" path="m11500,6740l10165,3620,3820,3620,5155,6740,5155,9860,10165,9860,11500,6740xm5155,9860l5155,6740,3820,9860,5155,9860xe" filled="true" fillcolor="#333333" stroked="false">
              <v:path arrowok="t"/>
              <v:fill opacity="32768f" type="solid"/>
            </v:shape>
            <v:shape style="position:absolute;left:3819;top:3620;width:7680;height:6240" coordorigin="3820,3620" coordsize="7680,6240" path="m10165,3620l3820,3620,5155,6740,3820,9860,10165,9860,11500,6740,10165,3620xe" filled="false" stroked="true" strokeweight="3pt" strokecolor="#333333">
              <v:path arrowok="t"/>
              <v:stroke dashstyle="solid"/>
            </v:shape>
            <v:shape style="position:absolute;left:3720;top:3480;width:7680;height:6240" type="#_x0000_t75" stroked="false">
              <v:imagedata r:id="rId67" o:title=""/>
            </v:shape>
            <v:shape style="position:absolute;left:3720;top:3480;width:7680;height:6240" coordorigin="3720,3480" coordsize="7680,6240" path="m10064,3480l3720,3480,5056,6600,3720,9720,10064,9720,11400,6600,10064,3480xe" filled="false" stroked="true" strokeweight="3pt" strokecolor="#eaeaea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5250"/>
        <w:rPr>
          <w:sz w:val="20"/>
        </w:rPr>
      </w:pPr>
      <w:bookmarkStart w:name="Slide Number 41" w:id="65"/>
      <w:bookmarkEnd w:id="65"/>
      <w:r>
        <w:rPr/>
      </w:r>
      <w:r>
        <w:rPr>
          <w:sz w:val="20"/>
        </w:rPr>
        <w:pict>
          <v:group style="width:186pt;height:76.3pt;mso-position-horizontal-relative:char;mso-position-vertical-relative:line" coordorigin="0,0" coordsize="3720,1526">
            <v:shape style="position:absolute;left:90;top:110;width:3600;height:1385" coordorigin="90,110" coordsize="3600,1385" path="m3690,803l3686,727,3674,654,3655,584,3628,517,3596,453,3557,394,3512,339,3462,289,3407,244,3347,205,3284,172,3217,146,3146,126,3073,114,2998,110,782,110,707,114,634,126,563,146,496,172,433,205,373,244,318,289,268,339,223,394,184,453,152,517,125,584,106,654,94,727,90,803,94,878,106,951,125,1021,152,1088,184,1152,223,1211,268,1266,318,1317,373,1361,433,1400,496,1433,563,1460,634,1479,707,1491,782,1495,2998,1495,3073,1491,3146,1479,3217,1460,3284,1433,3347,1400,3407,1361,3462,1317,3512,1266,3557,1211,3596,1152,3628,1088,3655,1021,3674,951,3686,878,3690,803xe" filled="true" fillcolor="#001d3a" stroked="false">
              <v:path arrowok="t"/>
              <v:fill type="solid"/>
            </v:shape>
            <v:shape style="position:absolute;left:90;top:110;width:3600;height:1385" coordorigin="90,110" coordsize="3600,1385" path="m782,110l707,114,634,126,563,146,496,172,433,205,373,244,318,289,268,339,223,394,184,453,152,517,125,584,106,654,94,727,90,803,94,878,106,951,125,1021,152,1088,184,1152,223,1211,268,1266,318,1317,373,1361,433,1400,496,1433,563,1460,634,1479,707,1491,782,1495,2998,1495,3073,1491,3146,1479,3217,1460,3284,1433,3347,1400,3407,1361,3462,1317,3512,1266,3557,1211,3596,1152,3628,1088,3655,1021,3674,951,3686,878,3690,803,3686,727,3674,654,3655,584,3628,517,3596,453,3557,394,3512,339,3462,289,3407,244,3347,205,3284,172,3217,146,3146,126,3073,114,2998,110,782,110xe" filled="false" stroked="true" strokeweight="3pt" strokecolor="#001d3a">
              <v:path arrowok="t"/>
              <v:stroke dashstyle="solid"/>
            </v:shape>
            <v:shape style="position:absolute;left:30;top:30;width:3600;height:1385" type="#_x0000_t75" stroked="false">
              <v:imagedata r:id="rId68" o:title=""/>
            </v:shape>
            <v:shape style="position:absolute;left:30;top:30;width:3600;height:1385" coordorigin="30,30" coordsize="3600,1385" path="m722,30l647,34,574,46,503,65,436,92,373,124,313,163,258,208,208,258,163,313,124,373,92,436,65,503,46,574,34,647,30,722,34,798,46,871,65,941,92,1009,124,1072,163,1131,208,1186,258,1237,313,1281,373,1320,436,1353,503,1380,574,1399,647,1411,722,1415,2938,1415,3013,1411,3086,1399,3157,1380,3224,1353,3287,1320,3347,1281,3402,1237,3452,1186,3497,1131,3536,1072,3568,1009,3595,941,3614,871,3626,798,3630,722,3626,647,3614,574,3595,503,3568,436,3536,373,3497,313,3452,258,3402,208,3347,163,3287,124,3224,92,3157,65,3086,46,3013,34,2938,30,722,30xe" filled="false" stroked="true" strokeweight="3pt" strokecolor="#ffffff">
              <v:path arrowok="t"/>
              <v:stroke dashstyle="solid"/>
            </v:shape>
            <v:shape style="position:absolute;left:0;top:0;width:3720;height:1526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46"/>
                      </w:rPr>
                    </w:pPr>
                  </w:p>
                  <w:p>
                    <w:pPr>
                      <w:spacing w:before="0"/>
                      <w:ind w:left="342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imprint/>
                        <w:color w:val="001F3F"/>
                        <w:sz w:val="48"/>
                      </w:rPr>
                      <w:t>NO</w:t>
                    </w:r>
                    <w:r>
                      <w:rPr>
                        <w:b/>
                        <w:shadow w:val="0"/>
                        <w:color w:val="001F3F"/>
                        <w:sz w:val="48"/>
                      </w:rPr>
                      <w:t> </w:t>
                    </w:r>
                    <w:r>
                      <w:rPr>
                        <w:b/>
                        <w:imprint/>
                        <w:color w:val="001F3F"/>
                        <w:sz w:val="48"/>
                      </w:rPr>
                      <w:t>CHANGE!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5359" w:val="left" w:leader="none"/>
        </w:tabs>
        <w:spacing w:line="240" w:lineRule="auto" w:before="84" w:after="0"/>
        <w:ind w:left="5358" w:right="184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Payments</w:t>
      </w:r>
    </w:p>
    <w:p>
      <w:pPr>
        <w:pStyle w:val="ListParagraph"/>
        <w:numPr>
          <w:ilvl w:val="1"/>
          <w:numId w:val="5"/>
        </w:numPr>
        <w:tabs>
          <w:tab w:pos="5358" w:val="left" w:leader="none"/>
        </w:tabs>
        <w:spacing w:line="240" w:lineRule="auto" w:before="426" w:after="0"/>
        <w:ind w:left="5357" w:right="933" w:hanging="292"/>
        <w:jc w:val="left"/>
        <w:rPr>
          <w:color w:val="FFFFFF"/>
          <w:sz w:val="48"/>
        </w:rPr>
      </w:pPr>
      <w:r>
        <w:rPr>
          <w:color w:val="FFFFFF"/>
          <w:sz w:val="48"/>
        </w:rPr>
        <w:t>837 file</w:t>
      </w:r>
      <w:r>
        <w:rPr>
          <w:color w:val="FFFFFF"/>
          <w:spacing w:val="-3"/>
          <w:sz w:val="48"/>
        </w:rPr>
        <w:t> </w:t>
      </w:r>
      <w:r>
        <w:rPr>
          <w:color w:val="FFFFFF"/>
          <w:sz w:val="48"/>
        </w:rPr>
        <w:t>format</w:t>
      </w:r>
    </w:p>
    <w:p>
      <w:pPr>
        <w:pStyle w:val="ListParagraph"/>
        <w:numPr>
          <w:ilvl w:val="1"/>
          <w:numId w:val="5"/>
        </w:numPr>
        <w:tabs>
          <w:tab w:pos="5358" w:val="left" w:leader="none"/>
        </w:tabs>
        <w:spacing w:line="240" w:lineRule="auto" w:before="426" w:after="0"/>
        <w:ind w:left="5358" w:right="0" w:hanging="293"/>
        <w:jc w:val="left"/>
        <w:rPr>
          <w:color w:val="FEFFFF"/>
          <w:sz w:val="48"/>
        </w:rPr>
      </w:pPr>
      <w:r>
        <w:rPr>
          <w:color w:val="FFFFFF"/>
          <w:sz w:val="48"/>
        </w:rPr>
        <w:t>PCSS supported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product</w:t>
      </w:r>
    </w:p>
    <w:p>
      <w:pPr>
        <w:pStyle w:val="ListParagraph"/>
        <w:numPr>
          <w:ilvl w:val="1"/>
          <w:numId w:val="5"/>
        </w:numPr>
        <w:tabs>
          <w:tab w:pos="5359" w:val="left" w:leader="none"/>
        </w:tabs>
        <w:spacing w:line="240" w:lineRule="auto" w:before="424" w:after="0"/>
        <w:ind w:left="5358" w:right="1202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Paper</w:t>
      </w:r>
      <w:r>
        <w:rPr>
          <w:color w:val="FFFFFF"/>
          <w:spacing w:val="-11"/>
          <w:sz w:val="48"/>
        </w:rPr>
        <w:t> </w:t>
      </w:r>
      <w:r>
        <w:rPr>
          <w:color w:val="FFFFFF"/>
          <w:sz w:val="48"/>
        </w:rPr>
        <w:t>format</w:t>
      </w:r>
    </w:p>
    <w:p>
      <w:pPr>
        <w:pStyle w:val="ListParagraph"/>
        <w:numPr>
          <w:ilvl w:val="1"/>
          <w:numId w:val="5"/>
        </w:numPr>
        <w:tabs>
          <w:tab w:pos="5359" w:val="left" w:leader="none"/>
        </w:tabs>
        <w:spacing w:line="240" w:lineRule="auto" w:before="425" w:after="0"/>
        <w:ind w:left="5358" w:right="395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REVS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(eligibility)</w:t>
      </w:r>
    </w:p>
    <w:p>
      <w:pPr>
        <w:pStyle w:val="ListParagraph"/>
        <w:numPr>
          <w:ilvl w:val="1"/>
          <w:numId w:val="5"/>
        </w:numPr>
        <w:tabs>
          <w:tab w:pos="5358" w:val="left" w:leader="none"/>
        </w:tabs>
        <w:spacing w:line="240" w:lineRule="auto" w:before="424" w:after="0"/>
        <w:ind w:left="5358" w:right="77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Prior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authorization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65"/>
          <w:footerReference w:type="default" r:id="rId66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336" w:val="left" w:leader="none"/>
        </w:tabs>
        <w:spacing w:line="240" w:lineRule="auto" w:before="86" w:after="0"/>
        <w:ind w:left="1335" w:right="0" w:hanging="470"/>
        <w:jc w:val="left"/>
        <w:rPr>
          <w:rFonts w:ascii="Microsoft Sans Serif"/>
          <w:color w:val="002A7D"/>
          <w:sz w:val="64"/>
        </w:rPr>
      </w:pPr>
      <w:bookmarkStart w:name="Slide Number 42" w:id="66"/>
      <w:bookmarkEnd w:id="66"/>
      <w:r>
        <w:rPr/>
      </w:r>
      <w:bookmarkStart w:name="Slide Number 42" w:id="67"/>
      <w:bookmarkEnd w:id="67"/>
      <w:r>
        <w:rPr>
          <w:color w:val="002A7D"/>
          <w:sz w:val="56"/>
        </w:rPr>
        <w:t>Payments</w:t>
      </w:r>
    </w:p>
    <w:p>
      <w:pPr>
        <w:pStyle w:val="ListParagraph"/>
        <w:numPr>
          <w:ilvl w:val="0"/>
          <w:numId w:val="6"/>
        </w:numPr>
        <w:tabs>
          <w:tab w:pos="1277" w:val="left" w:leader="none"/>
        </w:tabs>
        <w:spacing w:line="240" w:lineRule="auto" w:before="581" w:after="0"/>
        <w:ind w:left="1276" w:right="0" w:hanging="411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837 file</w:t>
      </w:r>
      <w:r>
        <w:rPr>
          <w:color w:val="002A7D"/>
          <w:spacing w:val="-1"/>
          <w:sz w:val="56"/>
        </w:rPr>
        <w:t> </w:t>
      </w:r>
      <w:r>
        <w:rPr>
          <w:color w:val="002A7D"/>
          <w:sz w:val="56"/>
        </w:rPr>
        <w:t>format</w:t>
      </w:r>
    </w:p>
    <w:p>
      <w:pPr>
        <w:pStyle w:val="ListParagraph"/>
        <w:numPr>
          <w:ilvl w:val="0"/>
          <w:numId w:val="6"/>
        </w:numPr>
        <w:tabs>
          <w:tab w:pos="1277" w:val="left" w:leader="none"/>
        </w:tabs>
        <w:spacing w:line="240" w:lineRule="auto" w:before="431" w:after="0"/>
        <w:ind w:left="1276" w:right="0" w:hanging="411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PCSS - Supported</w:t>
      </w:r>
      <w:r>
        <w:rPr>
          <w:color w:val="002A7D"/>
          <w:spacing w:val="0"/>
          <w:sz w:val="56"/>
        </w:rPr>
        <w:t> </w:t>
      </w:r>
      <w:r>
        <w:rPr>
          <w:color w:val="002A7D"/>
          <w:sz w:val="56"/>
        </w:rPr>
        <w:t>product</w:t>
      </w:r>
    </w:p>
    <w:p>
      <w:pPr>
        <w:pStyle w:val="ListParagraph"/>
        <w:numPr>
          <w:ilvl w:val="0"/>
          <w:numId w:val="6"/>
        </w:numPr>
        <w:tabs>
          <w:tab w:pos="1277" w:val="left" w:leader="none"/>
        </w:tabs>
        <w:spacing w:line="240" w:lineRule="auto" w:before="429" w:after="0"/>
        <w:ind w:left="1276" w:right="0" w:hanging="411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Paper</w:t>
      </w:r>
      <w:r>
        <w:rPr>
          <w:color w:val="002A7D"/>
          <w:spacing w:val="0"/>
          <w:sz w:val="56"/>
        </w:rPr>
        <w:t> </w:t>
      </w:r>
      <w:r>
        <w:rPr>
          <w:color w:val="002A7D"/>
          <w:sz w:val="56"/>
        </w:rPr>
        <w:t>format</w:t>
      </w:r>
    </w:p>
    <w:p>
      <w:pPr>
        <w:pStyle w:val="ListParagraph"/>
        <w:numPr>
          <w:ilvl w:val="0"/>
          <w:numId w:val="6"/>
        </w:numPr>
        <w:tabs>
          <w:tab w:pos="1277" w:val="left" w:leader="none"/>
        </w:tabs>
        <w:spacing w:line="240" w:lineRule="auto" w:before="431" w:after="0"/>
        <w:ind w:left="1276" w:right="0" w:hanging="411"/>
        <w:jc w:val="left"/>
        <w:rPr>
          <w:rFonts w:ascii="Microsoft Sans Serif" w:hAnsi="Microsoft Sans Serif"/>
          <w:color w:val="002A7D"/>
          <w:sz w:val="56"/>
        </w:rPr>
      </w:pPr>
      <w:r>
        <w:rPr>
          <w:color w:val="002A7D"/>
          <w:sz w:val="56"/>
        </w:rPr>
        <w:t>REVS – Eligibility</w:t>
      </w:r>
      <w:r>
        <w:rPr>
          <w:color w:val="002A7D"/>
          <w:spacing w:val="0"/>
          <w:sz w:val="56"/>
        </w:rPr>
        <w:t> </w:t>
      </w:r>
      <w:r>
        <w:rPr>
          <w:color w:val="002A7D"/>
          <w:sz w:val="56"/>
        </w:rPr>
        <w:t>verification</w:t>
      </w:r>
    </w:p>
    <w:p>
      <w:pPr>
        <w:pStyle w:val="ListParagraph"/>
        <w:numPr>
          <w:ilvl w:val="0"/>
          <w:numId w:val="6"/>
        </w:numPr>
        <w:tabs>
          <w:tab w:pos="1277" w:val="left" w:leader="none"/>
        </w:tabs>
        <w:spacing w:line="240" w:lineRule="auto" w:before="431" w:after="0"/>
        <w:ind w:left="1276" w:right="0" w:hanging="411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Prior</w:t>
      </w:r>
      <w:r>
        <w:rPr>
          <w:color w:val="002A7D"/>
          <w:spacing w:val="1"/>
          <w:sz w:val="56"/>
        </w:rPr>
        <w:t> </w:t>
      </w:r>
      <w:r>
        <w:rPr>
          <w:color w:val="002A7D"/>
          <w:sz w:val="56"/>
        </w:rPr>
        <w:t>authorization</w:t>
      </w:r>
    </w:p>
    <w:p>
      <w:pPr>
        <w:spacing w:after="0" w:line="240" w:lineRule="auto"/>
        <w:jc w:val="left"/>
        <w:rPr>
          <w:rFonts w:ascii="Microsoft Sans Serif"/>
          <w:sz w:val="56"/>
        </w:rPr>
        <w:sectPr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13"/>
        </w:rPr>
      </w:pPr>
      <w:r>
        <w:rPr/>
        <w:pict>
          <v:group style="position:absolute;margin-left:190.5pt;margin-top:166.5pt;width:380pt;height:328.05pt;mso-position-horizontal-relative:page;mso-position-vertical-relative:page;z-index:-95056" coordorigin="3810,3330" coordsize="7600,6561">
            <v:shape style="position:absolute;left:3939;top:3500;width:7440;height:6360" coordorigin="3940,3500" coordsize="7440,6360" path="m11380,6680l10086,3500,3940,3500,5233,6680,5233,9860,10086,9860,11380,6680xm5233,9860l5233,6680,3940,9860,5233,9860xe" filled="true" fillcolor="#333333" stroked="false">
              <v:path arrowok="t"/>
              <v:fill opacity="32768f" type="solid"/>
            </v:shape>
            <v:shape style="position:absolute;left:3939;top:3500;width:7440;height:6360" coordorigin="3940,3500" coordsize="7440,6360" path="m10086,3500l3940,3500,5233,6680,3940,9860,10086,9860,11380,6680,10086,3500xe" filled="false" stroked="true" strokeweight="3pt" strokecolor="#333333">
              <v:path arrowok="t"/>
              <v:stroke dashstyle="solid"/>
            </v:shape>
            <v:shape style="position:absolute;left:3840;top:3360;width:7440;height:6360" type="#_x0000_t75" stroked="false">
              <v:imagedata r:id="rId70" o:title=""/>
            </v:shape>
            <v:shape style="position:absolute;left:3840;top:3360;width:7440;height:6360" coordorigin="3840,3360" coordsize="7440,6360" path="m9986,3360l3840,3360,5134,6540,3840,9720,9986,9720,11280,6540,9986,3360xe" filled="false" stroked="true" strokeweight="3pt" strokecolor="#eaeaea">
              <v:path arrowok="t"/>
              <v:stroke dashstyle="solid"/>
            </v:shape>
            <w10:wrap type="none"/>
          </v:group>
        </w:pict>
      </w:r>
    </w:p>
    <w:p>
      <w:pPr>
        <w:pStyle w:val="BodyText"/>
        <w:ind w:left="5250"/>
        <w:rPr>
          <w:sz w:val="20"/>
        </w:rPr>
      </w:pPr>
      <w:bookmarkStart w:name="Slide Number 43" w:id="68"/>
      <w:bookmarkEnd w:id="68"/>
      <w:r>
        <w:rPr/>
      </w:r>
      <w:r>
        <w:rPr>
          <w:sz w:val="20"/>
        </w:rPr>
        <w:pict>
          <v:group style="width:192pt;height:70.3pt;mso-position-horizontal-relative:char;mso-position-vertical-relative:line" coordorigin="0,0" coordsize="3840,1406">
            <v:shape style="position:absolute;left:90;top:110;width:3720;height:1265" coordorigin="90,110" coordsize="3720,1265" path="m3810,743l3806,669,3793,598,3773,530,3746,465,3712,404,3671,347,3625,296,3573,249,3517,209,3456,175,3391,147,3323,127,3251,115,3178,110,722,110,649,115,577,127,509,147,444,175,383,209,327,249,275,296,229,347,188,404,154,465,127,530,107,598,94,669,90,743,94,817,107,888,127,956,154,1021,188,1082,229,1138,275,1190,327,1236,383,1277,444,1311,509,1338,577,1358,649,1371,722,1375,3178,1375,3251,1371,3323,1358,3391,1338,3456,1311,3517,1277,3573,1236,3625,1190,3671,1138,3712,1082,3746,1021,3773,956,3793,888,3806,817,3810,743xe" filled="true" fillcolor="#001d3a" stroked="false">
              <v:path arrowok="t"/>
              <v:fill type="solid"/>
            </v:shape>
            <v:shape style="position:absolute;left:90;top:110;width:3720;height:1265" coordorigin="90,110" coordsize="3720,1265" path="m722,110l649,115,577,127,509,147,444,175,383,209,327,249,275,296,229,347,188,404,154,465,127,530,107,598,94,669,90,743,94,817,107,888,127,956,154,1021,188,1082,229,1138,275,1190,327,1236,383,1277,444,1311,509,1338,577,1358,649,1371,722,1375,3178,1375,3251,1371,3323,1358,3391,1338,3456,1311,3517,1277,3573,1236,3625,1190,3671,1138,3712,1082,3746,1021,3773,956,3793,888,3806,817,3810,743,3806,669,3793,598,3773,530,3746,465,3712,404,3671,347,3625,296,3573,249,3517,209,3456,175,3391,147,3323,127,3251,115,3178,110,722,110xe" filled="false" stroked="true" strokeweight="3pt" strokecolor="#001d3a">
              <v:path arrowok="t"/>
              <v:stroke dashstyle="solid"/>
            </v:shape>
            <v:shape style="position:absolute;left:30;top:30;width:3720;height:1265" type="#_x0000_t75" stroked="false">
              <v:imagedata r:id="rId71" o:title=""/>
            </v:shape>
            <v:shape style="position:absolute;left:30;top:30;width:3720;height:1265" coordorigin="30,30" coordsize="3720,1265" path="m662,30l589,34,517,47,449,67,384,94,323,128,267,169,215,215,169,267,128,323,94,384,67,449,47,517,34,589,30,662,34,736,47,807,67,876,94,940,128,1001,169,1058,215,1110,267,1156,323,1196,384,1231,449,1258,517,1278,589,1291,662,1295,3118,1295,3191,1291,3263,1278,3331,1258,3396,1231,3457,1196,3513,1156,3565,1110,3611,1058,3652,1001,3686,940,3713,876,3733,807,3746,736,3750,662,3746,589,3733,517,3713,449,3686,384,3652,323,3611,267,3565,215,3513,169,3457,128,3396,94,3331,67,3263,47,3191,34,3118,30,662,30xe" filled="false" stroked="true" strokeweight="3pt" strokecolor="#ffffff">
              <v:path arrowok="t"/>
              <v:stroke dashstyle="solid"/>
            </v:shape>
            <v:shape style="position:absolute;left:0;top:0;width:3840;height:1406" type="#_x0000_t202" filled="false" stroked="false">
              <v:textbox inset="0,0,0,0">
                <w:txbxContent>
                  <w:p>
                    <w:pPr>
                      <w:spacing w:before="470"/>
                      <w:ind w:left="907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imprint/>
                        <w:color w:val="001F3F"/>
                        <w:sz w:val="48"/>
                      </w:rPr>
                      <w:t>CHANGE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6"/>
        </w:numPr>
        <w:tabs>
          <w:tab w:pos="5358" w:val="left" w:leader="none"/>
        </w:tabs>
        <w:spacing w:line="247" w:lineRule="auto" w:before="85" w:after="0"/>
        <w:ind w:left="5331" w:right="4286" w:hanging="266"/>
        <w:jc w:val="left"/>
        <w:rPr>
          <w:color w:val="FEFFFF"/>
          <w:sz w:val="48"/>
        </w:rPr>
      </w:pPr>
      <w:r>
        <w:rPr>
          <w:color w:val="FFFFFF"/>
          <w:sz w:val="48"/>
        </w:rPr>
        <w:t>New claim submission process</w:t>
      </w:r>
    </w:p>
    <w:p>
      <w:pPr>
        <w:pStyle w:val="ListParagraph"/>
        <w:numPr>
          <w:ilvl w:val="1"/>
          <w:numId w:val="6"/>
        </w:numPr>
        <w:tabs>
          <w:tab w:pos="5358" w:val="left" w:leader="none"/>
        </w:tabs>
        <w:spacing w:line="237" w:lineRule="auto" w:before="454" w:after="0"/>
        <w:ind w:left="5463" w:right="5143" w:hanging="398"/>
        <w:jc w:val="left"/>
        <w:rPr>
          <w:color w:val="FFFFFF"/>
          <w:sz w:val="48"/>
        </w:rPr>
      </w:pPr>
      <w:r>
        <w:rPr>
          <w:color w:val="FFFFFF"/>
          <w:sz w:val="48"/>
        </w:rPr>
        <w:t>PCSS upgrade for web</w:t>
      </w:r>
      <w:r>
        <w:rPr>
          <w:color w:val="FFFFFF"/>
          <w:spacing w:val="-2"/>
          <w:sz w:val="48"/>
        </w:rPr>
        <w:t> </w:t>
      </w:r>
      <w:r>
        <w:rPr>
          <w:color w:val="FFFFFF"/>
          <w:sz w:val="48"/>
        </w:rPr>
        <w:t>use</w:t>
      </w:r>
    </w:p>
    <w:p>
      <w:pPr>
        <w:pStyle w:val="ListParagraph"/>
        <w:numPr>
          <w:ilvl w:val="1"/>
          <w:numId w:val="6"/>
        </w:numPr>
        <w:tabs>
          <w:tab w:pos="5359" w:val="left" w:leader="none"/>
        </w:tabs>
        <w:spacing w:line="240" w:lineRule="auto" w:before="455" w:after="0"/>
        <w:ind w:left="5358" w:right="0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New phone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number</w:t>
      </w:r>
    </w:p>
    <w:p>
      <w:pPr>
        <w:pStyle w:val="BodyText"/>
        <w:spacing w:before="10"/>
        <w:rPr>
          <w:sz w:val="51"/>
        </w:rPr>
      </w:pPr>
    </w:p>
    <w:p>
      <w:pPr>
        <w:pStyle w:val="ListParagraph"/>
        <w:numPr>
          <w:ilvl w:val="1"/>
          <w:numId w:val="6"/>
        </w:numPr>
        <w:tabs>
          <w:tab w:pos="5359" w:val="left" w:leader="none"/>
        </w:tabs>
        <w:spacing w:line="240" w:lineRule="auto" w:before="0" w:after="0"/>
        <w:ind w:left="5358" w:right="1172" w:hanging="293"/>
        <w:jc w:val="left"/>
        <w:rPr>
          <w:color w:val="FFFFFF"/>
          <w:sz w:val="48"/>
        </w:rPr>
      </w:pPr>
      <w:r>
        <w:rPr>
          <w:color w:val="FFFFFF"/>
          <w:sz w:val="48"/>
        </w:rPr>
        <w:t>New</w:t>
      </w:r>
      <w:r>
        <w:rPr>
          <w:color w:val="FFFFFF"/>
          <w:spacing w:val="-1"/>
          <w:sz w:val="48"/>
        </w:rPr>
        <w:t> </w:t>
      </w:r>
      <w:r>
        <w:rPr>
          <w:color w:val="FFFFFF"/>
          <w:sz w:val="48"/>
        </w:rPr>
        <w:t>address</w:t>
      </w:r>
    </w:p>
    <w:p>
      <w:pPr>
        <w:spacing w:after="0" w:line="240" w:lineRule="auto"/>
        <w:jc w:val="left"/>
        <w:rPr>
          <w:sz w:val="48"/>
        </w:rPr>
        <w:sectPr>
          <w:headerReference w:type="default" r:id="rId69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spacing w:before="227"/>
        <w:ind w:left="625" w:right="0" w:firstLine="0"/>
        <w:jc w:val="left"/>
        <w:rPr>
          <w:sz w:val="56"/>
        </w:rPr>
      </w:pPr>
      <w:bookmarkStart w:name="Slide Number 44" w:id="69"/>
      <w:bookmarkEnd w:id="69"/>
      <w:r>
        <w:rPr/>
      </w:r>
      <w:r>
        <w:rPr>
          <w:sz w:val="56"/>
        </w:rPr>
        <w:t>May 16, 2005 – Testing</w:t>
      </w:r>
    </w:p>
    <w:p>
      <w:pPr>
        <w:spacing w:before="306"/>
        <w:ind w:left="1345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56"/>
        </w:rPr>
        <w:t>Y</w:t>
      </w:r>
      <w:r>
        <w:rPr>
          <w:rFonts w:ascii="Microsoft Sans Serif"/>
          <w:color w:val="002A7D"/>
          <w:spacing w:val="-54"/>
          <w:w w:val="105"/>
          <w:sz w:val="56"/>
        </w:rPr>
        <w:t> </w:t>
      </w:r>
      <w:r>
        <w:rPr>
          <w:color w:val="002A7D"/>
          <w:w w:val="105"/>
          <w:sz w:val="48"/>
        </w:rPr>
        <w:t>Pilot</w:t>
      </w:r>
      <w:r>
        <w:rPr>
          <w:color w:val="002A7D"/>
          <w:spacing w:val="-52"/>
          <w:w w:val="105"/>
          <w:sz w:val="48"/>
        </w:rPr>
        <w:t> </w:t>
      </w:r>
      <w:r>
        <w:rPr>
          <w:color w:val="002A7D"/>
          <w:w w:val="105"/>
          <w:sz w:val="48"/>
        </w:rPr>
        <w:t>provider</w:t>
      </w:r>
      <w:r>
        <w:rPr>
          <w:color w:val="002A7D"/>
          <w:spacing w:val="-52"/>
          <w:w w:val="105"/>
          <w:sz w:val="48"/>
        </w:rPr>
        <w:t> </w:t>
      </w:r>
      <w:r>
        <w:rPr>
          <w:color w:val="002A7D"/>
          <w:w w:val="105"/>
          <w:sz w:val="48"/>
        </w:rPr>
        <w:t>group</w:t>
      </w:r>
    </w:p>
    <w:p>
      <w:pPr>
        <w:spacing w:before="252"/>
        <w:ind w:left="134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 </w:t>
      </w:r>
      <w:r>
        <w:rPr>
          <w:color w:val="002A7D"/>
          <w:sz w:val="48"/>
        </w:rPr>
        <w:t>Universal outreach to provider</w:t>
      </w:r>
      <w:r>
        <w:rPr>
          <w:color w:val="002A7D"/>
          <w:spacing w:val="65"/>
          <w:sz w:val="48"/>
        </w:rPr>
        <w:t> </w:t>
      </w:r>
      <w:r>
        <w:rPr>
          <w:color w:val="002A7D"/>
          <w:sz w:val="48"/>
        </w:rPr>
        <w:t>network</w:t>
      </w:r>
    </w:p>
    <w:p>
      <w:pPr>
        <w:spacing w:before="299"/>
        <w:ind w:left="625" w:right="0" w:firstLine="0"/>
        <w:jc w:val="left"/>
        <w:rPr>
          <w:sz w:val="56"/>
        </w:rPr>
      </w:pPr>
      <w:r>
        <w:rPr>
          <w:sz w:val="56"/>
        </w:rPr>
        <w:t>June 23, 2005 – Production</w:t>
      </w:r>
    </w:p>
    <w:p>
      <w:pPr>
        <w:spacing w:before="308"/>
        <w:ind w:left="1345" w:right="0" w:firstLine="0"/>
        <w:jc w:val="left"/>
        <w:rPr>
          <w:sz w:val="48"/>
        </w:rPr>
      </w:pPr>
      <w:r>
        <w:rPr>
          <w:rFonts w:ascii="Microsoft Sans Serif"/>
          <w:color w:val="002A7D"/>
          <w:sz w:val="56"/>
        </w:rPr>
        <w:t>Y </w:t>
      </w:r>
      <w:r>
        <w:rPr>
          <w:color w:val="002A7D"/>
          <w:sz w:val="48"/>
        </w:rPr>
        <w:t>New customer web portal</w:t>
      </w:r>
      <w:r>
        <w:rPr>
          <w:color w:val="002A7D"/>
          <w:spacing w:val="76"/>
          <w:sz w:val="48"/>
        </w:rPr>
        <w:t> </w:t>
      </w:r>
      <w:r>
        <w:rPr>
          <w:color w:val="002A7D"/>
          <w:sz w:val="48"/>
        </w:rPr>
        <w:t>(mass.gov/masshealth)</w:t>
      </w:r>
    </w:p>
    <w:p>
      <w:pPr>
        <w:spacing w:before="253"/>
        <w:ind w:left="1345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48"/>
        </w:rPr>
        <w:t>Y </w:t>
      </w:r>
      <w:r>
        <w:rPr>
          <w:color w:val="002A7D"/>
          <w:w w:val="105"/>
          <w:sz w:val="48"/>
        </w:rPr>
        <w:t>NEHEN</w:t>
      </w:r>
    </w:p>
    <w:p>
      <w:pPr>
        <w:spacing w:before="299"/>
        <w:ind w:left="625" w:right="0" w:firstLine="0"/>
        <w:jc w:val="left"/>
        <w:rPr>
          <w:sz w:val="56"/>
        </w:rPr>
      </w:pPr>
      <w:r>
        <w:rPr>
          <w:sz w:val="56"/>
        </w:rPr>
        <w:t>July 1, 2005 – Contract live</w:t>
      </w:r>
    </w:p>
    <w:p>
      <w:pPr>
        <w:spacing w:before="251"/>
        <w:ind w:left="1345" w:right="0" w:firstLine="0"/>
        <w:jc w:val="left"/>
        <w:rPr>
          <w:sz w:val="48"/>
        </w:rPr>
      </w:pPr>
      <w:r>
        <w:rPr/>
        <w:pict>
          <v:group style="position:absolute;margin-left:606pt;margin-top:38.901714pt;width:99.15pt;height:78.75pt;mso-position-horizontal-relative:page;mso-position-vertical-relative:paragraph;z-index:1816" coordorigin="12120,778" coordsize="1983,1575">
            <v:shape style="position:absolute;left:12120;top:1378;width:1983;height:975" type="#_x0000_t75" stroked="false">
              <v:imagedata r:id="rId5" o:title=""/>
            </v:shape>
            <v:shape style="position:absolute;left:12120;top:778;width:1983;height:975" type="#_x0000_t75" stroked="false">
              <v:imagedata r:id="rId5" o:title=""/>
            </v:shape>
            <w10:wrap type="none"/>
          </v:group>
        </w:pict>
      </w:r>
      <w:r>
        <w:rPr>
          <w:rFonts w:ascii="Microsoft Sans Serif"/>
          <w:color w:val="002A7D"/>
          <w:sz w:val="48"/>
        </w:rPr>
        <w:t>Y </w:t>
      </w:r>
      <w:r>
        <w:rPr>
          <w:color w:val="002A7D"/>
          <w:sz w:val="48"/>
        </w:rPr>
        <w:t>835 and 997</w:t>
      </w:r>
      <w:r>
        <w:rPr>
          <w:color w:val="002A7D"/>
          <w:spacing w:val="53"/>
          <w:sz w:val="48"/>
        </w:rPr>
        <w:t> </w:t>
      </w:r>
      <w:r>
        <w:rPr>
          <w:color w:val="002A7D"/>
          <w:sz w:val="48"/>
        </w:rPr>
        <w:t>retrieval</w:t>
      </w:r>
    </w:p>
    <w:p>
      <w:pPr>
        <w:spacing w:after="0"/>
        <w:jc w:val="left"/>
        <w:rPr>
          <w:sz w:val="48"/>
        </w:rPr>
        <w:sectPr>
          <w:headerReference w:type="default" r:id="rId72"/>
          <w:footerReference w:type="default" r:id="rId73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59"/>
        <w:ind w:left="865" w:right="0" w:firstLine="0"/>
        <w:jc w:val="left"/>
        <w:rPr>
          <w:sz w:val="56"/>
        </w:rPr>
      </w:pPr>
      <w:bookmarkStart w:name="Slide Number 45" w:id="70"/>
      <w:bookmarkEnd w:id="70"/>
      <w:r>
        <w:rPr/>
      </w:r>
      <w:r>
        <w:rPr>
          <w:rFonts w:ascii="Microsoft Sans Serif" w:hAnsi="Microsoft Sans Serif"/>
          <w:color w:val="002A7D"/>
          <w:sz w:val="56"/>
        </w:rPr>
        <w:t>•</w:t>
      </w:r>
      <w:r>
        <w:rPr>
          <w:color w:val="002A7D"/>
          <w:sz w:val="56"/>
        </w:rPr>
        <w:t>PCSS users apply</w:t>
      </w:r>
      <w:r>
        <w:rPr>
          <w:color w:val="002A7D"/>
          <w:spacing w:val="61"/>
          <w:sz w:val="56"/>
        </w:rPr>
        <w:t> </w:t>
      </w:r>
      <w:r>
        <w:rPr>
          <w:color w:val="002A7D"/>
          <w:sz w:val="56"/>
        </w:rPr>
        <w:t>upgrade</w:t>
      </w:r>
    </w:p>
    <w:p>
      <w:pPr>
        <w:pStyle w:val="BodyText"/>
        <w:spacing w:before="3"/>
        <w:rPr>
          <w:sz w:val="49"/>
        </w:rPr>
      </w:pPr>
    </w:p>
    <w:p>
      <w:pPr>
        <w:spacing w:before="0"/>
        <w:ind w:left="865" w:right="0" w:firstLine="0"/>
        <w:jc w:val="left"/>
        <w:rPr>
          <w:sz w:val="56"/>
        </w:rPr>
      </w:pPr>
      <w:r>
        <w:rPr>
          <w:rFonts w:ascii="Microsoft Sans Serif" w:hAnsi="Microsoft Sans Serif"/>
          <w:color w:val="002A7D"/>
          <w:sz w:val="56"/>
        </w:rPr>
        <w:t>•</w:t>
      </w:r>
      <w:r>
        <w:rPr>
          <w:color w:val="002A7D"/>
          <w:sz w:val="56"/>
        </w:rPr>
        <w:t>Test software submission at</w:t>
      </w:r>
      <w:r>
        <w:rPr>
          <w:color w:val="002A7D"/>
          <w:spacing w:val="65"/>
          <w:sz w:val="56"/>
        </w:rPr>
        <w:t> </w:t>
      </w:r>
      <w:r>
        <w:rPr>
          <w:color w:val="002A7D"/>
          <w:sz w:val="56"/>
        </w:rPr>
        <w:t>mass.gov/masshealth</w:t>
      </w:r>
    </w:p>
    <w:p>
      <w:pPr>
        <w:pStyle w:val="BodyText"/>
        <w:spacing w:before="2"/>
        <w:rPr>
          <w:sz w:val="49"/>
        </w:rPr>
      </w:pPr>
    </w:p>
    <w:p>
      <w:pPr>
        <w:spacing w:before="0"/>
        <w:ind w:left="865" w:right="0" w:firstLine="0"/>
        <w:jc w:val="left"/>
        <w:rPr>
          <w:sz w:val="56"/>
        </w:rPr>
      </w:pPr>
      <w:r>
        <w:rPr>
          <w:rFonts w:ascii="Microsoft Sans Serif" w:hAnsi="Microsoft Sans Serif"/>
          <w:color w:val="002A7D"/>
          <w:sz w:val="56"/>
        </w:rPr>
        <w:t>•</w:t>
      </w:r>
      <w:r>
        <w:rPr>
          <w:color w:val="002A7D"/>
          <w:sz w:val="56"/>
        </w:rPr>
        <w:t>Call 800-441-0323 with any</w:t>
      </w:r>
      <w:r>
        <w:rPr>
          <w:color w:val="002A7D"/>
          <w:spacing w:val="62"/>
          <w:sz w:val="56"/>
        </w:rPr>
        <w:t> </w:t>
      </w:r>
      <w:r>
        <w:rPr>
          <w:color w:val="002A7D"/>
          <w:sz w:val="56"/>
        </w:rPr>
        <w:t>questions</w:t>
      </w:r>
    </w:p>
    <w:p>
      <w:pPr>
        <w:spacing w:after="0"/>
        <w:jc w:val="left"/>
        <w:rPr>
          <w:sz w:val="56"/>
        </w:rPr>
        <w:sectPr>
          <w:headerReference w:type="default" r:id="rId74"/>
          <w:footerReference w:type="default" r:id="rId75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79"/>
        <w:ind w:left="692" w:right="693" w:firstLine="0"/>
        <w:jc w:val="center"/>
        <w:rPr>
          <w:b/>
          <w:sz w:val="64"/>
        </w:rPr>
      </w:pPr>
      <w:bookmarkStart w:name="Slide Number 46" w:id="71"/>
      <w:bookmarkEnd w:id="71"/>
      <w:r>
        <w:rPr/>
      </w:r>
      <w:r>
        <w:rPr>
          <w:b/>
          <w:color w:val="002A7D"/>
          <w:sz w:val="64"/>
        </w:rPr>
        <w:t>Effective July 1, 2005</w:t>
      </w:r>
    </w:p>
    <w:p>
      <w:pPr>
        <w:pStyle w:val="BodyText"/>
        <w:spacing w:before="5"/>
        <w:rPr>
          <w:b/>
          <w:sz w:val="69"/>
        </w:rPr>
      </w:pPr>
    </w:p>
    <w:p>
      <w:pPr>
        <w:spacing w:before="0"/>
        <w:ind w:left="692" w:right="693" w:firstLine="0"/>
        <w:jc w:val="center"/>
        <w:rPr>
          <w:b/>
          <w:sz w:val="64"/>
        </w:rPr>
      </w:pPr>
      <w:r>
        <w:rPr>
          <w:b/>
          <w:sz w:val="64"/>
        </w:rPr>
        <w:t>1-800-841-2900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8"/>
        </w:rPr>
      </w:pPr>
      <w:r>
        <w:rPr/>
        <w:pict>
          <v:line style="position:absolute;mso-position-horizontal-relative:page;mso-position-vertical-relative:paragraph;z-index:1840;mso-wrap-distance-left:0;mso-wrap-distance-right:0" from="58.096321pt,19.769447pt" to="661.776405pt,19.769447pt" stroked="true" strokeweight="2.84622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line="424" w:lineRule="auto" w:before="79"/>
        <w:ind w:left="4571" w:right="1259" w:hanging="1244"/>
        <w:jc w:val="left"/>
        <w:rPr>
          <w:b/>
          <w:sz w:val="64"/>
        </w:rPr>
      </w:pPr>
      <w:r>
        <w:rPr>
          <w:b/>
          <w:color w:val="002A7D"/>
          <w:sz w:val="64"/>
        </w:rPr>
        <w:t>For provider and member customer service</w:t>
      </w:r>
    </w:p>
    <w:p>
      <w:pPr>
        <w:spacing w:after="0" w:line="424" w:lineRule="auto"/>
        <w:jc w:val="left"/>
        <w:rPr>
          <w:sz w:val="64"/>
        </w:rPr>
        <w:sectPr>
          <w:headerReference w:type="default" r:id="rId76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1517" w:val="left" w:leader="none"/>
        </w:tabs>
        <w:spacing w:line="249" w:lineRule="auto" w:before="82" w:after="0"/>
        <w:ind w:left="1105" w:right="1129" w:firstLine="0"/>
        <w:jc w:val="left"/>
        <w:rPr>
          <w:sz w:val="56"/>
        </w:rPr>
      </w:pPr>
      <w:bookmarkStart w:name="Slide Number 47" w:id="72"/>
      <w:bookmarkEnd w:id="72"/>
      <w:r>
        <w:rPr/>
      </w:r>
      <w:bookmarkStart w:name="Slide Number 47" w:id="73"/>
      <w:bookmarkEnd w:id="73"/>
      <w:r>
        <w:rPr>
          <w:color w:val="002A7D"/>
          <w:sz w:val="56"/>
        </w:rPr>
        <w:t>Paper,</w:t>
      </w:r>
      <w:r>
        <w:rPr>
          <w:color w:val="002A7D"/>
          <w:sz w:val="56"/>
        </w:rPr>
        <w:t> electronic claims, correspondence and provider enrollment applications sent by </w:t>
      </w:r>
      <w:r>
        <w:rPr>
          <w:color w:val="002A7D"/>
          <w:sz w:val="56"/>
          <w:u w:val="thick" w:color="002A7D"/>
        </w:rPr>
        <w:t>US</w:t>
      </w:r>
      <w:r>
        <w:rPr>
          <w:color w:val="002A7D"/>
          <w:spacing w:val="7"/>
          <w:sz w:val="56"/>
          <w:u w:val="thick" w:color="002A7D"/>
        </w:rPr>
        <w:t> </w:t>
      </w:r>
      <w:r>
        <w:rPr>
          <w:color w:val="002A7D"/>
          <w:sz w:val="56"/>
          <w:u w:val="thick" w:color="002A7D"/>
        </w:rPr>
        <w:t>mail</w:t>
      </w:r>
      <w:r>
        <w:rPr>
          <w:color w:val="002A7D"/>
          <w:sz w:val="56"/>
        </w:rPr>
        <w:t>:</w:t>
      </w:r>
    </w:p>
    <w:p>
      <w:pPr>
        <w:spacing w:line="249" w:lineRule="auto" w:before="0"/>
        <w:ind w:left="3985" w:right="3512" w:firstLine="0"/>
        <w:jc w:val="left"/>
        <w:rPr>
          <w:b/>
          <w:sz w:val="48"/>
        </w:rPr>
      </w:pPr>
      <w:r>
        <w:rPr>
          <w:b/>
          <w:sz w:val="48"/>
        </w:rPr>
        <w:t>MassHealth Customer Service Attention: Claims</w:t>
      </w:r>
    </w:p>
    <w:p>
      <w:pPr>
        <w:spacing w:before="4"/>
        <w:ind w:left="3985" w:right="0" w:firstLine="0"/>
        <w:jc w:val="left"/>
        <w:rPr>
          <w:b/>
          <w:sz w:val="48"/>
        </w:rPr>
      </w:pPr>
      <w:r>
        <w:rPr>
          <w:b/>
          <w:sz w:val="48"/>
        </w:rPr>
        <w:t>P.O. Box 02043-9118</w:t>
      </w:r>
    </w:p>
    <w:p>
      <w:pPr>
        <w:spacing w:before="22"/>
        <w:ind w:left="3985" w:right="0" w:firstLine="0"/>
        <w:jc w:val="left"/>
        <w:rPr>
          <w:b/>
          <w:sz w:val="48"/>
        </w:rPr>
      </w:pPr>
      <w:r>
        <w:rPr>
          <w:b/>
          <w:sz w:val="48"/>
        </w:rPr>
        <w:t>Hingham, MA 02043</w:t>
      </w:r>
    </w:p>
    <w:p>
      <w:pPr>
        <w:pStyle w:val="BodyText"/>
        <w:spacing w:before="5"/>
        <w:rPr>
          <w:b/>
          <w:sz w:val="52"/>
        </w:rPr>
      </w:pPr>
    </w:p>
    <w:p>
      <w:pPr>
        <w:pStyle w:val="ListParagraph"/>
        <w:numPr>
          <w:ilvl w:val="0"/>
          <w:numId w:val="7"/>
        </w:numPr>
        <w:tabs>
          <w:tab w:pos="1517" w:val="left" w:leader="none"/>
        </w:tabs>
        <w:spacing w:line="249" w:lineRule="auto" w:before="1" w:after="0"/>
        <w:ind w:left="1105" w:right="1347" w:firstLine="0"/>
        <w:jc w:val="both"/>
        <w:rPr>
          <w:sz w:val="56"/>
        </w:rPr>
      </w:pPr>
      <w:r>
        <w:rPr>
          <w:color w:val="002A7D"/>
          <w:sz w:val="56"/>
        </w:rPr>
        <w:t>Paper, electronic claims, correspondence, and provider enrollment applications </w:t>
      </w:r>
      <w:r>
        <w:rPr>
          <w:color w:val="002A7D"/>
          <w:sz w:val="56"/>
          <w:u w:val="thick" w:color="002A7D"/>
        </w:rPr>
        <w:t>hand-delivered</w:t>
      </w:r>
      <w:r>
        <w:rPr>
          <w:color w:val="002A7D"/>
          <w:sz w:val="56"/>
        </w:rPr>
        <w:t> by UPS, FedEx, courier or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hand:</w:t>
      </w:r>
    </w:p>
    <w:p>
      <w:pPr>
        <w:spacing w:line="249" w:lineRule="auto" w:before="0"/>
        <w:ind w:left="3985" w:right="3512" w:firstLine="0"/>
        <w:jc w:val="left"/>
        <w:rPr>
          <w:b/>
          <w:sz w:val="48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7696200</wp:posOffset>
            </wp:positionH>
            <wp:positionV relativeFrom="paragraph">
              <wp:posOffset>708046</wp:posOffset>
            </wp:positionV>
            <wp:extent cx="1258925" cy="618744"/>
            <wp:effectExtent l="0" t="0" r="0" b="0"/>
            <wp:wrapNone/>
            <wp:docPr id="4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2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MassHealth Customer Service 75 Sgt. William B. Terry Drive Hingham, MA 02043</w:t>
      </w:r>
    </w:p>
    <w:p>
      <w:pPr>
        <w:spacing w:after="0" w:line="249" w:lineRule="auto"/>
        <w:jc w:val="left"/>
        <w:rPr>
          <w:sz w:val="48"/>
        </w:rPr>
        <w:sectPr>
          <w:headerReference w:type="default" r:id="rId77"/>
          <w:footerReference w:type="default" r:id="rId78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157" w:val="left" w:leader="none"/>
        </w:tabs>
        <w:spacing w:line="240" w:lineRule="auto" w:before="82" w:after="0"/>
        <w:ind w:left="1156" w:right="0" w:hanging="411"/>
        <w:jc w:val="left"/>
        <w:rPr>
          <w:sz w:val="56"/>
        </w:rPr>
      </w:pPr>
      <w:bookmarkStart w:name="Slide Number 48" w:id="74"/>
      <w:bookmarkEnd w:id="74"/>
      <w:r>
        <w:rPr/>
      </w:r>
      <w:bookmarkStart w:name="Slide Number 48" w:id="75"/>
      <w:bookmarkEnd w:id="75"/>
      <w:r>
        <w:rPr>
          <w:color w:val="002A7D"/>
          <w:sz w:val="56"/>
        </w:rPr>
        <w:t>On-line:</w:t>
      </w:r>
    </w:p>
    <w:p>
      <w:pPr>
        <w:spacing w:before="172"/>
        <w:ind w:left="1464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56"/>
        </w:rPr>
        <w:t>Y</w:t>
      </w:r>
      <w:r>
        <w:rPr>
          <w:rFonts w:ascii="Microsoft Sans Serif"/>
          <w:color w:val="002A7D"/>
          <w:spacing w:val="-80"/>
          <w:w w:val="105"/>
          <w:sz w:val="56"/>
        </w:rPr>
        <w:t> </w:t>
      </w:r>
      <w:r>
        <w:rPr>
          <w:color w:val="002A7D"/>
          <w:w w:val="105"/>
          <w:sz w:val="48"/>
        </w:rPr>
        <w:t>provider</w:t>
      </w:r>
      <w:r>
        <w:rPr>
          <w:color w:val="002A7D"/>
          <w:spacing w:val="-74"/>
          <w:w w:val="105"/>
          <w:sz w:val="48"/>
        </w:rPr>
        <w:t> </w:t>
      </w:r>
      <w:r>
        <w:rPr>
          <w:color w:val="002A7D"/>
          <w:w w:val="105"/>
          <w:sz w:val="48"/>
        </w:rPr>
        <w:t>enrollment</w:t>
      </w:r>
    </w:p>
    <w:p>
      <w:pPr>
        <w:spacing w:before="142"/>
        <w:ind w:left="146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 </w:t>
      </w:r>
      <w:r>
        <w:rPr>
          <w:color w:val="002A7D"/>
          <w:sz w:val="48"/>
        </w:rPr>
        <w:t>credentialing and</w:t>
      </w:r>
      <w:r>
        <w:rPr>
          <w:color w:val="002A7D"/>
          <w:spacing w:val="65"/>
          <w:sz w:val="48"/>
        </w:rPr>
        <w:t> </w:t>
      </w:r>
      <w:r>
        <w:rPr>
          <w:color w:val="002A7D"/>
          <w:sz w:val="48"/>
        </w:rPr>
        <w:t>re-credentialing</w:t>
      </w:r>
    </w:p>
    <w:p>
      <w:pPr>
        <w:spacing w:before="137"/>
        <w:ind w:left="1465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48"/>
        </w:rPr>
        <w:t>Y</w:t>
      </w:r>
      <w:r>
        <w:rPr>
          <w:rFonts w:ascii="Microsoft Sans Serif"/>
          <w:color w:val="002A7D"/>
          <w:spacing w:val="-80"/>
          <w:w w:val="105"/>
          <w:sz w:val="48"/>
        </w:rPr>
        <w:t> </w:t>
      </w:r>
      <w:r>
        <w:rPr>
          <w:color w:val="002A7D"/>
          <w:w w:val="105"/>
          <w:sz w:val="48"/>
        </w:rPr>
        <w:t>provider</w:t>
      </w:r>
      <w:r>
        <w:rPr>
          <w:color w:val="002A7D"/>
          <w:spacing w:val="-87"/>
          <w:w w:val="105"/>
          <w:sz w:val="48"/>
        </w:rPr>
        <w:t> </w:t>
      </w:r>
      <w:r>
        <w:rPr>
          <w:color w:val="002A7D"/>
          <w:w w:val="105"/>
          <w:sz w:val="48"/>
        </w:rPr>
        <w:t>training</w:t>
      </w:r>
      <w:r>
        <w:rPr>
          <w:color w:val="002A7D"/>
          <w:spacing w:val="-87"/>
          <w:w w:val="105"/>
          <w:sz w:val="48"/>
        </w:rPr>
        <w:t> </w:t>
      </w:r>
      <w:r>
        <w:rPr>
          <w:color w:val="002A7D"/>
          <w:w w:val="105"/>
          <w:sz w:val="48"/>
        </w:rPr>
        <w:t>registration</w:t>
      </w:r>
    </w:p>
    <w:p>
      <w:pPr>
        <w:spacing w:before="137"/>
        <w:ind w:left="146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 </w:t>
      </w:r>
      <w:r>
        <w:rPr>
          <w:color w:val="002A7D"/>
          <w:sz w:val="48"/>
        </w:rPr>
        <w:t>customer information</w:t>
      </w:r>
      <w:r>
        <w:rPr>
          <w:color w:val="002A7D"/>
          <w:spacing w:val="66"/>
          <w:sz w:val="48"/>
        </w:rPr>
        <w:t> </w:t>
      </w:r>
      <w:r>
        <w:rPr>
          <w:color w:val="002A7D"/>
          <w:sz w:val="48"/>
        </w:rPr>
        <w:t>maintenance</w:t>
      </w:r>
    </w:p>
    <w:p>
      <w:pPr>
        <w:spacing w:before="137"/>
        <w:ind w:left="146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 </w:t>
      </w:r>
      <w:r>
        <w:rPr>
          <w:color w:val="002A7D"/>
          <w:sz w:val="48"/>
        </w:rPr>
        <w:t>chat for providers and</w:t>
      </w:r>
      <w:r>
        <w:rPr>
          <w:color w:val="002A7D"/>
          <w:spacing w:val="66"/>
          <w:sz w:val="48"/>
        </w:rPr>
        <w:t> </w:t>
      </w:r>
      <w:r>
        <w:rPr>
          <w:color w:val="002A7D"/>
          <w:sz w:val="48"/>
        </w:rPr>
        <w:t>members</w:t>
      </w:r>
    </w:p>
    <w:p>
      <w:pPr>
        <w:spacing w:before="137"/>
        <w:ind w:left="1465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48"/>
        </w:rPr>
        <w:t>Y</w:t>
      </w:r>
      <w:r>
        <w:rPr>
          <w:rFonts w:ascii="Microsoft Sans Serif"/>
          <w:color w:val="002A7D"/>
          <w:spacing w:val="-69"/>
          <w:w w:val="105"/>
          <w:sz w:val="48"/>
        </w:rPr>
        <w:t> </w:t>
      </w:r>
      <w:r>
        <w:rPr>
          <w:color w:val="002A7D"/>
          <w:w w:val="105"/>
          <w:sz w:val="48"/>
        </w:rPr>
        <w:t>customer</w:t>
      </w:r>
      <w:r>
        <w:rPr>
          <w:color w:val="002A7D"/>
          <w:spacing w:val="-76"/>
          <w:w w:val="105"/>
          <w:sz w:val="48"/>
        </w:rPr>
        <w:t> </w:t>
      </w:r>
      <w:r>
        <w:rPr>
          <w:color w:val="002A7D"/>
          <w:w w:val="105"/>
          <w:sz w:val="48"/>
        </w:rPr>
        <w:t>surveys</w:t>
      </w:r>
    </w:p>
    <w:p>
      <w:pPr>
        <w:pStyle w:val="ListParagraph"/>
        <w:numPr>
          <w:ilvl w:val="0"/>
          <w:numId w:val="8"/>
        </w:numPr>
        <w:tabs>
          <w:tab w:pos="1157" w:val="left" w:leader="none"/>
        </w:tabs>
        <w:spacing w:line="240" w:lineRule="auto" w:before="161" w:after="0"/>
        <w:ind w:left="1156" w:right="0" w:hanging="411"/>
        <w:jc w:val="left"/>
        <w:rPr>
          <w:sz w:val="56"/>
        </w:rPr>
      </w:pPr>
      <w:r>
        <w:rPr>
          <w:color w:val="002A7D"/>
          <w:sz w:val="56"/>
        </w:rPr>
        <w:t>Provider access to historical claim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information</w:t>
      </w:r>
    </w:p>
    <w:p>
      <w:pPr>
        <w:pStyle w:val="ListParagraph"/>
        <w:numPr>
          <w:ilvl w:val="0"/>
          <w:numId w:val="8"/>
        </w:numPr>
        <w:tabs>
          <w:tab w:pos="1157" w:val="left" w:leader="none"/>
        </w:tabs>
        <w:spacing w:line="240" w:lineRule="auto" w:before="163" w:after="0"/>
        <w:ind w:left="1156" w:right="0" w:hanging="411"/>
        <w:jc w:val="left"/>
        <w:rPr>
          <w:sz w:val="56"/>
        </w:rPr>
      </w:pPr>
      <w:r>
        <w:rPr>
          <w:color w:val="002A7D"/>
          <w:sz w:val="56"/>
        </w:rPr>
        <w:t>Publication ordering with order</w:t>
      </w:r>
      <w:r>
        <w:rPr>
          <w:color w:val="002A7D"/>
          <w:spacing w:val="7"/>
          <w:sz w:val="56"/>
        </w:rPr>
        <w:t> </w:t>
      </w:r>
      <w:r>
        <w:rPr>
          <w:color w:val="002A7D"/>
          <w:sz w:val="56"/>
        </w:rPr>
        <w:t>tracking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7696200</wp:posOffset>
            </wp:positionH>
            <wp:positionV relativeFrom="paragraph">
              <wp:posOffset>171877</wp:posOffset>
            </wp:positionV>
            <wp:extent cx="1245359" cy="612076"/>
            <wp:effectExtent l="0" t="0" r="0" b="0"/>
            <wp:wrapTopAndBottom/>
            <wp:docPr id="43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59" cy="612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headerReference w:type="default" r:id="rId80"/>
          <w:footerReference w:type="default" r:id="rId81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82" w:after="0"/>
        <w:ind w:left="1396" w:right="0" w:hanging="411"/>
        <w:jc w:val="left"/>
        <w:rPr>
          <w:sz w:val="56"/>
        </w:rPr>
      </w:pPr>
      <w:bookmarkStart w:name="Slide Number 49" w:id="76"/>
      <w:bookmarkEnd w:id="76"/>
      <w:r>
        <w:rPr/>
      </w:r>
      <w:bookmarkStart w:name="Slide Number 49" w:id="77"/>
      <w:bookmarkEnd w:id="77"/>
      <w:r>
        <w:rPr>
          <w:color w:val="002A7D"/>
          <w:sz w:val="56"/>
        </w:rPr>
        <w:t>Visit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mass.gov/masshealth</w:t>
      </w:r>
    </w:p>
    <w:p>
      <w:pPr>
        <w:pStyle w:val="BodyText"/>
        <w:spacing w:before="2"/>
        <w:rPr>
          <w:sz w:val="49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0" w:after="0"/>
        <w:ind w:left="1396" w:right="0" w:hanging="411"/>
        <w:jc w:val="left"/>
        <w:rPr>
          <w:sz w:val="56"/>
        </w:rPr>
      </w:pPr>
      <w:r>
        <w:rPr>
          <w:color w:val="002A7D"/>
          <w:sz w:val="56"/>
        </w:rPr>
        <w:t>Check frequently for email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updates</w:t>
      </w:r>
    </w:p>
    <w:p>
      <w:pPr>
        <w:pStyle w:val="BodyText"/>
        <w:spacing w:before="2"/>
        <w:rPr>
          <w:sz w:val="49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0" w:after="0"/>
        <w:ind w:left="1396" w:right="0" w:hanging="411"/>
        <w:jc w:val="left"/>
        <w:rPr>
          <w:sz w:val="56"/>
        </w:rPr>
      </w:pPr>
      <w:r>
        <w:rPr>
          <w:color w:val="002A7D"/>
          <w:sz w:val="56"/>
        </w:rPr>
        <w:t>Confirm internet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connectivity</w:t>
      </w:r>
    </w:p>
    <w:p>
      <w:pPr>
        <w:pStyle w:val="BodyText"/>
        <w:spacing w:before="3"/>
        <w:rPr>
          <w:sz w:val="49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0" w:after="0"/>
        <w:ind w:left="1396" w:right="0" w:hanging="411"/>
        <w:jc w:val="left"/>
        <w:rPr>
          <w:sz w:val="56"/>
        </w:rPr>
      </w:pPr>
      <w:r>
        <w:rPr>
          <w:color w:val="002A7D"/>
          <w:sz w:val="56"/>
        </w:rPr>
        <w:t>PCSS users upgrade and test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software</w:t>
      </w:r>
    </w:p>
    <w:p>
      <w:pPr>
        <w:pStyle w:val="BodyText"/>
        <w:spacing w:before="1"/>
        <w:rPr>
          <w:sz w:val="49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1" w:after="0"/>
        <w:ind w:left="1396" w:right="0" w:hanging="411"/>
        <w:jc w:val="left"/>
        <w:rPr>
          <w:sz w:val="56"/>
        </w:rPr>
      </w:pPr>
      <w:r>
        <w:rPr>
          <w:color w:val="002A7D"/>
          <w:sz w:val="56"/>
        </w:rPr>
        <w:t>June 23, 2005 – submit to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mass.gov/masshealth</w:t>
      </w:r>
    </w:p>
    <w:p>
      <w:pPr>
        <w:pStyle w:val="BodyText"/>
        <w:spacing w:before="2"/>
        <w:rPr>
          <w:sz w:val="49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0" w:after="0"/>
        <w:ind w:left="1396" w:right="0" w:hanging="411"/>
        <w:jc w:val="left"/>
        <w:rPr>
          <w:sz w:val="56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7696200</wp:posOffset>
            </wp:positionH>
            <wp:positionV relativeFrom="paragraph">
              <wp:posOffset>395220</wp:posOffset>
            </wp:positionV>
            <wp:extent cx="1258925" cy="618744"/>
            <wp:effectExtent l="0" t="0" r="0" b="0"/>
            <wp:wrapNone/>
            <wp:docPr id="4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2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A7D"/>
          <w:sz w:val="56"/>
        </w:rPr>
        <w:t>Call 1-800-441-0323 with any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questions</w:t>
      </w:r>
    </w:p>
    <w:p>
      <w:pPr>
        <w:spacing w:after="0" w:line="240" w:lineRule="auto"/>
        <w:jc w:val="left"/>
        <w:rPr>
          <w:sz w:val="56"/>
        </w:rPr>
        <w:sectPr>
          <w:headerReference w:type="default" r:id="rId82"/>
          <w:footerReference w:type="default" r:id="rId83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82" w:after="0"/>
        <w:ind w:left="1396" w:right="0" w:hanging="411"/>
        <w:jc w:val="left"/>
        <w:rPr>
          <w:sz w:val="56"/>
        </w:rPr>
      </w:pPr>
      <w:bookmarkStart w:name="Slide Number 50" w:id="78"/>
      <w:bookmarkEnd w:id="78"/>
      <w:r>
        <w:rPr/>
      </w:r>
      <w:bookmarkStart w:name="Slide Number 50" w:id="79"/>
      <w:bookmarkEnd w:id="79"/>
      <w:r>
        <w:rPr>
          <w:color w:val="002A7D"/>
          <w:sz w:val="56"/>
        </w:rPr>
        <w:t>Visit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mass.gov/masshealth</w:t>
      </w: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365" w:after="0"/>
        <w:ind w:left="1396" w:right="0" w:hanging="411"/>
        <w:jc w:val="left"/>
        <w:rPr>
          <w:sz w:val="56"/>
        </w:rPr>
      </w:pPr>
      <w:r>
        <w:rPr>
          <w:color w:val="002A7D"/>
          <w:sz w:val="56"/>
        </w:rPr>
        <w:t>Ensure all appropriate staff receive this</w:t>
      </w:r>
      <w:r>
        <w:rPr>
          <w:color w:val="002A7D"/>
          <w:spacing w:val="5"/>
          <w:sz w:val="56"/>
        </w:rPr>
        <w:t> </w:t>
      </w:r>
      <w:r>
        <w:rPr>
          <w:color w:val="002A7D"/>
          <w:sz w:val="56"/>
        </w:rPr>
        <w:t>material</w:t>
      </w:r>
    </w:p>
    <w:p>
      <w:pPr>
        <w:pStyle w:val="ListParagraph"/>
        <w:numPr>
          <w:ilvl w:val="1"/>
          <w:numId w:val="8"/>
        </w:numPr>
        <w:tabs>
          <w:tab w:pos="1396" w:val="left" w:leader="none"/>
        </w:tabs>
        <w:spacing w:line="240" w:lineRule="auto" w:before="364" w:after="0"/>
        <w:ind w:left="1395" w:right="0" w:hanging="410"/>
        <w:jc w:val="left"/>
        <w:rPr>
          <w:sz w:val="56"/>
        </w:rPr>
      </w:pPr>
      <w:r>
        <w:rPr>
          <w:color w:val="002A7D"/>
          <w:sz w:val="56"/>
        </w:rPr>
        <w:t>Watch for other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communications:</w:t>
      </w:r>
    </w:p>
    <w:p>
      <w:pPr>
        <w:spacing w:before="375"/>
        <w:ind w:left="1704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56"/>
        </w:rPr>
        <w:t>Y </w:t>
      </w:r>
      <w:r>
        <w:rPr>
          <w:color w:val="002A7D"/>
          <w:w w:val="105"/>
          <w:sz w:val="48"/>
        </w:rPr>
        <w:t>bulletins</w:t>
      </w:r>
    </w:p>
    <w:p>
      <w:pPr>
        <w:spacing w:before="321"/>
        <w:ind w:left="1705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48"/>
        </w:rPr>
        <w:t>Y</w:t>
      </w:r>
      <w:r>
        <w:rPr>
          <w:rFonts w:ascii="Microsoft Sans Serif"/>
          <w:color w:val="002A7D"/>
          <w:spacing w:val="-59"/>
          <w:w w:val="105"/>
          <w:sz w:val="48"/>
        </w:rPr>
        <w:t> </w:t>
      </w:r>
      <w:r>
        <w:rPr>
          <w:color w:val="002A7D"/>
          <w:w w:val="105"/>
          <w:sz w:val="48"/>
        </w:rPr>
        <w:t>remittance</w:t>
      </w:r>
      <w:r>
        <w:rPr>
          <w:color w:val="002A7D"/>
          <w:spacing w:val="-65"/>
          <w:w w:val="105"/>
          <w:sz w:val="48"/>
        </w:rPr>
        <w:t> </w:t>
      </w:r>
      <w:r>
        <w:rPr>
          <w:color w:val="002A7D"/>
          <w:w w:val="105"/>
          <w:sz w:val="48"/>
        </w:rPr>
        <w:t>advice</w:t>
      </w:r>
      <w:r>
        <w:rPr>
          <w:color w:val="002A7D"/>
          <w:spacing w:val="-65"/>
          <w:w w:val="105"/>
          <w:sz w:val="48"/>
        </w:rPr>
        <w:t> </w:t>
      </w:r>
      <w:r>
        <w:rPr>
          <w:color w:val="002A7D"/>
          <w:w w:val="105"/>
          <w:sz w:val="48"/>
        </w:rPr>
        <w:t>text</w:t>
      </w:r>
    </w:p>
    <w:p>
      <w:pPr>
        <w:spacing w:before="311"/>
        <w:ind w:left="1705" w:right="0" w:firstLine="0"/>
        <w:jc w:val="left"/>
        <w:rPr>
          <w:sz w:val="48"/>
        </w:rPr>
      </w:pPr>
      <w:r>
        <w:rPr>
          <w:rFonts w:ascii="Microsoft Sans Serif"/>
          <w:color w:val="002A7D"/>
          <w:w w:val="105"/>
          <w:sz w:val="48"/>
        </w:rPr>
        <w:t>Y</w:t>
      </w:r>
      <w:r>
        <w:rPr>
          <w:rFonts w:ascii="Microsoft Sans Serif"/>
          <w:color w:val="002A7D"/>
          <w:spacing w:val="-62"/>
          <w:w w:val="105"/>
          <w:sz w:val="48"/>
        </w:rPr>
        <w:t> </w:t>
      </w:r>
      <w:r>
        <w:rPr>
          <w:color w:val="002A7D"/>
          <w:w w:val="105"/>
          <w:sz w:val="48"/>
        </w:rPr>
        <w:t>newsletters</w:t>
      </w:r>
      <w:r>
        <w:rPr>
          <w:color w:val="002A7D"/>
          <w:spacing w:val="-69"/>
          <w:w w:val="105"/>
          <w:sz w:val="48"/>
        </w:rPr>
        <w:t> </w:t>
      </w:r>
      <w:r>
        <w:rPr>
          <w:color w:val="002A7D"/>
          <w:w w:val="105"/>
          <w:sz w:val="48"/>
        </w:rPr>
        <w:t>and</w:t>
      </w:r>
      <w:r>
        <w:rPr>
          <w:color w:val="002A7D"/>
          <w:spacing w:val="-69"/>
          <w:w w:val="105"/>
          <w:sz w:val="48"/>
        </w:rPr>
        <w:t> </w:t>
      </w:r>
      <w:r>
        <w:rPr>
          <w:color w:val="002A7D"/>
          <w:w w:val="105"/>
          <w:sz w:val="48"/>
        </w:rPr>
        <w:t>emails</w:t>
      </w:r>
    </w:p>
    <w:p>
      <w:pPr>
        <w:spacing w:before="309"/>
        <w:ind w:left="1705" w:right="0" w:firstLine="0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 </w:t>
      </w:r>
      <w:r>
        <w:rPr>
          <w:color w:val="002A7D"/>
          <w:sz w:val="48"/>
        </w:rPr>
        <w:t>provider association updates and</w:t>
      </w:r>
      <w:r>
        <w:rPr>
          <w:color w:val="002A7D"/>
          <w:spacing w:val="65"/>
          <w:sz w:val="48"/>
        </w:rPr>
        <w:t> </w:t>
      </w:r>
      <w:r>
        <w:rPr>
          <w:color w:val="002A7D"/>
          <w:sz w:val="48"/>
        </w:rPr>
        <w:t>meetings</w:t>
      </w:r>
    </w:p>
    <w:p>
      <w:pPr>
        <w:pStyle w:val="ListParagraph"/>
        <w:numPr>
          <w:ilvl w:val="1"/>
          <w:numId w:val="8"/>
        </w:numPr>
        <w:tabs>
          <w:tab w:pos="1397" w:val="left" w:leader="none"/>
        </w:tabs>
        <w:spacing w:line="240" w:lineRule="auto" w:before="356" w:after="0"/>
        <w:ind w:left="1396" w:right="0" w:hanging="411"/>
        <w:jc w:val="left"/>
        <w:rPr>
          <w:sz w:val="56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7696200</wp:posOffset>
            </wp:positionH>
            <wp:positionV relativeFrom="paragraph">
              <wp:posOffset>510078</wp:posOffset>
            </wp:positionV>
            <wp:extent cx="1258925" cy="618744"/>
            <wp:effectExtent l="0" t="0" r="0" b="0"/>
            <wp:wrapNone/>
            <wp:docPr id="4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25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A7D"/>
          <w:sz w:val="56"/>
        </w:rPr>
        <w:t>Targeted workshops and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outreach</w:t>
      </w:r>
    </w:p>
    <w:p>
      <w:pPr>
        <w:spacing w:after="0" w:line="240" w:lineRule="auto"/>
        <w:jc w:val="left"/>
        <w:rPr>
          <w:sz w:val="56"/>
        </w:rPr>
        <w:sectPr>
          <w:headerReference w:type="default" r:id="rId84"/>
          <w:footerReference w:type="default" r:id="rId85"/>
          <w:pgSz w:w="14400" w:h="10800" w:orient="landscape"/>
          <w:pgMar w:header="0" w:footer="0" w:top="162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82" w:after="0"/>
        <w:ind w:left="874" w:right="1338" w:hanging="369"/>
        <w:jc w:val="left"/>
        <w:rPr>
          <w:rFonts w:ascii="Microsoft Sans Serif"/>
          <w:color w:val="002A7D"/>
          <w:sz w:val="56"/>
        </w:rPr>
      </w:pPr>
      <w:bookmarkStart w:name="Direct Service Claiming: Charter Schools" w:id="80"/>
      <w:bookmarkEnd w:id="80"/>
      <w:r>
        <w:rPr/>
      </w:r>
      <w:bookmarkStart w:name="Direct Service Claiming: Charter Schools" w:id="81"/>
      <w:bookmarkEnd w:id="81"/>
      <w:r>
        <w:rPr>
          <w:color w:val="002A7D"/>
          <w:sz w:val="56"/>
        </w:rPr>
        <w:t>Effective</w:t>
      </w:r>
      <w:r>
        <w:rPr>
          <w:color w:val="002A7D"/>
          <w:sz w:val="56"/>
        </w:rPr>
        <w:t> 7/1/03, state legislature approved an amendment to statute to allow Charter schools to enroll as Medicaid</w:t>
      </w:r>
      <w:r>
        <w:rPr>
          <w:color w:val="002A7D"/>
          <w:spacing w:val="2"/>
          <w:sz w:val="56"/>
        </w:rPr>
        <w:t> </w:t>
      </w:r>
      <w:r>
        <w:rPr>
          <w:color w:val="002A7D"/>
          <w:sz w:val="56"/>
        </w:rPr>
        <w:t>providers.</w:t>
      </w:r>
    </w:p>
    <w:p>
      <w:pPr>
        <w:spacing w:line="249" w:lineRule="auto" w:before="112"/>
        <w:ind w:left="1492" w:right="1259" w:hanging="438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Most charter schools have been submitting claims for charter school students through a contract with an existing Municipal Medicaid provider.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142" w:after="0"/>
        <w:ind w:left="874" w:right="1214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Effective 7/1/05, charter schools can enter into an agreement directly with EHS to submit Medicaid claims.</w:t>
      </w:r>
    </w:p>
    <w:p>
      <w:pPr>
        <w:spacing w:after="0" w:line="249" w:lineRule="auto"/>
        <w:jc w:val="left"/>
        <w:rPr>
          <w:rFonts w:ascii="Microsoft Sans Serif"/>
          <w:sz w:val="56"/>
        </w:rPr>
        <w:sectPr>
          <w:headerReference w:type="default" r:id="rId86"/>
          <w:footerReference w:type="default" r:id="rId87"/>
          <w:pgSz w:w="14400" w:h="10800" w:orient="landscape"/>
          <w:pgMar w:header="0" w:footer="1120" w:top="162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82" w:after="0"/>
        <w:ind w:left="874" w:right="926" w:hanging="369"/>
        <w:jc w:val="left"/>
        <w:rPr>
          <w:rFonts w:ascii="Microsoft Sans Serif"/>
          <w:color w:val="002A7D"/>
          <w:sz w:val="56"/>
        </w:rPr>
      </w:pPr>
      <w:bookmarkStart w:name="Direct Service Claiming: Charter Schools" w:id="82"/>
      <w:bookmarkEnd w:id="82"/>
      <w:r>
        <w:rPr/>
      </w:r>
      <w:bookmarkStart w:name="Direct Service Claiming: Charter Schools" w:id="83"/>
      <w:bookmarkEnd w:id="83"/>
      <w:r>
        <w:rPr>
          <w:color w:val="002A7D"/>
          <w:sz w:val="56"/>
        </w:rPr>
        <w:t>If</w:t>
      </w:r>
      <w:r>
        <w:rPr>
          <w:color w:val="002A7D"/>
          <w:sz w:val="56"/>
        </w:rPr>
        <w:t> a student is attending a charter school, only the charter school is eligible to file a Medicaid claim on behalf of the</w:t>
      </w:r>
      <w:r>
        <w:rPr>
          <w:color w:val="002A7D"/>
          <w:spacing w:val="-1"/>
          <w:sz w:val="56"/>
        </w:rPr>
        <w:t> </w:t>
      </w:r>
      <w:r>
        <w:rPr>
          <w:color w:val="002A7D"/>
          <w:sz w:val="56"/>
        </w:rPr>
        <w:t>student.</w:t>
      </w:r>
    </w:p>
    <w:p>
      <w:pPr>
        <w:spacing w:line="249" w:lineRule="auto" w:before="112"/>
        <w:ind w:left="1492" w:right="1259" w:hanging="438"/>
        <w:jc w:val="left"/>
        <w:rPr>
          <w:sz w:val="48"/>
        </w:rPr>
      </w:pPr>
      <w:r>
        <w:rPr>
          <w:rFonts w:ascii="Microsoft Sans Serif"/>
          <w:color w:val="002A7D"/>
          <w:sz w:val="48"/>
        </w:rPr>
        <w:t>Y</w:t>
      </w:r>
      <w:r>
        <w:rPr>
          <w:color w:val="002A7D"/>
          <w:sz w:val="48"/>
        </w:rPr>
        <w:t>Public or regional school districts should not submit claims for any such student.</w:t>
      </w:r>
    </w:p>
    <w:p>
      <w:pPr>
        <w:spacing w:after="0" w:line="249" w:lineRule="auto"/>
        <w:jc w:val="left"/>
        <w:rPr>
          <w:sz w:val="48"/>
        </w:rPr>
        <w:sectPr>
          <w:footerReference w:type="default" r:id="rId88"/>
          <w:pgSz w:w="14400" w:h="10800" w:orient="landscape"/>
          <w:pgMar w:footer="1120" w:header="0" w:top="1620" w:bottom="1320" w:left="0" w:right="0"/>
        </w:sectPr>
      </w:pP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-3pt;margin-top:-.375pt;width:726pt;height:81.4pt;mso-position-horizontal-relative:page;mso-position-vertical-relative:page;z-index:-94888" coordorigin="-60,-8" coordsize="14520,1628">
            <v:line style="position:absolute" from="0,1560" to="14400,1560" stroked="true" strokeweight="6pt" strokecolor="#a50021">
              <v:stroke dashstyle="solid"/>
            </v:line>
            <v:rect style="position:absolute;left:0;top:0;width:14400;height:1440" filled="true" fillcolor="#dddddd" stroked="false">
              <v:fill type="solid"/>
            </v:rect>
            <v:rect style="position:absolute;left:0;top:0;width:14400;height:1440" filled="false" stroked="true" strokeweight=".75pt" strokecolor="#000000">
              <v:stroke dashstyle="solid"/>
            </v:rect>
            <w10:wrap type="none"/>
          </v:group>
        </w:pict>
      </w:r>
    </w:p>
    <w:p>
      <w:pPr>
        <w:spacing w:before="85"/>
        <w:ind w:left="505" w:right="0" w:firstLine="0"/>
        <w:jc w:val="left"/>
        <w:rPr>
          <w:b/>
          <w:sz w:val="48"/>
        </w:rPr>
      </w:pPr>
      <w:bookmarkStart w:name="Direct Service Claiming:  CMS Requiremen" w:id="84"/>
      <w:bookmarkEnd w:id="84"/>
      <w:r>
        <w:rPr/>
      </w:r>
      <w:r>
        <w:rPr>
          <w:b/>
          <w:color w:val="002A7D"/>
          <w:sz w:val="48"/>
        </w:rPr>
        <w:t>Direct Service Claiming:</w:t>
      </w:r>
    </w:p>
    <w:p>
      <w:pPr>
        <w:spacing w:before="22"/>
        <w:ind w:left="505" w:right="0" w:firstLine="0"/>
        <w:jc w:val="left"/>
        <w:rPr>
          <w:b/>
          <w:sz w:val="48"/>
        </w:rPr>
      </w:pPr>
      <w:r>
        <w:rPr>
          <w:b/>
          <w:color w:val="002A7D"/>
          <w:sz w:val="48"/>
        </w:rPr>
        <w:t>CMS Requirements for a New Rate Structure</w:t>
      </w:r>
    </w:p>
    <w:p>
      <w:pPr>
        <w:pStyle w:val="BodyText"/>
        <w:spacing w:before="9"/>
        <w:rPr>
          <w:b/>
          <w:sz w:val="63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0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CMS State Medicaid Director Letter, May 21,</w:t>
      </w:r>
      <w:r>
        <w:rPr>
          <w:color w:val="002A7D"/>
          <w:spacing w:val="-2"/>
          <w:sz w:val="48"/>
        </w:rPr>
        <w:t> </w:t>
      </w:r>
      <w:r>
        <w:rPr>
          <w:color w:val="002A7D"/>
          <w:sz w:val="48"/>
        </w:rPr>
        <w:t>1999</w:t>
      </w:r>
    </w:p>
    <w:p>
      <w:pPr>
        <w:spacing w:line="225" w:lineRule="auto" w:before="105"/>
        <w:ind w:left="1492" w:right="942" w:hanging="439"/>
        <w:jc w:val="left"/>
        <w:rPr>
          <w:sz w:val="44"/>
        </w:rPr>
      </w:pPr>
      <w:r>
        <w:rPr>
          <w:rFonts w:ascii="Microsoft Sans Serif" w:hAnsi="Microsoft Sans Serif"/>
          <w:color w:val="002A7D"/>
          <w:sz w:val="44"/>
        </w:rPr>
        <w:t>Y </w:t>
      </w:r>
      <w:r>
        <w:rPr>
          <w:color w:val="002A7D"/>
          <w:sz w:val="44"/>
        </w:rPr>
        <w:t>“bundled rates for school-based providers are not related to a specific type of procedure and are generally not available to all qualified providers in the community who might wish to be similarly reimbursed”.</w:t>
      </w:r>
    </w:p>
    <w:p>
      <w:pPr>
        <w:spacing w:line="225" w:lineRule="auto" w:before="104"/>
        <w:ind w:left="1492" w:right="883" w:hanging="439"/>
        <w:jc w:val="left"/>
        <w:rPr>
          <w:sz w:val="44"/>
        </w:rPr>
      </w:pPr>
      <w:r>
        <w:rPr>
          <w:rFonts w:ascii="Microsoft Sans Serif" w:hAnsi="Microsoft Sans Serif"/>
          <w:color w:val="002A7D"/>
          <w:sz w:val="44"/>
        </w:rPr>
        <w:t>Y </w:t>
      </w:r>
      <w:r>
        <w:rPr>
          <w:color w:val="002A7D"/>
          <w:sz w:val="44"/>
        </w:rPr>
        <w:t>“bundled rate methodologies do not produce sufficient documentation of accurate and reasonable payments, and may result in higher payments than would be reasonable on a fee-for-service basis for each individual service and thus do not meet the statutory intent of the law”.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79" w:after="0"/>
        <w:ind w:left="874" w:right="0" w:hanging="369"/>
        <w:jc w:val="left"/>
        <w:rPr>
          <w:rFonts w:ascii="Microsoft Sans Serif"/>
          <w:color w:val="002A7D"/>
          <w:sz w:val="48"/>
        </w:rPr>
      </w:pPr>
      <w:r>
        <w:rPr>
          <w:color w:val="002A7D"/>
          <w:sz w:val="48"/>
        </w:rPr>
        <w:t>Office of Inspector</w:t>
      </w:r>
      <w:r>
        <w:rPr>
          <w:color w:val="002A7D"/>
          <w:spacing w:val="-25"/>
          <w:sz w:val="48"/>
        </w:rPr>
        <w:t> </w:t>
      </w:r>
      <w:r>
        <w:rPr>
          <w:color w:val="002A7D"/>
          <w:sz w:val="48"/>
        </w:rPr>
        <w:t>General</w:t>
      </w:r>
    </w:p>
    <w:p>
      <w:pPr>
        <w:spacing w:line="225" w:lineRule="auto" w:before="105"/>
        <w:ind w:left="1492" w:right="1259" w:hanging="439"/>
        <w:jc w:val="left"/>
        <w:rPr>
          <w:sz w:val="44"/>
        </w:rPr>
      </w:pPr>
      <w:r>
        <w:rPr>
          <w:rFonts w:ascii="Microsoft Sans Serif"/>
          <w:color w:val="002A7D"/>
          <w:sz w:val="44"/>
        </w:rPr>
        <w:t>Y </w:t>
      </w:r>
      <w:r>
        <w:rPr>
          <w:color w:val="002A7D"/>
          <w:sz w:val="44"/>
        </w:rPr>
        <w:t>Audit of Medicaid Payments for School-Based Health Services.</w:t>
      </w:r>
    </w:p>
    <w:p>
      <w:pPr>
        <w:spacing w:after="0" w:line="225" w:lineRule="auto"/>
        <w:jc w:val="left"/>
        <w:rPr>
          <w:sz w:val="44"/>
        </w:rPr>
        <w:sectPr>
          <w:headerReference w:type="default" r:id="rId89"/>
          <w:footerReference w:type="default" r:id="rId90"/>
          <w:pgSz w:w="14400" w:h="10800" w:orient="landscape"/>
          <w:pgMar w:header="0" w:footer="1120" w:top="0" w:bottom="132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82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/>
        <w:pict>
          <v:line style="position:absolute;mso-position-horizontal-relative:page;mso-position-vertical-relative:paragraph;z-index:1984" from=".0pt,-24.543951pt" to="720pt,-24.543951pt" stroked="true" strokeweight="6pt" strokecolor="#a50021">
            <v:stroke dashstyle="solid"/>
            <w10:wrap type="none"/>
          </v:line>
        </w:pict>
      </w:r>
      <w:bookmarkStart w:name="Direct Service Claiming: Potential Rate " w:id="85"/>
      <w:bookmarkEnd w:id="85"/>
      <w:r>
        <w:rPr/>
      </w:r>
      <w:bookmarkStart w:name="Direct Service Claiming: Potential Rate " w:id="86"/>
      <w:bookmarkEnd w:id="86"/>
      <w:r>
        <w:rPr>
          <w:color w:val="002A7D"/>
          <w:sz w:val="56"/>
        </w:rPr>
        <w:t>District</w:t>
      </w:r>
      <w:r>
        <w:rPr>
          <w:color w:val="002A7D"/>
          <w:sz w:val="56"/>
        </w:rPr>
        <w:t> specific, service specific cost-based</w:t>
      </w:r>
      <w:r>
        <w:rPr>
          <w:color w:val="002A7D"/>
          <w:spacing w:val="1"/>
          <w:sz w:val="56"/>
        </w:rPr>
        <w:t> </w:t>
      </w:r>
      <w:r>
        <w:rPr>
          <w:color w:val="002A7D"/>
          <w:sz w:val="56"/>
        </w:rPr>
        <w:t>rates.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0" w:lineRule="auto" w:before="163" w:after="0"/>
        <w:ind w:left="874" w:right="0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Annual reconciliation to actual</w:t>
      </w:r>
      <w:r>
        <w:rPr>
          <w:color w:val="002A7D"/>
          <w:spacing w:val="3"/>
          <w:sz w:val="56"/>
        </w:rPr>
        <w:t> </w:t>
      </w:r>
      <w:r>
        <w:rPr>
          <w:color w:val="002A7D"/>
          <w:sz w:val="56"/>
        </w:rPr>
        <w:t>costs.</w:t>
      </w:r>
    </w:p>
    <w:p>
      <w:pPr>
        <w:pStyle w:val="ListParagraph"/>
        <w:numPr>
          <w:ilvl w:val="1"/>
          <w:numId w:val="3"/>
        </w:numPr>
        <w:tabs>
          <w:tab w:pos="875" w:val="left" w:leader="none"/>
        </w:tabs>
        <w:spacing w:line="249" w:lineRule="auto" w:before="163" w:after="0"/>
        <w:ind w:left="874" w:right="1187" w:hanging="369"/>
        <w:jc w:val="left"/>
        <w:rPr>
          <w:rFonts w:ascii="Microsoft Sans Serif"/>
          <w:color w:val="002A7D"/>
          <w:sz w:val="56"/>
        </w:rPr>
      </w:pPr>
      <w:r>
        <w:rPr>
          <w:color w:val="002A7D"/>
          <w:sz w:val="56"/>
        </w:rPr>
        <w:t>In order to participate in direct service claiming, districts </w:t>
      </w:r>
      <w:r>
        <w:rPr>
          <w:b/>
          <w:i/>
          <w:color w:val="002A7D"/>
          <w:sz w:val="56"/>
        </w:rPr>
        <w:t>must </w:t>
      </w:r>
      <w:r>
        <w:rPr>
          <w:color w:val="002A7D"/>
          <w:sz w:val="56"/>
        </w:rPr>
        <w:t>participate in Administrative Activity Claiming.</w:t>
      </w:r>
    </w:p>
    <w:p>
      <w:pPr>
        <w:spacing w:after="0" w:line="249" w:lineRule="auto"/>
        <w:jc w:val="left"/>
        <w:rPr>
          <w:rFonts w:ascii="Microsoft Sans Serif"/>
          <w:sz w:val="56"/>
        </w:rPr>
        <w:sectPr>
          <w:headerReference w:type="default" r:id="rId91"/>
          <w:footerReference w:type="default" r:id="rId92"/>
          <w:pgSz w:w="14400" w:h="10800" w:orient="landscape"/>
          <w:pgMar w:header="0" w:footer="1120" w:top="1100" w:bottom="1320" w:left="0" w:right="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line style="position:absolute;mso-position-horizontal-relative:page;mso-position-vertical-relative:page;z-index:2008" from=".0pt,78.0pt" to="720pt,78.0pt" stroked="true" strokeweight="6pt" strokecolor="#a50021">
            <v:stroke dashstyle="solid"/>
            <w10:wrap type="none"/>
          </v:line>
        </w:pict>
      </w:r>
      <w:bookmarkStart w:name="Questions &amp; Answers " w:id="87"/>
      <w:bookmarkEnd w:id="87"/>
      <w:r>
        <w:rPr/>
      </w:r>
      <w:r>
        <w:rPr>
          <w:rFonts w:ascii="Times New Roman"/>
          <w:sz w:val="17"/>
        </w:rPr>
      </w:r>
    </w:p>
    <w:sectPr>
      <w:headerReference w:type="default" r:id="rId93"/>
      <w:pgSz w:w="14400" w:h="10800" w:orient="landscape"/>
      <w:pgMar w:header="0" w:footer="1120" w:top="1100" w:bottom="13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onotype Corsiva">
    <w:altName w:val="Monotype Corsiva"/>
    <w:charset w:val="0"/>
    <w:family w:val="script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9703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0927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1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1095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2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1383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2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1935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37" name="image1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2175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39" name="image1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1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2631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4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2655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5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2679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5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39991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2751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5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drawing>
        <wp:anchor distT="0" distB="0" distL="0" distR="0" allowOverlap="1" layoutInCell="1" locked="0" behindDoc="1" simplePos="0" relativeHeight="268340399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9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0615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0783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1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0879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1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40903">
          <wp:simplePos x="0" y="0"/>
          <wp:positionH relativeFrom="page">
            <wp:posOffset>7696200</wp:posOffset>
          </wp:positionH>
          <wp:positionV relativeFrom="page">
            <wp:posOffset>6019800</wp:posOffset>
          </wp:positionV>
          <wp:extent cx="1258925" cy="618744"/>
          <wp:effectExtent l="0" t="0" r="0" b="0"/>
          <wp:wrapNone/>
          <wp:docPr id="1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925" cy="618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824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800" from=".0pt,78.0pt" to="720pt,78.0pt" stroked="true" strokeweight="6pt" strokecolor="#a50021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26pt;margin-top:23.014238pt;width:104.75pt;height:33.35pt;mso-position-horizontal-relative:page;mso-position-vertical-relative:page;z-index:-9577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Agenda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03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00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246.45pt;height:33.35pt;mso-position-horizontal-relative:page;mso-position-vertical-relative:page;z-index:-9498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260376pt;margin-top:23.014238pt;width:378.8pt;height:33.35pt;mso-position-horizontal-relative:page;mso-position-vertical-relative:page;z-index:-9496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Detailed Expenditure Report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936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912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246.55pt;height:33.35pt;mso-position-horizontal-relative:page;mso-position-vertical-relative:page;z-index:-9488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375244pt;margin-top:23.014238pt;width:349.3pt;height:33.35pt;mso-position-horizontal-relative:page;mso-position-vertical-relative:page;z-index:-9486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Fringe Benefit Calculation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816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246.4pt;height:33.35pt;mso-position-horizontal-relative:page;mso-position-vertical-relative:page;z-index:-9479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22113pt;margin-top:23.014238pt;width:289.95pt;height:33.35pt;mso-position-horizontal-relative:page;mso-position-vertical-relative:page;z-index:-9476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Out of District Tuition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744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246.45pt;height:33.35pt;mso-position-horizontal-relative:page;mso-position-vertical-relative:page;z-index:-9472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260376pt;margin-top:23.014238pt;width:378.8pt;height:33.35pt;mso-position-horizontal-relative:page;mso-position-vertical-relative:page;z-index:-9469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Detailed Expenditure Report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648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62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574.9pt;height:33.35pt;mso-position-horizontal-relative:page;mso-position-vertical-relative:page;z-index:-9460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 Medicaid Eligibility Rate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504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480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237.05pt;height:33.35pt;mso-position-horizontal-relative:page;mso-position-vertical-relative:page;z-index:-9445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43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40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347.7pt;height:33.35pt;mso-position-horizontal-relative:page;mso-position-vertical-relative:page;z-index:-9438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 Capital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336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312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612.3pt;height:33.35pt;mso-position-horizontal-relative:page;mso-position-vertical-relative:page;z-index:-9428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 Specialized Transportation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264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240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494.2pt;height:33.35pt;mso-position-horizontal-relative:page;mso-position-vertical-relative:page;z-index:-9421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 Indirect Cost Rate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728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70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162.450pt;height:33.35pt;mso-position-horizontal-relative:page;mso-position-vertical-relative:page;z-index:-9568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Study: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281631pt;margin-top:23.014238pt;width:358.8pt;height:33.35pt;mso-position-horizontal-relative:page;mso-position-vertical-relative:page;z-index:-9565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Activity Code Descriptions</w:t>
                </w:r>
              </w:p>
            </w:txbxContent>
          </v:textbox>
          <w10:wrap type="non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19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372.4pt;height:33.35pt;mso-position-horizontal-relative:page;mso-position-vertical-relative:page;z-index:-9416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 Summary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144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120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542.1pt;height:33.35pt;mso-position-horizontal-relative:page;mso-position-vertical-relative:page;z-index:-9409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 Summary of Changes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4048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402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246.45pt;height:33.35pt;mso-position-horizontal-relative:page;mso-position-vertical-relative:page;z-index:-9400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268768pt;margin-top:23.014238pt;width:165.5pt;height:33.35pt;mso-position-horizontal-relative:page;mso-position-vertical-relative:page;z-index:-9397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Certification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95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92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439.4pt;height:33.35pt;mso-position-horizontal-relative:page;mso-position-vertical-relative:page;z-index:-9390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Submission Requirements</w:t>
                </w:r>
              </w:p>
            </w:txbxContent>
          </v:textbox>
          <w10:wrap type="non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880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856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439.4pt;height:33.35pt;mso-position-horizontal-relative:page;mso-position-vertical-relative:page;z-index:-9383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Submission Requirements</w:t>
                </w:r>
              </w:p>
            </w:txbxContent>
          </v:textbox>
          <w10:wrap type="non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808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78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519.15pt;height:33.35pt;mso-position-horizontal-relative:page;mso-position-vertical-relative:page;z-index:-9376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Customer Services Transition: Agenda</w:t>
                </w:r>
              </w:p>
            </w:txbxContent>
          </v:textbox>
          <w10:wrap type="none"/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736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712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470.9pt;height:33.35pt;mso-position-horizontal-relative:page;mso-position-vertical-relative:page;z-index:-9368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Enhanced Customer Service Model</w:t>
                </w:r>
              </w:p>
            </w:txbxContent>
          </v:textbox>
          <w10:wrap type="none"/>
        </v:shape>
      </w:pic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664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640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293.05pt;height:33.35pt;mso-position-horizontal-relative:page;mso-position-vertical-relative:page;z-index:-9361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What It Means To You</w:t>
                </w:r>
              </w:p>
            </w:txbxContent>
          </v:textbox>
          <w10:wrap type="none"/>
        </v:shape>
      </w:pic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592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56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472.05pt;height:33.35pt;mso-position-horizontal-relative:page;mso-position-vertical-relative:page;z-index:-9354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What It Means To You – No Change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63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162.450pt;height:33.35pt;mso-position-horizontal-relative:page;mso-position-vertical-relative:page;z-index:-9560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Study: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281631pt;margin-top:23.014238pt;width:358.8pt;height:33.35pt;mso-position-horizontal-relative:page;mso-position-vertical-relative:page;z-index:-9558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Activity Code Descriptions</w:t>
                </w:r>
              </w:p>
            </w:txbxContent>
          </v:textbox>
          <w10:wrap type="none"/>
        </v:shape>
      </w:pict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496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472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420.65pt;height:33.35pt;mso-position-horizontal-relative:page;mso-position-vertical-relative:page;z-index:-9344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What It Means To You - Change</w:t>
                </w:r>
              </w:p>
            </w:txbxContent>
          </v:textbox>
          <w10:wrap type="none"/>
        </v:shape>
      </w:pict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424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400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426.85pt;height:33.35pt;mso-position-horizontal-relative:page;mso-position-vertical-relative:page;z-index:-9337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New Claim Submission Process</w:t>
                </w:r>
              </w:p>
            </w:txbxContent>
          </v:textbox>
          <w10:wrap type="none"/>
        </v:shape>
      </w:pic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352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32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370.85pt;height:33.35pt;mso-position-horizontal-relative:page;mso-position-vertical-relative:page;z-index:-9330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PCSS Upgrade for Web Use</w:t>
                </w:r>
              </w:p>
            </w:txbxContent>
          </v:textbox>
          <w10:wrap type="none"/>
        </v:shape>
      </w:pic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256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232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266.650pt;height:33.35pt;mso-position-horizontal-relative:page;mso-position-vertical-relative:page;z-index:-9320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New Phone Number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184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160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486.55pt;height:33.35pt;mso-position-horizontal-relative:page;mso-position-vertical-relative:page;z-index:-9313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New Address - Effective July 1, 2005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112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08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296.45pt;height:33.35pt;mso-position-horizontal-relative:page;mso-position-vertical-relative:page;z-index:-9306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Future Enhancements</w:t>
                </w:r>
              </w:p>
            </w:txbxContent>
          </v:textbox>
          <w10:wrap type="none"/>
        </v:shape>
      </w:pic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3040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3016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517.25pt;height:33.35pt;mso-position-horizontal-relative:page;mso-position-vertical-relative:page;z-index:-9299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Next Steps - Bulletin Board Submitters</w:t>
                </w:r>
              </w:p>
            </w:txbxContent>
          </v:textbox>
          <w10:wrap type="none"/>
        </v:shape>
      </w:pic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2968" coordorigin="-8,-8" coordsize="14415,1455">
          <v:rect style="position:absolute;left:0;top:0;width:14400;height:1440" filled="false" stroked="true" strokeweight=".75pt" strokecolor="#000000">
            <v:stroke dashstyle="solid"/>
          </v:rect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294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42.259998pt;margin-top:22.534239pt;width:344.6pt;height:33.35pt;mso-position-horizontal-relative:page;mso-position-vertical-relative:page;z-index:-9292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Next Steps - All Providers</w:t>
                </w:r>
              </w:p>
            </w:txbxContent>
          </v:textbox>
          <w10:wrap type="none"/>
        </v:shape>
      </w:pic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2896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2872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548.450pt;height:33.35pt;mso-position-horizontal-relative:page;mso-position-vertical-relative:page;z-index:-9284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Direct Service Claiming: Charter Schools</w:t>
                </w:r>
              </w:p>
            </w:txbxContent>
          </v:textbox>
          <w10:wrap type="none"/>
        </v:shape>
      </w:pic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560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536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162.450pt;height:33.35pt;mso-position-horizontal-relative:page;mso-position-vertical-relative:page;z-index:-9551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Study: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281631pt;margin-top:23.014238pt;width:358.8pt;height:33.35pt;mso-position-horizontal-relative:page;mso-position-vertical-relative:page;z-index:-9548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Activity Code Descriptions</w:t>
                </w:r>
              </w:p>
            </w:txbxContent>
          </v:textbox>
          <w10:wrap type="none"/>
        </v:shape>
      </w:pic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275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651.35pt;height:33.35pt;mso-position-horizontal-relative:page;mso-position-vertical-relative:page;z-index:-92728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Direct Service Claiming: Potential Rate Structure</w:t>
                </w:r>
              </w:p>
            </w:txbxContent>
          </v:textbox>
          <w10:wrap type="none"/>
        </v:shape>
      </w:pic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2680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291.8pt;height:33.35pt;mso-position-horizontal-relative:page;mso-position-vertical-relative:page;z-index:-9265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Questions &amp; Answers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440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416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475.65pt;height:33.35pt;mso-position-horizontal-relative:page;mso-position-vertical-relative:page;z-index:-9539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Study: Activity Code Changes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368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34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315.05pt;height:33.35pt;mso-position-horizontal-relative:page;mso-position-vertical-relative:page;z-index:-9532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Study: Reminders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296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shape style="position:absolute;margin-left:24.26pt;margin-top:23.014238pt;width:330.75pt;height:33.35pt;mso-position-horizontal-relative:page;mso-position-vertical-relative:page;z-index:-95272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Study: Participants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248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224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246.45pt;height:33.35pt;mso-position-horizontal-relative:page;mso-position-vertical-relative:page;z-index:-9520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251953pt;margin-top:23.014238pt;width:381.9pt;height:33.35pt;mso-position-horizontal-relative:page;mso-position-vertical-relative:page;z-index:-95176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Steps to Completing a Claim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-.375pt;margin-top:-.375pt;width:720.75pt;height:72.75pt;mso-position-horizontal-relative:page;mso-position-vertical-relative:page;z-index:-95152" coordorigin="-8,-8" coordsize="14415,1455">
          <v:rect style="position:absolute;left:0;top:0;width:14400;height:1440" filled="true" fillcolor="#dddddd" stroked="false">
            <v:fill type="solid"/>
          </v:rect>
          <v:rect style="position:absolute;left:0;top:0;width:14400;height:1440" filled="false" stroked="true" strokeweight=".75pt" strokecolor="#000000">
            <v:stroke dashstyle="solid"/>
          </v:rect>
          <w10:wrap type="none"/>
        </v:group>
      </w:pict>
    </w:r>
    <w:r>
      <w:rPr/>
      <w:pict>
        <v:line style="position:absolute;mso-position-horizontal-relative:page;mso-position-vertical-relative:page;z-index:-95128" from=".0pt,78.0pt" to="720pt,78.0pt" stroked="true" strokeweight="6pt" strokecolor="#a50021">
          <v:stroke dashstyle="solid"/>
          <w10:wrap type="none"/>
        </v:line>
      </w:pict>
    </w:r>
    <w:r>
      <w:rPr/>
      <w:pict>
        <v:shape style="position:absolute;margin-left:24.26pt;margin-top:23.014238pt;width:246.4pt;height:33.35pt;mso-position-horizontal-relative:page;mso-position-vertical-relative:page;z-index:-95104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Claim Calculation: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237946pt;margin-top:23.014238pt;width:262pt;height:33.35pt;mso-position-horizontal-relative:page;mso-position-vertical-relative:page;z-index:-95080" type="#_x0000_t202" filled="false" stroked="false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b/>
                    <w:sz w:val="56"/>
                  </w:rPr>
                </w:pPr>
                <w:r>
                  <w:rPr>
                    <w:b/>
                    <w:color w:val="002A7D"/>
                    <w:sz w:val="56"/>
                  </w:rPr>
                  <w:t>Time Study Results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360" w:hanging="600"/>
      </w:pPr>
      <w:rPr>
        <w:rFonts w:hint="default" w:ascii="Microsoft Sans Serif" w:hAnsi="Microsoft Sans Serif" w:eastAsia="Microsoft Sans Serif" w:cs="Microsoft Sans Serif"/>
        <w:color w:val="002A7D"/>
        <w:w w:val="130"/>
        <w:sz w:val="40"/>
        <w:szCs w:val="40"/>
      </w:rPr>
    </w:lvl>
    <w:lvl w:ilvl="1">
      <w:start w:val="0"/>
      <w:numFmt w:val="bullet"/>
      <w:lvlText w:val="•"/>
      <w:lvlJc w:val="left"/>
      <w:pPr>
        <w:ind w:left="3564" w:hanging="6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68" w:hanging="6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72" w:hanging="6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176" w:hanging="6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80" w:hanging="6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84" w:hanging="6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88" w:hanging="6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92" w:hanging="60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156" w:hanging="412"/>
      </w:pPr>
      <w:rPr>
        <w:rFonts w:hint="default" w:ascii="Microsoft Sans Serif" w:hAnsi="Microsoft Sans Serif" w:eastAsia="Microsoft Sans Serif" w:cs="Microsoft Sans Serif"/>
        <w:color w:val="002A7D"/>
        <w:w w:val="130"/>
        <w:sz w:val="56"/>
        <w:szCs w:val="56"/>
      </w:rPr>
    </w:lvl>
    <w:lvl w:ilvl="1">
      <w:start w:val="0"/>
      <w:numFmt w:val="bullet"/>
      <w:lvlText w:val="•"/>
      <w:lvlJc w:val="left"/>
      <w:pPr>
        <w:ind w:left="1396" w:hanging="412"/>
      </w:pPr>
      <w:rPr>
        <w:rFonts w:hint="default" w:ascii="Microsoft Sans Serif" w:hAnsi="Microsoft Sans Serif" w:eastAsia="Microsoft Sans Serif" w:cs="Microsoft Sans Serif"/>
        <w:color w:val="002A7D"/>
        <w:w w:val="130"/>
        <w:sz w:val="56"/>
        <w:szCs w:val="56"/>
      </w:rPr>
    </w:lvl>
    <w:lvl w:ilvl="2">
      <w:start w:val="0"/>
      <w:numFmt w:val="bullet"/>
      <w:lvlText w:val="•"/>
      <w:lvlJc w:val="left"/>
      <w:pPr>
        <w:ind w:left="2844" w:hanging="4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88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33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7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622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66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511" w:hanging="41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105" w:hanging="412"/>
      </w:pPr>
      <w:rPr>
        <w:rFonts w:hint="default" w:ascii="Microsoft Sans Serif" w:hAnsi="Microsoft Sans Serif" w:eastAsia="Microsoft Sans Serif" w:cs="Microsoft Sans Serif"/>
        <w:color w:val="002A7D"/>
        <w:w w:val="130"/>
        <w:sz w:val="56"/>
        <w:szCs w:val="56"/>
      </w:rPr>
    </w:lvl>
    <w:lvl w:ilvl="1">
      <w:start w:val="0"/>
      <w:numFmt w:val="bullet"/>
      <w:lvlText w:val="•"/>
      <w:lvlJc w:val="left"/>
      <w:pPr>
        <w:ind w:left="2430" w:hanging="4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60" w:hanging="4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90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20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50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80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10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40" w:hanging="412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335" w:hanging="471"/>
      </w:pPr>
      <w:rPr>
        <w:rFonts w:hint="default"/>
        <w:w w:val="130"/>
      </w:rPr>
    </w:lvl>
    <w:lvl w:ilvl="1">
      <w:start w:val="0"/>
      <w:numFmt w:val="bullet"/>
      <w:lvlText w:val="-"/>
      <w:lvlJc w:val="left"/>
      <w:pPr>
        <w:ind w:left="5331" w:hanging="293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6346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53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360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66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73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80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86" w:hanging="29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293"/>
      </w:pPr>
      <w:rPr>
        <w:rFonts w:hint="default"/>
        <w:w w:val="99"/>
      </w:rPr>
    </w:lvl>
    <w:lvl w:ilvl="1">
      <w:start w:val="0"/>
      <w:numFmt w:val="bullet"/>
      <w:lvlText w:val="-"/>
      <w:lvlJc w:val="left"/>
      <w:pPr>
        <w:ind w:left="5358" w:hanging="293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553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09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8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8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7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81" w:hanging="293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118" w:hanging="293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2650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2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3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4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650" w:hanging="340"/>
      </w:pPr>
      <w:rPr>
        <w:rFonts w:hint="default" w:ascii="Microsoft Sans Serif" w:hAnsi="Microsoft Sans Serif" w:eastAsia="Microsoft Sans Serif" w:cs="Microsoft Sans Serif"/>
        <w:w w:val="130"/>
        <w:sz w:val="48"/>
        <w:szCs w:val="48"/>
      </w:rPr>
    </w:lvl>
    <w:lvl w:ilvl="1">
      <w:start w:val="0"/>
      <w:numFmt w:val="bullet"/>
      <w:lvlText w:val="•"/>
      <w:lvlJc w:val="left"/>
      <w:pPr>
        <w:ind w:left="874" w:hanging="370"/>
      </w:pPr>
      <w:rPr>
        <w:rFonts w:hint="default"/>
        <w:w w:val="130"/>
      </w:rPr>
    </w:lvl>
    <w:lvl w:ilvl="2">
      <w:start w:val="0"/>
      <w:numFmt w:val="bullet"/>
      <w:lvlText w:val="•"/>
      <w:lvlJc w:val="left"/>
      <w:pPr>
        <w:ind w:left="2130" w:hanging="370"/>
      </w:pPr>
      <w:rPr>
        <w:rFonts w:hint="default" w:ascii="Microsoft Sans Serif" w:hAnsi="Microsoft Sans Serif" w:eastAsia="Microsoft Sans Serif" w:cs="Microsoft Sans Serif"/>
        <w:color w:val="002A7D"/>
        <w:w w:val="130"/>
        <w:sz w:val="40"/>
        <w:szCs w:val="40"/>
      </w:rPr>
    </w:lvl>
    <w:lvl w:ilvl="3">
      <w:start w:val="0"/>
      <w:numFmt w:val="bullet"/>
      <w:lvlText w:val="•"/>
      <w:lvlJc w:val="left"/>
      <w:pPr>
        <w:ind w:left="3672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5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7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70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02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35" w:hanging="37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15" w:hanging="370"/>
      </w:pPr>
      <w:rPr>
        <w:rFonts w:hint="default"/>
        <w:w w:val="130"/>
      </w:rPr>
    </w:lvl>
    <w:lvl w:ilvl="1">
      <w:start w:val="0"/>
      <w:numFmt w:val="bullet"/>
      <w:lvlText w:val="•"/>
      <w:lvlJc w:val="left"/>
      <w:pPr>
        <w:ind w:left="1085" w:hanging="340"/>
      </w:pPr>
      <w:rPr>
        <w:rFonts w:hint="default"/>
        <w:w w:val="130"/>
      </w:rPr>
    </w:lvl>
    <w:lvl w:ilvl="2">
      <w:start w:val="0"/>
      <w:numFmt w:val="bullet"/>
      <w:lvlText w:val="•"/>
      <w:lvlJc w:val="left"/>
      <w:pPr>
        <w:ind w:left="1666" w:hanging="412"/>
      </w:pPr>
      <w:rPr>
        <w:rFonts w:hint="default"/>
        <w:w w:val="130"/>
      </w:rPr>
    </w:lvl>
    <w:lvl w:ilvl="3">
      <w:start w:val="0"/>
      <w:numFmt w:val="bullet"/>
      <w:lvlText w:val="•"/>
      <w:lvlJc w:val="left"/>
      <w:pPr>
        <w:ind w:left="2140" w:hanging="4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1" w:hanging="4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42" w:hanging="4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94" w:hanging="4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45" w:hanging="4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897" w:hanging="412"/>
      </w:pPr>
      <w:rPr>
        <w:rFonts w:hint="default"/>
      </w:rPr>
    </w:lvl>
  </w:abstractNum>
  <w:num w:numId="2">
    <w:abstractNumId w:val="1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0"/>
      <w:szCs w:val="40"/>
    </w:rPr>
  </w:style>
  <w:style w:styleId="Heading1" w:type="paragraph">
    <w:name w:val="Heading 1"/>
    <w:basedOn w:val="Normal"/>
    <w:uiPriority w:val="1"/>
    <w:qFormat/>
    <w:pPr>
      <w:spacing w:before="79"/>
      <w:ind w:left="692" w:right="693"/>
      <w:jc w:val="center"/>
      <w:outlineLvl w:val="1"/>
    </w:pPr>
    <w:rPr>
      <w:rFonts w:ascii="Arial" w:hAnsi="Arial" w:eastAsia="Arial" w:cs="Arial"/>
      <w:b/>
      <w:bCs/>
      <w:sz w:val="64"/>
      <w:szCs w:val="64"/>
    </w:rPr>
  </w:style>
  <w:style w:styleId="Heading2" w:type="paragraph">
    <w:name w:val="Heading 2"/>
    <w:basedOn w:val="Normal"/>
    <w:uiPriority w:val="1"/>
    <w:qFormat/>
    <w:pPr>
      <w:spacing w:before="2"/>
      <w:ind w:left="20"/>
      <w:outlineLvl w:val="2"/>
    </w:pPr>
    <w:rPr>
      <w:rFonts w:ascii="Arial" w:hAnsi="Arial" w:eastAsia="Arial" w:cs="Arial"/>
      <w:b/>
      <w:bCs/>
      <w:sz w:val="56"/>
      <w:szCs w:val="56"/>
    </w:rPr>
  </w:style>
  <w:style w:styleId="Heading3" w:type="paragraph">
    <w:name w:val="Heading 3"/>
    <w:basedOn w:val="Normal"/>
    <w:uiPriority w:val="1"/>
    <w:qFormat/>
    <w:pPr>
      <w:spacing w:before="82"/>
      <w:ind w:left="874" w:hanging="411"/>
      <w:outlineLvl w:val="3"/>
    </w:pPr>
    <w:rPr>
      <w:rFonts w:ascii="Arial" w:hAnsi="Arial" w:eastAsia="Arial" w:cs="Arial"/>
      <w:sz w:val="56"/>
      <w:szCs w:val="56"/>
    </w:rPr>
  </w:style>
  <w:style w:styleId="Heading4" w:type="paragraph">
    <w:name w:val="Heading 4"/>
    <w:basedOn w:val="Normal"/>
    <w:uiPriority w:val="1"/>
    <w:qFormat/>
    <w:pPr>
      <w:spacing w:before="22"/>
      <w:ind w:left="505"/>
      <w:outlineLvl w:val="4"/>
    </w:pPr>
    <w:rPr>
      <w:rFonts w:ascii="Arial" w:hAnsi="Arial" w:eastAsia="Arial" w:cs="Arial"/>
      <w:b/>
      <w:bCs/>
      <w:sz w:val="48"/>
      <w:szCs w:val="48"/>
    </w:rPr>
  </w:style>
  <w:style w:styleId="Heading5" w:type="paragraph">
    <w:name w:val="Heading 5"/>
    <w:basedOn w:val="Normal"/>
    <w:uiPriority w:val="1"/>
    <w:qFormat/>
    <w:pPr>
      <w:spacing w:before="22"/>
      <w:ind w:left="692" w:right="324"/>
      <w:jc w:val="center"/>
      <w:outlineLvl w:val="5"/>
    </w:pPr>
    <w:rPr>
      <w:rFonts w:ascii="Arial" w:hAnsi="Arial" w:eastAsia="Arial" w:cs="Arial"/>
      <w:i/>
      <w:sz w:val="48"/>
      <w:szCs w:val="48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82"/>
      <w:ind w:left="874" w:hanging="36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2.xml"/><Relationship Id="rId16" Type="http://schemas.openxmlformats.org/officeDocument/2006/relationships/header" Target="header4.xml"/><Relationship Id="rId17" Type="http://schemas.openxmlformats.org/officeDocument/2006/relationships/footer" Target="footer3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header" Target="header8.xml"/><Relationship Id="rId22" Type="http://schemas.openxmlformats.org/officeDocument/2006/relationships/footer" Target="footer4.xml"/><Relationship Id="rId23" Type="http://schemas.openxmlformats.org/officeDocument/2006/relationships/header" Target="header9.xml"/><Relationship Id="rId24" Type="http://schemas.openxmlformats.org/officeDocument/2006/relationships/footer" Target="footer5.xml"/><Relationship Id="rId25" Type="http://schemas.openxmlformats.org/officeDocument/2006/relationships/header" Target="header10.xml"/><Relationship Id="rId26" Type="http://schemas.openxmlformats.org/officeDocument/2006/relationships/header" Target="header11.xml"/><Relationship Id="rId27" Type="http://schemas.openxmlformats.org/officeDocument/2006/relationships/footer" Target="footer6.xml"/><Relationship Id="rId28" Type="http://schemas.openxmlformats.org/officeDocument/2006/relationships/header" Target="header12.xml"/><Relationship Id="rId29" Type="http://schemas.openxmlformats.org/officeDocument/2006/relationships/header" Target="header13.xml"/><Relationship Id="rId30" Type="http://schemas.openxmlformats.org/officeDocument/2006/relationships/footer" Target="footer7.xml"/><Relationship Id="rId31" Type="http://schemas.openxmlformats.org/officeDocument/2006/relationships/header" Target="header14.xml"/><Relationship Id="rId32" Type="http://schemas.openxmlformats.org/officeDocument/2006/relationships/footer" Target="footer8.xml"/><Relationship Id="rId33" Type="http://schemas.openxmlformats.org/officeDocument/2006/relationships/footer" Target="footer9.xml"/><Relationship Id="rId34" Type="http://schemas.openxmlformats.org/officeDocument/2006/relationships/header" Target="header15.xml"/><Relationship Id="rId35" Type="http://schemas.openxmlformats.org/officeDocument/2006/relationships/footer" Target="footer10.xml"/><Relationship Id="rId36" Type="http://schemas.openxmlformats.org/officeDocument/2006/relationships/header" Target="header16.xml"/><Relationship Id="rId37" Type="http://schemas.openxmlformats.org/officeDocument/2006/relationships/image" Target="media/image7.png"/><Relationship Id="rId38" Type="http://schemas.openxmlformats.org/officeDocument/2006/relationships/header" Target="header17.xml"/><Relationship Id="rId39" Type="http://schemas.openxmlformats.org/officeDocument/2006/relationships/footer" Target="footer11.xml"/><Relationship Id="rId40" Type="http://schemas.openxmlformats.org/officeDocument/2006/relationships/image" Target="media/image8.png"/><Relationship Id="rId41" Type="http://schemas.openxmlformats.org/officeDocument/2006/relationships/header" Target="header18.xml"/><Relationship Id="rId42" Type="http://schemas.openxmlformats.org/officeDocument/2006/relationships/header" Target="header19.xml"/><Relationship Id="rId43" Type="http://schemas.openxmlformats.org/officeDocument/2006/relationships/footer" Target="footer12.xml"/><Relationship Id="rId44" Type="http://schemas.openxmlformats.org/officeDocument/2006/relationships/hyperlink" Target="http://www.doe.mass.edu/" TargetMode="External"/><Relationship Id="rId45" Type="http://schemas.openxmlformats.org/officeDocument/2006/relationships/header" Target="header20.xml"/><Relationship Id="rId46" Type="http://schemas.openxmlformats.org/officeDocument/2006/relationships/footer" Target="footer13.xml"/><Relationship Id="rId47" Type="http://schemas.openxmlformats.org/officeDocument/2006/relationships/header" Target="header21.xml"/><Relationship Id="rId48" Type="http://schemas.openxmlformats.org/officeDocument/2006/relationships/footer" Target="footer14.xml"/><Relationship Id="rId49" Type="http://schemas.openxmlformats.org/officeDocument/2006/relationships/header" Target="header22.xml"/><Relationship Id="rId50" Type="http://schemas.openxmlformats.org/officeDocument/2006/relationships/header" Target="header23.xml"/><Relationship Id="rId51" Type="http://schemas.openxmlformats.org/officeDocument/2006/relationships/header" Target="header24.xml"/><Relationship Id="rId52" Type="http://schemas.openxmlformats.org/officeDocument/2006/relationships/footer" Target="footer15.xml"/><Relationship Id="rId53" Type="http://schemas.openxmlformats.org/officeDocument/2006/relationships/header" Target="header25.xml"/><Relationship Id="rId54" Type="http://schemas.openxmlformats.org/officeDocument/2006/relationships/footer" Target="footer16.xml"/><Relationship Id="rId55" Type="http://schemas.openxmlformats.org/officeDocument/2006/relationships/header" Target="header26.xml"/><Relationship Id="rId56" Type="http://schemas.openxmlformats.org/officeDocument/2006/relationships/footer" Target="footer17.xml"/><Relationship Id="rId57" Type="http://schemas.openxmlformats.org/officeDocument/2006/relationships/header" Target="header27.xml"/><Relationship Id="rId58" Type="http://schemas.openxmlformats.org/officeDocument/2006/relationships/footer" Target="footer18.xml"/><Relationship Id="rId59" Type="http://schemas.openxmlformats.org/officeDocument/2006/relationships/header" Target="header28.xml"/><Relationship Id="rId60" Type="http://schemas.openxmlformats.org/officeDocument/2006/relationships/footer" Target="footer19.xml"/><Relationship Id="rId61" Type="http://schemas.openxmlformats.org/officeDocument/2006/relationships/image" Target="media/image9.png"/><Relationship Id="rId62" Type="http://schemas.openxmlformats.org/officeDocument/2006/relationships/image" Target="media/image10.png"/><Relationship Id="rId63" Type="http://schemas.openxmlformats.org/officeDocument/2006/relationships/image" Target="media/image11.png"/><Relationship Id="rId64" Type="http://schemas.openxmlformats.org/officeDocument/2006/relationships/image" Target="media/image12.png"/><Relationship Id="rId65" Type="http://schemas.openxmlformats.org/officeDocument/2006/relationships/header" Target="header29.xml"/><Relationship Id="rId66" Type="http://schemas.openxmlformats.org/officeDocument/2006/relationships/footer" Target="footer20.xml"/><Relationship Id="rId67" Type="http://schemas.openxmlformats.org/officeDocument/2006/relationships/image" Target="media/image14.png"/><Relationship Id="rId68" Type="http://schemas.openxmlformats.org/officeDocument/2006/relationships/image" Target="media/image15.png"/><Relationship Id="rId69" Type="http://schemas.openxmlformats.org/officeDocument/2006/relationships/header" Target="header30.xml"/><Relationship Id="rId70" Type="http://schemas.openxmlformats.org/officeDocument/2006/relationships/image" Target="media/image16.png"/><Relationship Id="rId71" Type="http://schemas.openxmlformats.org/officeDocument/2006/relationships/image" Target="media/image17.png"/><Relationship Id="rId72" Type="http://schemas.openxmlformats.org/officeDocument/2006/relationships/header" Target="header31.xml"/><Relationship Id="rId73" Type="http://schemas.openxmlformats.org/officeDocument/2006/relationships/footer" Target="footer21.xml"/><Relationship Id="rId74" Type="http://schemas.openxmlformats.org/officeDocument/2006/relationships/header" Target="header32.xml"/><Relationship Id="rId75" Type="http://schemas.openxmlformats.org/officeDocument/2006/relationships/footer" Target="footer22.xml"/><Relationship Id="rId76" Type="http://schemas.openxmlformats.org/officeDocument/2006/relationships/header" Target="header33.xml"/><Relationship Id="rId77" Type="http://schemas.openxmlformats.org/officeDocument/2006/relationships/header" Target="header34.xml"/><Relationship Id="rId78" Type="http://schemas.openxmlformats.org/officeDocument/2006/relationships/footer" Target="footer23.xml"/><Relationship Id="rId79" Type="http://schemas.openxmlformats.org/officeDocument/2006/relationships/image" Target="media/image13.png"/><Relationship Id="rId80" Type="http://schemas.openxmlformats.org/officeDocument/2006/relationships/header" Target="header35.xml"/><Relationship Id="rId81" Type="http://schemas.openxmlformats.org/officeDocument/2006/relationships/footer" Target="footer24.xml"/><Relationship Id="rId82" Type="http://schemas.openxmlformats.org/officeDocument/2006/relationships/header" Target="header36.xml"/><Relationship Id="rId83" Type="http://schemas.openxmlformats.org/officeDocument/2006/relationships/footer" Target="footer25.xml"/><Relationship Id="rId84" Type="http://schemas.openxmlformats.org/officeDocument/2006/relationships/header" Target="header37.xml"/><Relationship Id="rId85" Type="http://schemas.openxmlformats.org/officeDocument/2006/relationships/footer" Target="footer26.xml"/><Relationship Id="rId86" Type="http://schemas.openxmlformats.org/officeDocument/2006/relationships/header" Target="header38.xml"/><Relationship Id="rId87" Type="http://schemas.openxmlformats.org/officeDocument/2006/relationships/footer" Target="footer27.xml"/><Relationship Id="rId88" Type="http://schemas.openxmlformats.org/officeDocument/2006/relationships/footer" Target="footer28.xml"/><Relationship Id="rId89" Type="http://schemas.openxmlformats.org/officeDocument/2006/relationships/header" Target="header39.xml"/><Relationship Id="rId90" Type="http://schemas.openxmlformats.org/officeDocument/2006/relationships/footer" Target="footer29.xml"/><Relationship Id="rId91" Type="http://schemas.openxmlformats.org/officeDocument/2006/relationships/header" Target="header40.xml"/><Relationship Id="rId92" Type="http://schemas.openxmlformats.org/officeDocument/2006/relationships/footer" Target="footer30.xml"/><Relationship Id="rId93" Type="http://schemas.openxmlformats.org/officeDocument/2006/relationships/header" Target="header41.xml"/><Relationship Id="rId9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Skvarla</dc:creator>
  <dc:title>MassHealth presentation</dc:title>
  <dcterms:created xsi:type="dcterms:W3CDTF">2017-10-26T14:37:01Z</dcterms:created>
  <dcterms:modified xsi:type="dcterms:W3CDTF">2017-10-26T14:37:01Z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2007-08-23T00:00:00Z</vt:filetime>
  </property>
  <property fmtid="{D5CDD505-2E9C-101B-9397-08002B2CF9AE}" pid="3" name="Creator">
    <vt:lpwstr>Acrobat PDFMaker 8.1 for PowerPoint</vt:lpwstr>
  </property>
  <property fmtid="{D5CDD505-2E9C-101B-9397-08002B2CF9AE}" pid="4" name="LastSaved">
    <vt:filetime>2017-10-26T00:00:00Z</vt:filetime>
  </property>
</Properties>
</file>