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spacing w:before="235"/>
        <w:ind w:left="3123" w:right="3122" w:firstLine="0"/>
        <w:jc w:val="center"/>
        <w:rPr>
          <w:rFonts w:ascii="Garamond"/>
          <w:b/>
          <w:sz w:val="40"/>
        </w:rPr>
      </w:pPr>
      <w:r>
        <w:rPr>
          <w:rFonts w:ascii="Garamond"/>
          <w:b/>
          <w:shadow/>
          <w:sz w:val="40"/>
        </w:rPr>
        <w:t>MassHealth</w:t>
      </w:r>
      <w:r>
        <w:rPr>
          <w:rFonts w:ascii="Garamond"/>
          <w:b/>
          <w:shadow w:val="0"/>
          <w:sz w:val="40"/>
        </w:rPr>
        <w:t> </w:t>
      </w:r>
      <w:r>
        <w:rPr>
          <w:rFonts w:ascii="Garamond"/>
          <w:b/>
          <w:shadow/>
          <w:sz w:val="40"/>
        </w:rPr>
        <w:t>and</w:t>
      </w:r>
    </w:p>
    <w:p>
      <w:pPr>
        <w:spacing w:before="0"/>
        <w:ind w:left="1143" w:right="1144" w:firstLine="0"/>
        <w:jc w:val="center"/>
        <w:rPr>
          <w:rFonts w:ascii="Garamond"/>
          <w:b/>
          <w:sz w:val="40"/>
        </w:rPr>
      </w:pPr>
      <w:r>
        <w:rPr>
          <w:rFonts w:ascii="Garamond"/>
          <w:b/>
          <w:shadow/>
          <w:sz w:val="40"/>
        </w:rPr>
        <w:t>The</w:t>
      </w:r>
      <w:r>
        <w:rPr>
          <w:rFonts w:ascii="Garamond"/>
          <w:b/>
          <w:shadow w:val="0"/>
          <w:sz w:val="40"/>
        </w:rPr>
        <w:t> </w:t>
      </w:r>
      <w:r>
        <w:rPr>
          <w:rFonts w:ascii="Garamond"/>
          <w:b/>
          <w:shadow/>
          <w:sz w:val="40"/>
        </w:rPr>
        <w:t>Center</w:t>
      </w:r>
      <w:r>
        <w:rPr>
          <w:rFonts w:ascii="Garamond"/>
          <w:b/>
          <w:shadow w:val="0"/>
          <w:sz w:val="40"/>
        </w:rPr>
        <w:t> </w:t>
      </w:r>
      <w:r>
        <w:rPr>
          <w:rFonts w:ascii="Garamond"/>
          <w:b/>
          <w:shadow/>
          <w:sz w:val="40"/>
        </w:rPr>
        <w:t>for</w:t>
      </w:r>
      <w:r>
        <w:rPr>
          <w:rFonts w:ascii="Garamond"/>
          <w:b/>
          <w:shadow w:val="0"/>
          <w:sz w:val="40"/>
        </w:rPr>
        <w:t> </w:t>
      </w:r>
      <w:r>
        <w:rPr>
          <w:rFonts w:ascii="Garamond"/>
          <w:b/>
          <w:shadow/>
          <w:sz w:val="40"/>
        </w:rPr>
        <w:t>Health</w:t>
      </w:r>
      <w:r>
        <w:rPr>
          <w:rFonts w:ascii="Garamond"/>
          <w:b/>
          <w:shadow w:val="0"/>
          <w:sz w:val="40"/>
        </w:rPr>
        <w:t> </w:t>
      </w:r>
      <w:r>
        <w:rPr>
          <w:rFonts w:ascii="Garamond"/>
          <w:b/>
          <w:shadow/>
          <w:sz w:val="40"/>
        </w:rPr>
        <w:t>Care</w:t>
      </w:r>
      <w:r>
        <w:rPr>
          <w:rFonts w:ascii="Garamond"/>
          <w:b/>
          <w:shadow w:val="0"/>
          <w:sz w:val="40"/>
        </w:rPr>
        <w:t> </w:t>
      </w:r>
      <w:r>
        <w:rPr>
          <w:rFonts w:ascii="Garamond"/>
          <w:b/>
          <w:shadow/>
          <w:sz w:val="40"/>
        </w:rPr>
        <w:t>Financing</w:t>
      </w:r>
    </w:p>
    <w:p>
      <w:pPr>
        <w:pStyle w:val="BodyText"/>
        <w:rPr>
          <w:rFonts w:ascii="Garamond"/>
          <w:b/>
          <w:sz w:val="44"/>
        </w:rPr>
      </w:pPr>
    </w:p>
    <w:p>
      <w:pPr>
        <w:pStyle w:val="BodyText"/>
        <w:rPr>
          <w:rFonts w:ascii="Garamond"/>
          <w:b/>
          <w:sz w:val="44"/>
        </w:rPr>
      </w:pPr>
    </w:p>
    <w:p>
      <w:pPr>
        <w:spacing w:before="361"/>
        <w:ind w:left="1140" w:right="1144" w:firstLine="0"/>
        <w:jc w:val="center"/>
        <w:rPr>
          <w:rFonts w:ascii="Garamond"/>
          <w:b/>
          <w:sz w:val="72"/>
        </w:rPr>
      </w:pPr>
      <w:r>
        <w:rPr>
          <w:rFonts w:ascii="Garamond"/>
          <w:b/>
          <w:shadow/>
          <w:sz w:val="72"/>
        </w:rPr>
        <w:t>Municipal</w:t>
      </w:r>
      <w:r>
        <w:rPr>
          <w:rFonts w:ascii="Garamond"/>
          <w:b/>
          <w:shadow w:val="0"/>
          <w:sz w:val="72"/>
        </w:rPr>
        <w:t> </w:t>
      </w:r>
      <w:r>
        <w:rPr>
          <w:rFonts w:ascii="Garamond"/>
          <w:b/>
          <w:shadow/>
          <w:sz w:val="72"/>
        </w:rPr>
        <w:t>Medicaid</w:t>
      </w:r>
      <w:r>
        <w:rPr>
          <w:rFonts w:ascii="Garamond"/>
          <w:b/>
          <w:shadow w:val="0"/>
          <w:sz w:val="72"/>
        </w:rPr>
        <w:t> </w:t>
      </w:r>
      <w:r>
        <w:rPr>
          <w:rFonts w:ascii="Garamond"/>
          <w:b/>
          <w:shadow/>
          <w:sz w:val="72"/>
        </w:rPr>
        <w:t>Program</w:t>
      </w:r>
    </w:p>
    <w:p>
      <w:pPr>
        <w:pStyle w:val="BodyText"/>
        <w:spacing w:before="10"/>
        <w:rPr>
          <w:rFonts w:ascii="Garamond"/>
          <w:b/>
          <w:sz w:val="111"/>
        </w:rPr>
      </w:pPr>
    </w:p>
    <w:p>
      <w:pPr>
        <w:spacing w:line="480" w:lineRule="auto" w:before="1"/>
        <w:ind w:left="2040" w:right="2043" w:firstLine="0"/>
        <w:jc w:val="center"/>
        <w:rPr>
          <w:rFonts w:ascii="Garamond"/>
          <w:b/>
          <w:sz w:val="56"/>
        </w:rPr>
      </w:pPr>
      <w:r>
        <w:rPr>
          <w:rFonts w:ascii="Garamond"/>
          <w:b/>
          <w:shadow/>
          <w:sz w:val="56"/>
        </w:rPr>
        <w:t>Time</w:t>
      </w:r>
      <w:r>
        <w:rPr>
          <w:rFonts w:ascii="Garamond"/>
          <w:b/>
          <w:shadow w:val="0"/>
          <w:sz w:val="56"/>
        </w:rPr>
        <w:t> </w:t>
      </w:r>
      <w:r>
        <w:rPr>
          <w:rFonts w:ascii="Garamond"/>
          <w:b/>
          <w:shadow/>
          <w:sz w:val="56"/>
        </w:rPr>
        <w:t>Study</w:t>
      </w:r>
      <w:r>
        <w:rPr>
          <w:rFonts w:ascii="Garamond"/>
          <w:b/>
          <w:shadow w:val="0"/>
          <w:sz w:val="56"/>
        </w:rPr>
        <w:t> </w:t>
      </w:r>
      <w:r>
        <w:rPr>
          <w:rFonts w:ascii="Garamond"/>
          <w:b/>
          <w:shadow/>
          <w:sz w:val="56"/>
        </w:rPr>
        <w:t>Manual</w:t>
      </w:r>
      <w:r>
        <w:rPr>
          <w:rFonts w:ascii="Garamond"/>
          <w:b/>
          <w:shadow w:val="0"/>
          <w:sz w:val="56"/>
        </w:rPr>
        <w:t> </w:t>
      </w:r>
      <w:r>
        <w:rPr>
          <w:rFonts w:ascii="Garamond"/>
          <w:b/>
          <w:shadow/>
          <w:sz w:val="56"/>
        </w:rPr>
        <w:t>for</w:t>
      </w:r>
    </w:p>
    <w:p>
      <w:pPr>
        <w:spacing w:before="0"/>
        <w:ind w:left="1468" w:right="1491" w:firstLine="8"/>
        <w:jc w:val="center"/>
        <w:rPr>
          <w:rFonts w:ascii="Garamond"/>
          <w:b/>
          <w:sz w:val="56"/>
        </w:rPr>
      </w:pPr>
      <w:r>
        <w:rPr>
          <w:rFonts w:ascii="Garamond"/>
          <w:b/>
          <w:shadow/>
          <w:sz w:val="56"/>
        </w:rPr>
        <w:t>School-Based</w:t>
      </w:r>
      <w:r>
        <w:rPr>
          <w:rFonts w:ascii="Garamond"/>
          <w:b/>
          <w:shadow w:val="0"/>
          <w:sz w:val="56"/>
        </w:rPr>
        <w:t> </w:t>
      </w:r>
      <w:r>
        <w:rPr>
          <w:rFonts w:ascii="Garamond"/>
          <w:b/>
          <w:shadow/>
          <w:sz w:val="56"/>
        </w:rPr>
        <w:t>Administrative</w:t>
      </w:r>
      <w:r>
        <w:rPr>
          <w:rFonts w:ascii="Garamond"/>
          <w:b/>
          <w:shadow w:val="0"/>
          <w:sz w:val="56"/>
        </w:rPr>
        <w:t> </w:t>
      </w:r>
      <w:r>
        <w:rPr>
          <w:rFonts w:ascii="Garamond"/>
          <w:b/>
          <w:shadow/>
          <w:sz w:val="56"/>
        </w:rPr>
        <w:t>Activities</w:t>
      </w:r>
    </w:p>
    <w:p>
      <w:pPr>
        <w:pStyle w:val="BodyText"/>
        <w:rPr>
          <w:rFonts w:ascii="Garamond"/>
          <w:b/>
          <w:sz w:val="62"/>
        </w:rPr>
      </w:pPr>
    </w:p>
    <w:p>
      <w:pPr>
        <w:pStyle w:val="BodyText"/>
        <w:rPr>
          <w:rFonts w:ascii="Garamond"/>
          <w:b/>
          <w:sz w:val="62"/>
        </w:rPr>
      </w:pPr>
    </w:p>
    <w:p>
      <w:pPr>
        <w:pStyle w:val="BodyText"/>
        <w:spacing w:before="3"/>
        <w:rPr>
          <w:rFonts w:ascii="Garamond"/>
          <w:b/>
          <w:sz w:val="52"/>
        </w:rPr>
      </w:pPr>
    </w:p>
    <w:p>
      <w:pPr>
        <w:spacing w:before="0"/>
        <w:ind w:left="3123" w:right="3124" w:firstLine="0"/>
        <w:jc w:val="center"/>
        <w:rPr>
          <w:rFonts w:ascii="Garamond"/>
          <w:b/>
          <w:sz w:val="40"/>
        </w:rPr>
      </w:pPr>
      <w:r>
        <w:rPr>
          <w:rFonts w:ascii="Garamond"/>
          <w:b/>
          <w:shadow/>
          <w:sz w:val="40"/>
        </w:rPr>
        <w:t>January</w:t>
      </w:r>
      <w:r>
        <w:rPr>
          <w:rFonts w:ascii="Garamond"/>
          <w:b/>
          <w:shadow w:val="0"/>
          <w:sz w:val="40"/>
        </w:rPr>
        <w:t> </w:t>
      </w:r>
      <w:r>
        <w:rPr>
          <w:rFonts w:ascii="Garamond"/>
          <w:b/>
          <w:shadow/>
          <w:sz w:val="40"/>
        </w:rPr>
        <w:t>1,</w:t>
      </w:r>
      <w:r>
        <w:rPr>
          <w:rFonts w:ascii="Garamond"/>
          <w:b/>
          <w:shadow w:val="0"/>
          <w:sz w:val="40"/>
        </w:rPr>
        <w:t> </w:t>
      </w:r>
      <w:r>
        <w:rPr>
          <w:rFonts w:ascii="Garamond"/>
          <w:b/>
          <w:shadow/>
          <w:sz w:val="40"/>
        </w:rPr>
        <w:t>2005</w:t>
      </w:r>
    </w:p>
    <w:p>
      <w:pPr>
        <w:spacing w:after="0"/>
        <w:jc w:val="center"/>
        <w:rPr>
          <w:rFonts w:ascii="Garamond"/>
          <w:sz w:val="40"/>
        </w:rPr>
        <w:sectPr>
          <w:type w:val="continuous"/>
          <w:pgSz w:w="12240" w:h="15840"/>
          <w:pgMar w:top="1500" w:bottom="280" w:left="1720" w:right="1720"/>
          <w:pgBorders w:offsetFrom="page">
            <w:top w:val="single" w:color="000000" w:space="24" w:sz="18"/>
            <w:left w:val="single" w:color="000000" w:space="24" w:sz="18"/>
            <w:bottom w:val="single" w:color="000000" w:space="24" w:sz="18"/>
            <w:right w:val="single" w:color="000000" w:space="24" w:sz="18"/>
          </w:pgBorders>
        </w:sectPr>
      </w:pPr>
    </w:p>
    <w:p>
      <w:pPr>
        <w:pStyle w:val="BodyText"/>
        <w:spacing w:before="3"/>
        <w:rPr>
          <w:rFonts w:ascii="Garamond"/>
          <w:b/>
          <w:sz w:val="4"/>
        </w:rPr>
      </w:pPr>
    </w:p>
    <w:tbl>
      <w:tblPr>
        <w:tblW w:w="0" w:type="auto"/>
        <w:jc w:val="left"/>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54"/>
        <w:gridCol w:w="6409"/>
        <w:gridCol w:w="1387"/>
      </w:tblGrid>
      <w:tr>
        <w:trPr>
          <w:trHeight w:val="320" w:hRule="atLeast"/>
        </w:trPr>
        <w:tc>
          <w:tcPr>
            <w:tcW w:w="7463" w:type="dxa"/>
            <w:gridSpan w:val="2"/>
            <w:tcBorders>
              <w:bottom w:val="single" w:sz="8" w:space="0" w:color="000000"/>
            </w:tcBorders>
          </w:tcPr>
          <w:p>
            <w:pPr>
              <w:pStyle w:val="TableParagraph"/>
              <w:spacing w:line="308" w:lineRule="exact"/>
              <w:ind w:left="3356"/>
              <w:rPr>
                <w:b/>
                <w:sz w:val="28"/>
              </w:rPr>
            </w:pPr>
            <w:r>
              <w:rPr>
                <w:b/>
                <w:sz w:val="28"/>
              </w:rPr>
              <w:t>Table of Contents</w:t>
            </w:r>
          </w:p>
        </w:tc>
        <w:tc>
          <w:tcPr>
            <w:tcW w:w="1387" w:type="dxa"/>
            <w:tcBorders>
              <w:bottom w:val="single" w:sz="8" w:space="0" w:color="000000"/>
            </w:tcBorders>
          </w:tcPr>
          <w:p>
            <w:pPr>
              <w:pStyle w:val="TableParagraph"/>
              <w:rPr>
                <w:sz w:val="24"/>
              </w:rPr>
            </w:pPr>
          </w:p>
        </w:tc>
      </w:tr>
      <w:tr>
        <w:trPr>
          <w:trHeight w:val="1220" w:hRule="atLeast"/>
        </w:trPr>
        <w:tc>
          <w:tcPr>
            <w:tcW w:w="7463" w:type="dxa"/>
            <w:gridSpan w:val="2"/>
            <w:tcBorders>
              <w:top w:val="single" w:sz="8" w:space="0" w:color="000000"/>
            </w:tcBorders>
          </w:tcPr>
          <w:p>
            <w:pPr>
              <w:pStyle w:val="TableParagraph"/>
              <w:rPr>
                <w:rFonts w:ascii="Garamond"/>
                <w:b/>
                <w:sz w:val="26"/>
              </w:rPr>
            </w:pPr>
          </w:p>
          <w:p>
            <w:pPr>
              <w:pStyle w:val="TableParagraph"/>
              <w:spacing w:before="7"/>
              <w:rPr>
                <w:rFonts w:ascii="Garamond"/>
                <w:b/>
                <w:sz w:val="32"/>
              </w:rPr>
            </w:pPr>
          </w:p>
          <w:p>
            <w:pPr>
              <w:pStyle w:val="TableParagraph"/>
              <w:ind w:left="30"/>
              <w:rPr>
                <w:b/>
                <w:sz w:val="24"/>
              </w:rPr>
            </w:pPr>
            <w:r>
              <w:rPr>
                <w:b/>
                <w:sz w:val="24"/>
              </w:rPr>
              <w:t>Section</w:t>
            </w:r>
          </w:p>
        </w:tc>
        <w:tc>
          <w:tcPr>
            <w:tcW w:w="1387" w:type="dxa"/>
            <w:tcBorders>
              <w:top w:val="single" w:sz="8" w:space="0" w:color="000000"/>
            </w:tcBorders>
          </w:tcPr>
          <w:p>
            <w:pPr>
              <w:pStyle w:val="TableParagraph"/>
              <w:rPr>
                <w:rFonts w:ascii="Garamond"/>
                <w:b/>
                <w:sz w:val="26"/>
              </w:rPr>
            </w:pPr>
          </w:p>
          <w:p>
            <w:pPr>
              <w:pStyle w:val="TableParagraph"/>
              <w:spacing w:before="7"/>
              <w:rPr>
                <w:rFonts w:ascii="Garamond"/>
                <w:b/>
                <w:sz w:val="32"/>
              </w:rPr>
            </w:pPr>
          </w:p>
          <w:p>
            <w:pPr>
              <w:pStyle w:val="TableParagraph"/>
              <w:ind w:left="-20"/>
              <w:rPr>
                <w:b/>
                <w:sz w:val="24"/>
              </w:rPr>
            </w:pPr>
            <w:r>
              <w:rPr>
                <w:b/>
                <w:sz w:val="24"/>
              </w:rPr>
              <w:t>Page Number</w:t>
            </w:r>
          </w:p>
        </w:tc>
      </w:tr>
      <w:tr>
        <w:trPr>
          <w:trHeight w:val="560" w:hRule="atLeast"/>
        </w:trPr>
        <w:tc>
          <w:tcPr>
            <w:tcW w:w="7463" w:type="dxa"/>
            <w:gridSpan w:val="2"/>
          </w:tcPr>
          <w:p>
            <w:pPr>
              <w:pStyle w:val="TableParagraph"/>
              <w:spacing w:before="8"/>
              <w:rPr>
                <w:rFonts w:ascii="Garamond"/>
                <w:b/>
                <w:sz w:val="24"/>
              </w:rPr>
            </w:pPr>
          </w:p>
          <w:p>
            <w:pPr>
              <w:pStyle w:val="TableParagraph"/>
              <w:tabs>
                <w:tab w:pos="749" w:val="left" w:leader="none"/>
              </w:tabs>
              <w:spacing w:line="263" w:lineRule="exact"/>
              <w:ind w:left="29"/>
              <w:rPr>
                <w:sz w:val="24"/>
              </w:rPr>
            </w:pPr>
            <w:r>
              <w:rPr>
                <w:b/>
                <w:sz w:val="24"/>
              </w:rPr>
              <w:t>I.</w:t>
              <w:tab/>
            </w:r>
            <w:bookmarkStart w:name="I. Introduction 3" w:id="1"/>
            <w:bookmarkEnd w:id="1"/>
            <w:r>
              <w:rPr>
                <w:b/>
                <w:sz w:val="24"/>
              </w:rPr>
            </w:r>
            <w:r>
              <w:rPr>
                <w:sz w:val="24"/>
              </w:rPr>
              <w:t>Introduction</w:t>
            </w:r>
          </w:p>
        </w:tc>
        <w:tc>
          <w:tcPr>
            <w:tcW w:w="1387" w:type="dxa"/>
          </w:tcPr>
          <w:p>
            <w:pPr>
              <w:pStyle w:val="TableParagraph"/>
              <w:spacing w:before="8"/>
              <w:rPr>
                <w:rFonts w:ascii="Garamond"/>
                <w:b/>
                <w:sz w:val="24"/>
              </w:rPr>
            </w:pPr>
          </w:p>
          <w:p>
            <w:pPr>
              <w:pStyle w:val="TableParagraph"/>
              <w:spacing w:line="263" w:lineRule="exact"/>
              <w:ind w:right="291"/>
              <w:jc w:val="center"/>
              <w:rPr>
                <w:sz w:val="24"/>
              </w:rPr>
            </w:pPr>
            <w:r>
              <w:rPr>
                <w:sz w:val="24"/>
              </w:rPr>
              <w:t>3</w:t>
            </w:r>
          </w:p>
        </w:tc>
      </w:tr>
      <w:tr>
        <w:trPr>
          <w:trHeight w:val="260" w:hRule="atLeast"/>
        </w:trPr>
        <w:tc>
          <w:tcPr>
            <w:tcW w:w="7463" w:type="dxa"/>
            <w:gridSpan w:val="2"/>
          </w:tcPr>
          <w:p>
            <w:pPr>
              <w:pStyle w:val="TableParagraph"/>
              <w:spacing w:line="260" w:lineRule="exact"/>
              <w:ind w:left="750"/>
              <w:rPr>
                <w:sz w:val="24"/>
              </w:rPr>
            </w:pPr>
            <w:bookmarkStart w:name=" Administrative Activity Claiming 3" w:id="2"/>
            <w:bookmarkEnd w:id="2"/>
            <w:r>
              <w:rPr/>
            </w:r>
            <w:r>
              <w:rPr>
                <w:sz w:val="24"/>
              </w:rPr>
              <w:t>Administrative Activity Claiming</w:t>
            </w:r>
          </w:p>
        </w:tc>
        <w:tc>
          <w:tcPr>
            <w:tcW w:w="1387" w:type="dxa"/>
          </w:tcPr>
          <w:p>
            <w:pPr>
              <w:pStyle w:val="TableParagraph"/>
              <w:spacing w:line="260" w:lineRule="exact"/>
              <w:ind w:right="290"/>
              <w:jc w:val="center"/>
              <w:rPr>
                <w:sz w:val="24"/>
              </w:rPr>
            </w:pPr>
            <w:r>
              <w:rPr>
                <w:sz w:val="24"/>
              </w:rPr>
              <w:t>3</w:t>
            </w:r>
          </w:p>
        </w:tc>
      </w:tr>
      <w:tr>
        <w:trPr>
          <w:trHeight w:val="560" w:hRule="atLeast"/>
        </w:trPr>
        <w:tc>
          <w:tcPr>
            <w:tcW w:w="7463" w:type="dxa"/>
            <w:gridSpan w:val="2"/>
          </w:tcPr>
          <w:p>
            <w:pPr>
              <w:pStyle w:val="TableParagraph"/>
              <w:spacing w:line="273" w:lineRule="exact"/>
              <w:ind w:left="750"/>
              <w:rPr>
                <w:sz w:val="24"/>
              </w:rPr>
            </w:pPr>
            <w:r>
              <w:rPr>
                <w:sz w:val="24"/>
              </w:rPr>
              <w:t>Contact Information</w:t>
            </w:r>
          </w:p>
        </w:tc>
        <w:tc>
          <w:tcPr>
            <w:tcW w:w="1387" w:type="dxa"/>
          </w:tcPr>
          <w:p>
            <w:pPr>
              <w:pStyle w:val="TableParagraph"/>
              <w:spacing w:line="273" w:lineRule="exact"/>
              <w:ind w:right="290"/>
              <w:jc w:val="center"/>
              <w:rPr>
                <w:sz w:val="24"/>
              </w:rPr>
            </w:pPr>
            <w:r>
              <w:rPr>
                <w:sz w:val="24"/>
              </w:rPr>
              <w:t>4</w:t>
            </w:r>
          </w:p>
        </w:tc>
      </w:tr>
      <w:tr>
        <w:trPr>
          <w:trHeight w:val="700" w:hRule="atLeast"/>
        </w:trPr>
        <w:tc>
          <w:tcPr>
            <w:tcW w:w="7463" w:type="dxa"/>
            <w:gridSpan w:val="2"/>
          </w:tcPr>
          <w:p>
            <w:pPr>
              <w:pStyle w:val="TableParagraph"/>
              <w:spacing w:before="8"/>
              <w:rPr>
                <w:rFonts w:ascii="Garamond"/>
                <w:b/>
                <w:sz w:val="24"/>
              </w:rPr>
            </w:pPr>
          </w:p>
          <w:p>
            <w:pPr>
              <w:pStyle w:val="TableParagraph"/>
              <w:tabs>
                <w:tab w:pos="749" w:val="left" w:leader="none"/>
              </w:tabs>
              <w:ind w:left="30"/>
              <w:rPr>
                <w:sz w:val="24"/>
              </w:rPr>
            </w:pPr>
            <w:r>
              <w:rPr>
                <w:b/>
                <w:sz w:val="24"/>
              </w:rPr>
              <w:t>II.</w:t>
              <w:tab/>
            </w:r>
            <w:bookmarkStart w:name="II. Time Logs 5" w:id="3"/>
            <w:bookmarkEnd w:id="3"/>
            <w:r>
              <w:rPr>
                <w:b/>
                <w:sz w:val="24"/>
              </w:rPr>
            </w:r>
            <w:r>
              <w:rPr>
                <w:sz w:val="24"/>
              </w:rPr>
              <w:t>Time</w:t>
            </w:r>
            <w:r>
              <w:rPr>
                <w:spacing w:val="-2"/>
                <w:sz w:val="24"/>
              </w:rPr>
              <w:t> </w:t>
            </w:r>
            <w:r>
              <w:rPr>
                <w:sz w:val="24"/>
              </w:rPr>
              <w:t>Logs</w:t>
            </w:r>
          </w:p>
        </w:tc>
        <w:tc>
          <w:tcPr>
            <w:tcW w:w="1387" w:type="dxa"/>
          </w:tcPr>
          <w:p>
            <w:pPr>
              <w:pStyle w:val="TableParagraph"/>
              <w:spacing w:before="8"/>
              <w:rPr>
                <w:rFonts w:ascii="Garamond"/>
                <w:b/>
                <w:sz w:val="24"/>
              </w:rPr>
            </w:pPr>
          </w:p>
          <w:p>
            <w:pPr>
              <w:pStyle w:val="TableParagraph"/>
              <w:ind w:right="290"/>
              <w:jc w:val="center"/>
              <w:rPr>
                <w:sz w:val="24"/>
              </w:rPr>
            </w:pPr>
            <w:r>
              <w:rPr>
                <w:sz w:val="24"/>
              </w:rPr>
              <w:t>5</w:t>
            </w:r>
          </w:p>
        </w:tc>
      </w:tr>
      <w:tr>
        <w:trPr>
          <w:trHeight w:val="540" w:hRule="atLeast"/>
        </w:trPr>
        <w:tc>
          <w:tcPr>
            <w:tcW w:w="7463" w:type="dxa"/>
            <w:gridSpan w:val="2"/>
          </w:tcPr>
          <w:p>
            <w:pPr>
              <w:pStyle w:val="TableParagraph"/>
              <w:tabs>
                <w:tab w:pos="749" w:val="left" w:leader="none"/>
              </w:tabs>
              <w:spacing w:before="138"/>
              <w:ind w:left="30"/>
              <w:rPr>
                <w:sz w:val="24"/>
              </w:rPr>
            </w:pPr>
            <w:r>
              <w:rPr>
                <w:b/>
                <w:sz w:val="24"/>
              </w:rPr>
              <w:t>III.</w:t>
              <w:tab/>
            </w:r>
            <w:bookmarkStart w:name="III. Activity Codes and Examples (A-I) " w:id="4"/>
            <w:bookmarkEnd w:id="4"/>
            <w:r>
              <w:rPr>
                <w:b/>
                <w:sz w:val="24"/>
              </w:rPr>
            </w:r>
            <w:r>
              <w:rPr>
                <w:sz w:val="24"/>
              </w:rPr>
              <w:t>Activity Codes and Examples</w:t>
            </w:r>
            <w:r>
              <w:rPr>
                <w:spacing w:val="-2"/>
                <w:sz w:val="24"/>
              </w:rPr>
              <w:t> </w:t>
            </w:r>
            <w:r>
              <w:rPr>
                <w:sz w:val="24"/>
              </w:rPr>
              <w:t>(A-I)</w:t>
            </w:r>
          </w:p>
        </w:tc>
        <w:tc>
          <w:tcPr>
            <w:tcW w:w="1387" w:type="dxa"/>
          </w:tcPr>
          <w:p>
            <w:pPr>
              <w:pStyle w:val="TableParagraph"/>
              <w:rPr>
                <w:sz w:val="24"/>
              </w:rPr>
            </w:pPr>
          </w:p>
        </w:tc>
      </w:tr>
      <w:tr>
        <w:trPr>
          <w:trHeight w:val="520" w:hRule="atLeast"/>
        </w:trPr>
        <w:tc>
          <w:tcPr>
            <w:tcW w:w="1054" w:type="dxa"/>
          </w:tcPr>
          <w:p>
            <w:pPr>
              <w:pStyle w:val="TableParagraph"/>
              <w:spacing w:before="115"/>
              <w:ind w:right="69"/>
              <w:jc w:val="right"/>
              <w:rPr>
                <w:b/>
                <w:sz w:val="24"/>
              </w:rPr>
            </w:pPr>
            <w:r>
              <w:rPr>
                <w:b/>
                <w:sz w:val="24"/>
              </w:rPr>
              <w:t>A.</w:t>
            </w:r>
          </w:p>
        </w:tc>
        <w:tc>
          <w:tcPr>
            <w:tcW w:w="6409" w:type="dxa"/>
          </w:tcPr>
          <w:p>
            <w:pPr>
              <w:pStyle w:val="TableParagraph"/>
              <w:spacing w:before="115"/>
              <w:ind w:left="56"/>
              <w:rPr>
                <w:sz w:val="24"/>
              </w:rPr>
            </w:pPr>
            <w:r>
              <w:rPr>
                <w:sz w:val="24"/>
              </w:rPr>
              <w:t>Informing/Outreaching and Training</w:t>
            </w:r>
          </w:p>
        </w:tc>
        <w:tc>
          <w:tcPr>
            <w:tcW w:w="1387" w:type="dxa"/>
          </w:tcPr>
          <w:p>
            <w:pPr>
              <w:pStyle w:val="TableParagraph"/>
              <w:spacing w:before="115"/>
              <w:ind w:right="290"/>
              <w:jc w:val="center"/>
              <w:rPr>
                <w:sz w:val="24"/>
              </w:rPr>
            </w:pPr>
            <w:r>
              <w:rPr>
                <w:sz w:val="24"/>
              </w:rPr>
              <w:t>7</w:t>
            </w:r>
          </w:p>
        </w:tc>
      </w:tr>
      <w:tr>
        <w:trPr>
          <w:trHeight w:val="520" w:hRule="atLeast"/>
        </w:trPr>
        <w:tc>
          <w:tcPr>
            <w:tcW w:w="1054" w:type="dxa"/>
          </w:tcPr>
          <w:p>
            <w:pPr>
              <w:pStyle w:val="TableParagraph"/>
              <w:spacing w:before="125"/>
              <w:ind w:right="82"/>
              <w:jc w:val="right"/>
              <w:rPr>
                <w:b/>
                <w:sz w:val="24"/>
              </w:rPr>
            </w:pPr>
            <w:r>
              <w:rPr>
                <w:b/>
                <w:sz w:val="24"/>
              </w:rPr>
              <w:t>B.</w:t>
            </w:r>
          </w:p>
        </w:tc>
        <w:tc>
          <w:tcPr>
            <w:tcW w:w="6409" w:type="dxa"/>
          </w:tcPr>
          <w:p>
            <w:pPr>
              <w:pStyle w:val="TableParagraph"/>
              <w:spacing w:before="125"/>
              <w:ind w:left="56"/>
              <w:rPr>
                <w:sz w:val="24"/>
              </w:rPr>
            </w:pPr>
            <w:r>
              <w:rPr>
                <w:sz w:val="24"/>
              </w:rPr>
              <w:t>Facilitate/Assist in the Medicaid Eligibility Process</w:t>
            </w:r>
          </w:p>
        </w:tc>
        <w:tc>
          <w:tcPr>
            <w:tcW w:w="1387" w:type="dxa"/>
          </w:tcPr>
          <w:p>
            <w:pPr>
              <w:pStyle w:val="TableParagraph"/>
              <w:spacing w:before="125"/>
              <w:ind w:right="292"/>
              <w:jc w:val="center"/>
              <w:rPr>
                <w:sz w:val="24"/>
              </w:rPr>
            </w:pPr>
            <w:r>
              <w:rPr>
                <w:sz w:val="24"/>
              </w:rPr>
              <w:t>8</w:t>
            </w:r>
          </w:p>
        </w:tc>
      </w:tr>
      <w:tr>
        <w:trPr>
          <w:trHeight w:val="520" w:hRule="atLeast"/>
        </w:trPr>
        <w:tc>
          <w:tcPr>
            <w:tcW w:w="1054" w:type="dxa"/>
          </w:tcPr>
          <w:p>
            <w:pPr>
              <w:pStyle w:val="TableParagraph"/>
              <w:spacing w:before="125"/>
              <w:ind w:right="69"/>
              <w:jc w:val="right"/>
              <w:rPr>
                <w:b/>
                <w:sz w:val="24"/>
              </w:rPr>
            </w:pPr>
            <w:r>
              <w:rPr>
                <w:b/>
                <w:sz w:val="24"/>
              </w:rPr>
              <w:t>C.</w:t>
            </w:r>
          </w:p>
        </w:tc>
        <w:tc>
          <w:tcPr>
            <w:tcW w:w="6409" w:type="dxa"/>
          </w:tcPr>
          <w:p>
            <w:pPr>
              <w:pStyle w:val="TableParagraph"/>
              <w:spacing w:before="125"/>
              <w:ind w:left="56" w:right="-20"/>
              <w:rPr>
                <w:sz w:val="24"/>
              </w:rPr>
            </w:pPr>
            <w:r>
              <w:rPr>
                <w:sz w:val="24"/>
              </w:rPr>
              <w:t>Provider Networking/Program Planning/Interagency</w:t>
            </w:r>
            <w:r>
              <w:rPr>
                <w:spacing w:val="-4"/>
                <w:sz w:val="24"/>
              </w:rPr>
              <w:t> </w:t>
            </w:r>
            <w:r>
              <w:rPr>
                <w:sz w:val="24"/>
              </w:rPr>
              <w:t>Coordination</w:t>
            </w:r>
          </w:p>
        </w:tc>
        <w:tc>
          <w:tcPr>
            <w:tcW w:w="1387" w:type="dxa"/>
          </w:tcPr>
          <w:p>
            <w:pPr>
              <w:pStyle w:val="TableParagraph"/>
              <w:spacing w:before="125"/>
              <w:ind w:right="293"/>
              <w:jc w:val="center"/>
              <w:rPr>
                <w:sz w:val="24"/>
              </w:rPr>
            </w:pPr>
            <w:r>
              <w:rPr>
                <w:sz w:val="24"/>
              </w:rPr>
              <w:t>9</w:t>
            </w:r>
          </w:p>
        </w:tc>
      </w:tr>
      <w:tr>
        <w:trPr>
          <w:trHeight w:val="520" w:hRule="atLeast"/>
        </w:trPr>
        <w:tc>
          <w:tcPr>
            <w:tcW w:w="1054" w:type="dxa"/>
          </w:tcPr>
          <w:p>
            <w:pPr>
              <w:pStyle w:val="TableParagraph"/>
              <w:spacing w:before="125"/>
              <w:ind w:right="69"/>
              <w:jc w:val="right"/>
              <w:rPr>
                <w:b/>
                <w:sz w:val="24"/>
              </w:rPr>
            </w:pPr>
            <w:r>
              <w:rPr>
                <w:b/>
                <w:sz w:val="24"/>
              </w:rPr>
              <w:t>D.</w:t>
            </w:r>
          </w:p>
        </w:tc>
        <w:tc>
          <w:tcPr>
            <w:tcW w:w="6409" w:type="dxa"/>
          </w:tcPr>
          <w:p>
            <w:pPr>
              <w:pStyle w:val="TableParagraph"/>
              <w:spacing w:before="125"/>
              <w:ind w:left="56"/>
              <w:rPr>
                <w:sz w:val="24"/>
              </w:rPr>
            </w:pPr>
            <w:r>
              <w:rPr>
                <w:sz w:val="24"/>
              </w:rPr>
              <w:t>Individual Care Planning, Monitoring, Coordination and Referral</w:t>
            </w:r>
          </w:p>
        </w:tc>
        <w:tc>
          <w:tcPr>
            <w:tcW w:w="1387" w:type="dxa"/>
          </w:tcPr>
          <w:p>
            <w:pPr>
              <w:pStyle w:val="TableParagraph"/>
              <w:spacing w:before="125"/>
              <w:ind w:left="468" w:right="637"/>
              <w:jc w:val="center"/>
              <w:rPr>
                <w:sz w:val="24"/>
              </w:rPr>
            </w:pPr>
            <w:r>
              <w:rPr>
                <w:sz w:val="24"/>
              </w:rPr>
              <w:t>10</w:t>
            </w:r>
          </w:p>
        </w:tc>
      </w:tr>
      <w:tr>
        <w:trPr>
          <w:trHeight w:val="540" w:hRule="atLeast"/>
        </w:trPr>
        <w:tc>
          <w:tcPr>
            <w:tcW w:w="1054" w:type="dxa"/>
          </w:tcPr>
          <w:p>
            <w:pPr>
              <w:pStyle w:val="TableParagraph"/>
              <w:spacing w:before="125"/>
              <w:ind w:right="82"/>
              <w:jc w:val="right"/>
              <w:rPr>
                <w:b/>
                <w:sz w:val="24"/>
              </w:rPr>
            </w:pPr>
            <w:r>
              <w:rPr>
                <w:b/>
                <w:sz w:val="24"/>
              </w:rPr>
              <w:t>E.</w:t>
            </w:r>
          </w:p>
        </w:tc>
        <w:tc>
          <w:tcPr>
            <w:tcW w:w="6409" w:type="dxa"/>
          </w:tcPr>
          <w:p>
            <w:pPr>
              <w:pStyle w:val="TableParagraph"/>
              <w:spacing w:before="125"/>
              <w:ind w:left="56"/>
              <w:rPr>
                <w:sz w:val="24"/>
              </w:rPr>
            </w:pPr>
            <w:r>
              <w:rPr>
                <w:sz w:val="24"/>
              </w:rPr>
              <w:t>Transportation and Translation Related to Medicaid</w:t>
            </w:r>
          </w:p>
        </w:tc>
        <w:tc>
          <w:tcPr>
            <w:tcW w:w="1387" w:type="dxa"/>
          </w:tcPr>
          <w:p>
            <w:pPr>
              <w:pStyle w:val="TableParagraph"/>
              <w:spacing w:before="125"/>
              <w:ind w:left="467" w:right="638"/>
              <w:jc w:val="center"/>
              <w:rPr>
                <w:sz w:val="24"/>
              </w:rPr>
            </w:pPr>
            <w:r>
              <w:rPr>
                <w:sz w:val="24"/>
              </w:rPr>
              <w:t>11</w:t>
            </w:r>
          </w:p>
        </w:tc>
      </w:tr>
      <w:tr>
        <w:trPr>
          <w:trHeight w:val="560" w:hRule="atLeast"/>
        </w:trPr>
        <w:tc>
          <w:tcPr>
            <w:tcW w:w="1054" w:type="dxa"/>
          </w:tcPr>
          <w:p>
            <w:pPr>
              <w:pStyle w:val="TableParagraph"/>
              <w:spacing w:before="138"/>
              <w:ind w:right="95"/>
              <w:jc w:val="right"/>
              <w:rPr>
                <w:b/>
                <w:sz w:val="24"/>
              </w:rPr>
            </w:pPr>
            <w:r>
              <w:rPr>
                <w:b/>
                <w:sz w:val="24"/>
              </w:rPr>
              <w:t>F.</w:t>
            </w:r>
          </w:p>
        </w:tc>
        <w:tc>
          <w:tcPr>
            <w:tcW w:w="6409" w:type="dxa"/>
          </w:tcPr>
          <w:p>
            <w:pPr>
              <w:pStyle w:val="TableParagraph"/>
              <w:spacing w:before="138"/>
              <w:ind w:left="56"/>
              <w:rPr>
                <w:sz w:val="24"/>
              </w:rPr>
            </w:pPr>
            <w:r>
              <w:rPr>
                <w:sz w:val="24"/>
              </w:rPr>
              <w:t>Family Planning Referral</w:t>
            </w:r>
          </w:p>
        </w:tc>
        <w:tc>
          <w:tcPr>
            <w:tcW w:w="1387" w:type="dxa"/>
          </w:tcPr>
          <w:p>
            <w:pPr>
              <w:pStyle w:val="TableParagraph"/>
              <w:spacing w:before="138"/>
              <w:ind w:left="468" w:right="638"/>
              <w:jc w:val="center"/>
              <w:rPr>
                <w:sz w:val="24"/>
              </w:rPr>
            </w:pPr>
            <w:r>
              <w:rPr>
                <w:sz w:val="24"/>
              </w:rPr>
              <w:t>12</w:t>
            </w:r>
          </w:p>
        </w:tc>
      </w:tr>
      <w:tr>
        <w:trPr>
          <w:trHeight w:val="560" w:hRule="atLeast"/>
        </w:trPr>
        <w:tc>
          <w:tcPr>
            <w:tcW w:w="1054" w:type="dxa"/>
          </w:tcPr>
          <w:p>
            <w:pPr>
              <w:pStyle w:val="TableParagraph"/>
              <w:spacing w:before="138"/>
              <w:ind w:right="54"/>
              <w:jc w:val="right"/>
              <w:rPr>
                <w:b/>
                <w:sz w:val="24"/>
              </w:rPr>
            </w:pPr>
            <w:r>
              <w:rPr>
                <w:b/>
                <w:sz w:val="24"/>
              </w:rPr>
              <w:t>G.</w:t>
            </w:r>
          </w:p>
        </w:tc>
        <w:tc>
          <w:tcPr>
            <w:tcW w:w="6409" w:type="dxa"/>
          </w:tcPr>
          <w:p>
            <w:pPr>
              <w:pStyle w:val="TableParagraph"/>
              <w:spacing w:before="138"/>
              <w:ind w:left="56"/>
              <w:rPr>
                <w:sz w:val="24"/>
              </w:rPr>
            </w:pPr>
            <w:r>
              <w:rPr>
                <w:sz w:val="24"/>
              </w:rPr>
              <w:t>Direct Services</w:t>
            </w:r>
          </w:p>
        </w:tc>
        <w:tc>
          <w:tcPr>
            <w:tcW w:w="1387" w:type="dxa"/>
          </w:tcPr>
          <w:p>
            <w:pPr>
              <w:pStyle w:val="TableParagraph"/>
              <w:spacing w:before="138"/>
              <w:ind w:left="467" w:right="638"/>
              <w:jc w:val="center"/>
              <w:rPr>
                <w:sz w:val="24"/>
              </w:rPr>
            </w:pPr>
            <w:r>
              <w:rPr>
                <w:sz w:val="24"/>
              </w:rPr>
              <w:t>13</w:t>
            </w:r>
          </w:p>
        </w:tc>
      </w:tr>
      <w:tr>
        <w:trPr>
          <w:trHeight w:val="560" w:hRule="atLeast"/>
        </w:trPr>
        <w:tc>
          <w:tcPr>
            <w:tcW w:w="1054" w:type="dxa"/>
          </w:tcPr>
          <w:p>
            <w:pPr>
              <w:pStyle w:val="TableParagraph"/>
              <w:spacing w:before="138"/>
              <w:ind w:right="54"/>
              <w:jc w:val="right"/>
              <w:rPr>
                <w:b/>
                <w:sz w:val="24"/>
              </w:rPr>
            </w:pPr>
            <w:r>
              <w:rPr>
                <w:b/>
                <w:sz w:val="24"/>
              </w:rPr>
              <w:t>H.</w:t>
            </w:r>
          </w:p>
        </w:tc>
        <w:tc>
          <w:tcPr>
            <w:tcW w:w="6409" w:type="dxa"/>
          </w:tcPr>
          <w:p>
            <w:pPr>
              <w:pStyle w:val="TableParagraph"/>
              <w:spacing w:before="138"/>
              <w:ind w:left="56"/>
              <w:rPr>
                <w:sz w:val="24"/>
              </w:rPr>
            </w:pPr>
            <w:r>
              <w:rPr>
                <w:sz w:val="24"/>
              </w:rPr>
              <w:t>General Administrative Activities and Overhead</w:t>
            </w:r>
          </w:p>
        </w:tc>
        <w:tc>
          <w:tcPr>
            <w:tcW w:w="1387" w:type="dxa"/>
          </w:tcPr>
          <w:p>
            <w:pPr>
              <w:pStyle w:val="TableParagraph"/>
              <w:spacing w:before="138"/>
              <w:ind w:left="468" w:right="637"/>
              <w:jc w:val="center"/>
              <w:rPr>
                <w:sz w:val="24"/>
              </w:rPr>
            </w:pPr>
            <w:r>
              <w:rPr>
                <w:sz w:val="24"/>
              </w:rPr>
              <w:t>14</w:t>
            </w:r>
          </w:p>
        </w:tc>
      </w:tr>
      <w:tr>
        <w:trPr>
          <w:trHeight w:val="400" w:hRule="atLeast"/>
        </w:trPr>
        <w:tc>
          <w:tcPr>
            <w:tcW w:w="1054" w:type="dxa"/>
          </w:tcPr>
          <w:p>
            <w:pPr>
              <w:pStyle w:val="TableParagraph"/>
              <w:spacing w:line="256" w:lineRule="exact" w:before="138"/>
              <w:ind w:right="148"/>
              <w:jc w:val="right"/>
              <w:rPr>
                <w:b/>
                <w:sz w:val="24"/>
              </w:rPr>
            </w:pPr>
            <w:r>
              <w:rPr>
                <w:b/>
                <w:sz w:val="24"/>
              </w:rPr>
              <w:t>I.</w:t>
            </w:r>
          </w:p>
        </w:tc>
        <w:tc>
          <w:tcPr>
            <w:tcW w:w="6409" w:type="dxa"/>
          </w:tcPr>
          <w:p>
            <w:pPr>
              <w:pStyle w:val="TableParagraph"/>
              <w:spacing w:line="256" w:lineRule="exact" w:before="138"/>
              <w:ind w:left="56"/>
              <w:rPr>
                <w:sz w:val="24"/>
              </w:rPr>
            </w:pPr>
            <w:r>
              <w:rPr>
                <w:sz w:val="24"/>
              </w:rPr>
              <w:t>Non-Health Related Activities</w:t>
            </w:r>
          </w:p>
        </w:tc>
        <w:tc>
          <w:tcPr>
            <w:tcW w:w="1387" w:type="dxa"/>
          </w:tcPr>
          <w:p>
            <w:pPr>
              <w:pStyle w:val="TableParagraph"/>
              <w:spacing w:line="256" w:lineRule="exact" w:before="138"/>
              <w:ind w:left="468" w:right="638"/>
              <w:jc w:val="center"/>
              <w:rPr>
                <w:sz w:val="24"/>
              </w:rPr>
            </w:pPr>
            <w:r>
              <w:rPr>
                <w:sz w:val="24"/>
              </w:rPr>
              <w:t>15</w:t>
            </w:r>
          </w:p>
        </w:tc>
      </w:tr>
    </w:tbl>
    <w:p>
      <w:pPr>
        <w:pStyle w:val="BodyText"/>
        <w:spacing w:before="6"/>
        <w:rPr>
          <w:rFonts w:ascii="Garamond"/>
          <w:b/>
          <w:sz w:val="17"/>
        </w:rPr>
      </w:pPr>
    </w:p>
    <w:p>
      <w:pPr>
        <w:pStyle w:val="ListParagraph"/>
        <w:numPr>
          <w:ilvl w:val="0"/>
          <w:numId w:val="1"/>
        </w:numPr>
        <w:tabs>
          <w:tab w:pos="867" w:val="left" w:leader="none"/>
          <w:tab w:pos="868" w:val="left" w:leader="none"/>
        </w:tabs>
        <w:spacing w:line="240" w:lineRule="auto" w:before="90" w:after="0"/>
        <w:ind w:left="868" w:right="0" w:hanging="720"/>
        <w:jc w:val="left"/>
        <w:rPr>
          <w:sz w:val="24"/>
        </w:rPr>
      </w:pPr>
      <w:bookmarkStart w:name="IV. Tables " w:id="5"/>
      <w:bookmarkEnd w:id="5"/>
      <w:r>
        <w:rPr/>
      </w:r>
      <w:bookmarkStart w:name="IV. Tables " w:id="6"/>
      <w:bookmarkEnd w:id="6"/>
      <w:r>
        <w:rPr>
          <w:sz w:val="24"/>
        </w:rPr>
        <w:t>Tables</w:t>
      </w:r>
    </w:p>
    <w:p>
      <w:pPr>
        <w:pStyle w:val="BodyText"/>
        <w:tabs>
          <w:tab w:pos="8306" w:val="right" w:leader="none"/>
        </w:tabs>
        <w:spacing w:before="283"/>
        <w:ind w:left="868"/>
      </w:pPr>
      <w:r>
        <w:rPr/>
        <w:t>Table I-Direct Personnel</w:t>
        <w:tab/>
        <w:t>16</w:t>
      </w:r>
    </w:p>
    <w:p>
      <w:pPr>
        <w:pStyle w:val="BodyText"/>
        <w:tabs>
          <w:tab w:pos="8306" w:val="right" w:leader="none"/>
        </w:tabs>
        <w:spacing w:before="3"/>
        <w:ind w:left="868"/>
      </w:pPr>
      <w:r>
        <w:rPr/>
        <w:t>Table II-Direct Support Personnel</w:t>
        <w:tab/>
        <w:t>17</w:t>
      </w:r>
    </w:p>
    <w:p>
      <w:pPr>
        <w:spacing w:after="0"/>
        <w:sectPr>
          <w:footerReference w:type="default" r:id="rId5"/>
          <w:pgSz w:w="12240" w:h="15840"/>
          <w:pgMar w:footer="743" w:header="0" w:top="1500" w:bottom="940" w:left="1580" w:right="1580"/>
          <w:pgNumType w:start="2"/>
        </w:sectPr>
      </w:pPr>
    </w:p>
    <w:p>
      <w:pPr>
        <w:pStyle w:val="Heading1"/>
        <w:ind w:left="2816" w:right="2817"/>
      </w:pPr>
      <w:r>
        <w:rPr/>
        <w:t>Section I</w:t>
      </w:r>
    </w:p>
    <w:p>
      <w:pPr>
        <w:pStyle w:val="BodyText"/>
        <w:spacing w:line="20" w:lineRule="exact"/>
        <w:ind w:left="108"/>
        <w:rPr>
          <w:sz w:val="2"/>
        </w:rPr>
      </w:pPr>
      <w:r>
        <w:rPr>
          <w:sz w:val="2"/>
        </w:rPr>
        <w:pict>
          <v:group style="width:443.2pt;height:1pt;mso-position-horizontal-relative:char;mso-position-vertical-relative:line" coordorigin="0,0" coordsize="8864,20">
            <v:line style="position:absolute" from="10,10" to="8854,10" stroked="true" strokeweight=".96pt" strokecolor="#000000">
              <v:stroke dashstyle="solid"/>
            </v:line>
          </v:group>
        </w:pict>
      </w:r>
      <w:r>
        <w:rPr>
          <w:sz w:val="2"/>
        </w:rPr>
      </w:r>
    </w:p>
    <w:p>
      <w:pPr>
        <w:pStyle w:val="BodyText"/>
        <w:rPr>
          <w:b/>
          <w:sz w:val="26"/>
        </w:rPr>
      </w:pPr>
    </w:p>
    <w:p>
      <w:pPr>
        <w:pStyle w:val="BodyText"/>
        <w:spacing w:before="2"/>
        <w:rPr>
          <w:b/>
          <w:sz w:val="31"/>
        </w:rPr>
      </w:pPr>
    </w:p>
    <w:p>
      <w:pPr>
        <w:pStyle w:val="Heading2"/>
      </w:pPr>
      <w:bookmarkStart w:name="Introduction" w:id="7"/>
      <w:bookmarkEnd w:id="7"/>
      <w:r>
        <w:rPr>
          <w:b w:val="0"/>
        </w:rPr>
      </w:r>
      <w:r>
        <w:rPr/>
        <w:t>Introduction</w:t>
      </w:r>
    </w:p>
    <w:p>
      <w:pPr>
        <w:pStyle w:val="BodyText"/>
        <w:spacing w:before="5"/>
        <w:rPr>
          <w:b/>
          <w:sz w:val="28"/>
        </w:rPr>
      </w:pPr>
    </w:p>
    <w:p>
      <w:pPr>
        <w:pStyle w:val="BodyText"/>
        <w:spacing w:line="242" w:lineRule="auto"/>
        <w:ind w:left="148" w:right="254"/>
      </w:pPr>
      <w:r>
        <w:rPr/>
        <w:t>The Massachusetts Municipal Medicaid Program coordinates claims by local education authorities (LEAs) for partial federal reimbursement of qualifying direct health services provided to MassHealth members in schools and of administrative support expenditures incurred in providing those services. LEAs receive detailed guidance about claiming for administrative support expenditures in the Massachusetts Administrative Claiming Manual.  One component of administrative claiming is the completion of a time study.</w:t>
      </w:r>
    </w:p>
    <w:p>
      <w:pPr>
        <w:pStyle w:val="BodyText"/>
        <w:spacing w:line="242" w:lineRule="auto"/>
        <w:ind w:left="148" w:right="254"/>
      </w:pPr>
      <w:r>
        <w:rPr/>
        <w:t>This Time Study Training Manual represents part of an ongoing effort by MassHealth and the Center for Health Care Financing (the Center) at the University of Massachusetts Medical School to provide support to Municipal Medicaid Providers in connection with the Medicaid reimbursement process.</w:t>
      </w:r>
    </w:p>
    <w:p>
      <w:pPr>
        <w:pStyle w:val="BodyText"/>
        <w:spacing w:before="4"/>
      </w:pPr>
    </w:p>
    <w:p>
      <w:pPr>
        <w:pStyle w:val="BodyText"/>
        <w:spacing w:line="242" w:lineRule="auto"/>
        <w:ind w:left="148" w:right="254" w:firstLine="60"/>
      </w:pPr>
      <w:r>
        <w:rPr/>
        <w:t>This Training Manual is a support tool to assist school personnel in their Administrative Activity Claim (AAC) logging activities and to explain to school personnel how to perform an AAC time study. Section II of this Manual describes the time logging procedures in detail. Section III itemizes and provides examples of the nine (9) categories of activity into which time study participants divide their workday.</w:t>
      </w:r>
    </w:p>
    <w:p>
      <w:pPr>
        <w:pStyle w:val="BodyText"/>
        <w:spacing w:before="10"/>
        <w:rPr>
          <w:sz w:val="28"/>
        </w:rPr>
      </w:pPr>
    </w:p>
    <w:p>
      <w:pPr>
        <w:pStyle w:val="Heading2"/>
      </w:pPr>
      <w:bookmarkStart w:name="Administrative Activity Claiming" w:id="8"/>
      <w:bookmarkEnd w:id="8"/>
      <w:r>
        <w:rPr>
          <w:b w:val="0"/>
        </w:rPr>
      </w:r>
      <w:r>
        <w:rPr/>
        <w:t>Administrative Activity Claiming</w:t>
      </w:r>
    </w:p>
    <w:p>
      <w:pPr>
        <w:pStyle w:val="BodyText"/>
        <w:spacing w:before="6"/>
        <w:rPr>
          <w:b/>
        </w:rPr>
      </w:pPr>
    </w:p>
    <w:p>
      <w:pPr>
        <w:pStyle w:val="BodyText"/>
        <w:spacing w:line="242" w:lineRule="auto"/>
        <w:ind w:left="147" w:right="149"/>
      </w:pPr>
      <w:r>
        <w:rPr/>
        <w:t>In order for your district to submit a claim for reimbursement from the federal government, there are a number of steps that the district must take to adhere to the federally approved methodology for identifying costs.</w:t>
      </w:r>
    </w:p>
    <w:p>
      <w:pPr>
        <w:pStyle w:val="BodyText"/>
        <w:spacing w:before="4"/>
      </w:pPr>
    </w:p>
    <w:p>
      <w:pPr>
        <w:pStyle w:val="BodyText"/>
        <w:spacing w:line="242" w:lineRule="auto"/>
        <w:ind w:left="147" w:right="254"/>
      </w:pPr>
      <w:r>
        <w:rPr/>
        <w:t>A random sample of school direct service and direct support personnel must participate in an AAC time study for five consecutive days for each of the three quarters of the school year. The sample, as determined by a statistician, must have a 95% confidence level, with plus or minus 5% precision.  Time study quarters are defined as:</w:t>
      </w:r>
    </w:p>
    <w:p>
      <w:pPr>
        <w:pStyle w:val="ListParagraph"/>
        <w:numPr>
          <w:ilvl w:val="1"/>
          <w:numId w:val="1"/>
        </w:numPr>
        <w:tabs>
          <w:tab w:pos="927" w:val="left" w:leader="none"/>
          <w:tab w:pos="928" w:val="left" w:leader="none"/>
        </w:tabs>
        <w:spacing w:line="293" w:lineRule="exact" w:before="0" w:after="0"/>
        <w:ind w:left="928" w:right="0" w:hanging="360"/>
        <w:jc w:val="left"/>
        <w:rPr>
          <w:sz w:val="24"/>
        </w:rPr>
      </w:pPr>
      <w:r>
        <w:rPr>
          <w:sz w:val="24"/>
        </w:rPr>
        <w:t>October -</w:t>
      </w:r>
      <w:r>
        <w:rPr>
          <w:spacing w:val="-2"/>
          <w:sz w:val="24"/>
        </w:rPr>
        <w:t> </w:t>
      </w:r>
      <w:r>
        <w:rPr>
          <w:sz w:val="24"/>
        </w:rPr>
        <w:t>December</w:t>
      </w:r>
    </w:p>
    <w:p>
      <w:pPr>
        <w:pStyle w:val="ListParagraph"/>
        <w:numPr>
          <w:ilvl w:val="1"/>
          <w:numId w:val="1"/>
        </w:numPr>
        <w:tabs>
          <w:tab w:pos="987" w:val="left" w:leader="none"/>
          <w:tab w:pos="988" w:val="left" w:leader="none"/>
        </w:tabs>
        <w:spacing w:line="240" w:lineRule="auto" w:before="1" w:after="0"/>
        <w:ind w:left="988" w:right="0" w:hanging="420"/>
        <w:jc w:val="left"/>
        <w:rPr>
          <w:sz w:val="24"/>
        </w:rPr>
      </w:pPr>
      <w:r>
        <w:rPr>
          <w:sz w:val="24"/>
        </w:rPr>
        <w:t>January - March</w:t>
      </w:r>
    </w:p>
    <w:p>
      <w:pPr>
        <w:pStyle w:val="ListParagraph"/>
        <w:numPr>
          <w:ilvl w:val="1"/>
          <w:numId w:val="1"/>
        </w:numPr>
        <w:tabs>
          <w:tab w:pos="987" w:val="left" w:leader="none"/>
          <w:tab w:pos="988" w:val="left" w:leader="none"/>
        </w:tabs>
        <w:spacing w:line="240" w:lineRule="auto" w:before="0" w:after="0"/>
        <w:ind w:left="988" w:right="0" w:hanging="420"/>
        <w:jc w:val="left"/>
        <w:rPr>
          <w:sz w:val="24"/>
        </w:rPr>
      </w:pPr>
      <w:r>
        <w:rPr>
          <w:sz w:val="24"/>
        </w:rPr>
        <w:t>April – June</w:t>
      </w:r>
    </w:p>
    <w:p>
      <w:pPr>
        <w:pStyle w:val="BodyText"/>
        <w:spacing w:before="5"/>
      </w:pPr>
    </w:p>
    <w:p>
      <w:pPr>
        <w:pStyle w:val="BodyText"/>
        <w:spacing w:line="242" w:lineRule="auto" w:before="1"/>
        <w:ind w:left="147" w:right="929"/>
      </w:pPr>
      <w:r>
        <w:rPr/>
        <w:t>The District must utilize an average of the data from the previous three quarters for claiming purposes for the fourth quarter.</w:t>
      </w:r>
    </w:p>
    <w:p>
      <w:pPr>
        <w:pStyle w:val="BodyText"/>
        <w:spacing w:before="5"/>
      </w:pPr>
    </w:p>
    <w:p>
      <w:pPr>
        <w:tabs>
          <w:tab w:pos="8265" w:val="left" w:leader="none"/>
        </w:tabs>
        <w:spacing w:line="242" w:lineRule="auto" w:before="1"/>
        <w:ind w:left="147" w:right="307" w:firstLine="60"/>
        <w:jc w:val="left"/>
        <w:rPr>
          <w:sz w:val="24"/>
        </w:rPr>
      </w:pPr>
      <w:r>
        <w:rPr>
          <w:sz w:val="24"/>
        </w:rPr>
        <w:t>The District must determine the </w:t>
      </w:r>
      <w:r>
        <w:rPr>
          <w:b/>
          <w:i/>
          <w:sz w:val="24"/>
        </w:rPr>
        <w:t>school personnel eligible to participate in this program </w:t>
      </w:r>
      <w:r>
        <w:rPr>
          <w:sz w:val="24"/>
        </w:rPr>
        <w:t>based </w:t>
      </w:r>
      <w:r>
        <w:rPr>
          <w:b/>
          <w:i/>
          <w:sz w:val="24"/>
        </w:rPr>
        <w:t>on the actual function that such personnel perform, not on their</w:t>
      </w:r>
      <w:r>
        <w:rPr>
          <w:b/>
          <w:i/>
          <w:spacing w:val="-1"/>
          <w:sz w:val="24"/>
        </w:rPr>
        <w:t> </w:t>
      </w:r>
      <w:r>
        <w:rPr>
          <w:b/>
          <w:i/>
          <w:sz w:val="24"/>
        </w:rPr>
        <w:t>job</w:t>
      </w:r>
      <w:r>
        <w:rPr>
          <w:b/>
          <w:i/>
          <w:spacing w:val="-1"/>
          <w:sz w:val="24"/>
        </w:rPr>
        <w:t> </w:t>
      </w:r>
      <w:r>
        <w:rPr>
          <w:b/>
          <w:i/>
          <w:sz w:val="24"/>
        </w:rPr>
        <w:t>title.</w:t>
        <w:tab/>
      </w:r>
      <w:r>
        <w:rPr>
          <w:sz w:val="24"/>
        </w:rPr>
        <w:t>Time study participants select from 9 categories of activities the activity that most closely corresponds to the predominant activity they are performing during each 15-minute time interval. These nine categories are listed in Section III.</w:t>
      </w:r>
    </w:p>
    <w:p>
      <w:pPr>
        <w:spacing w:after="0" w:line="242" w:lineRule="auto"/>
        <w:jc w:val="left"/>
        <w:rPr>
          <w:sz w:val="24"/>
        </w:rPr>
        <w:sectPr>
          <w:pgSz w:w="12240" w:h="15840"/>
          <w:pgMar w:header="0" w:footer="743" w:top="1240" w:bottom="940" w:left="1580" w:right="1580"/>
        </w:sectPr>
      </w:pPr>
    </w:p>
    <w:p>
      <w:pPr>
        <w:pStyle w:val="BodyText"/>
        <w:spacing w:line="242" w:lineRule="auto" w:before="77"/>
        <w:ind w:left="107" w:right="315"/>
      </w:pPr>
      <w:r>
        <w:rPr/>
        <w:t>It is important that personnel take the time to understand these categories and correctly identify those they perform during the week of the time study. The activities are segregated to identify reimbursable versus non-reimbursable costs as well as to track activities that are reimbursed by the federal government. There is a code that will correspond with all functions performed by personnel completing the time study. It is important that time is tracked according to the activity being performed rather than for whom the activity is being performed (whether or not the student personnel are working with is on Medicaid is </w:t>
      </w:r>
      <w:r>
        <w:rPr>
          <w:b/>
        </w:rPr>
        <w:t>not </w:t>
      </w:r>
      <w:r>
        <w:rPr/>
        <w:t>relevant for the time study).</w:t>
      </w:r>
    </w:p>
    <w:p>
      <w:pPr>
        <w:pStyle w:val="BodyText"/>
        <w:spacing w:before="7"/>
      </w:pPr>
    </w:p>
    <w:p>
      <w:pPr>
        <w:pStyle w:val="Heading2"/>
        <w:ind w:left="107"/>
      </w:pPr>
      <w:bookmarkStart w:name="Contact Information" w:id="9"/>
      <w:bookmarkEnd w:id="9"/>
      <w:r>
        <w:rPr>
          <w:b w:val="0"/>
        </w:rPr>
      </w:r>
      <w:r>
        <w:rPr/>
        <w:t>Contact Information</w:t>
      </w:r>
    </w:p>
    <w:p>
      <w:pPr>
        <w:pStyle w:val="BodyText"/>
        <w:spacing w:before="4"/>
        <w:rPr>
          <w:b/>
        </w:rPr>
      </w:pPr>
    </w:p>
    <w:p>
      <w:pPr>
        <w:pStyle w:val="BodyText"/>
        <w:spacing w:line="242" w:lineRule="auto"/>
        <w:ind w:left="107" w:right="4480"/>
      </w:pPr>
      <w:bookmarkStart w:name="University of Massachusetts Medical Scho" w:id="10"/>
      <w:bookmarkEnd w:id="10"/>
      <w:r>
        <w:rPr/>
      </w:r>
      <w:bookmarkStart w:name="Center for Health Care Financing" w:id="11"/>
      <w:bookmarkEnd w:id="11"/>
      <w:r>
        <w:rPr/>
      </w:r>
      <w:r>
        <w:rPr/>
        <w:t>University of Massachusetts Medical School Center for Health Care Financing</w:t>
      </w:r>
    </w:p>
    <w:p>
      <w:pPr>
        <w:pStyle w:val="BodyText"/>
        <w:spacing w:line="242" w:lineRule="auto"/>
        <w:ind w:left="107" w:right="5933"/>
      </w:pPr>
      <w:r>
        <w:rPr/>
        <w:t>Municipal Medicaid Program 100 Century Drive</w:t>
      </w:r>
    </w:p>
    <w:p>
      <w:pPr>
        <w:pStyle w:val="BodyText"/>
        <w:spacing w:line="242" w:lineRule="auto"/>
        <w:ind w:left="107" w:right="5060"/>
      </w:pPr>
      <w:r>
        <w:rPr/>
        <w:t>Worcester, Massachusetts 01606-1244</w:t>
      </w:r>
      <w:hyperlink r:id="rId6">
        <w:bookmarkStart w:name="Phone:   (800) 535-6741" w:id="12"/>
        <w:bookmarkEnd w:id="12"/>
        <w:r>
          <w:rPr/>
        </w:r>
        <w:r>
          <w:rPr/>
          <w:t> munimed@umassmed.edu</w:t>
        </w:r>
      </w:hyperlink>
    </w:p>
    <w:p>
      <w:pPr>
        <w:pStyle w:val="BodyText"/>
        <w:ind w:left="108"/>
      </w:pPr>
      <w:bookmarkStart w:name="Fax:   (508) 856-7643" w:id="13"/>
      <w:bookmarkEnd w:id="13"/>
      <w:r>
        <w:rPr/>
      </w:r>
      <w:r>
        <w:rPr/>
        <w:t>Phone:   (800) 535-6741</w:t>
      </w:r>
    </w:p>
    <w:p>
      <w:pPr>
        <w:pStyle w:val="BodyText"/>
        <w:tabs>
          <w:tab w:pos="917" w:val="left" w:leader="none"/>
        </w:tabs>
        <w:spacing w:before="3"/>
        <w:ind w:left="108"/>
      </w:pPr>
      <w:r>
        <w:rPr/>
        <w:t>Fax:</w:t>
        <w:tab/>
        <w:t>(508)</w:t>
      </w:r>
      <w:r>
        <w:rPr>
          <w:spacing w:val="-1"/>
        </w:rPr>
        <w:t> </w:t>
      </w:r>
      <w:r>
        <w:rPr/>
        <w:t>856-7643</w:t>
      </w:r>
    </w:p>
    <w:p>
      <w:pPr>
        <w:spacing w:after="0"/>
        <w:sectPr>
          <w:pgSz w:w="12240" w:h="15840"/>
          <w:pgMar w:header="0" w:footer="743" w:top="1220" w:bottom="940" w:left="1620" w:right="1720"/>
        </w:sectPr>
      </w:pPr>
    </w:p>
    <w:p>
      <w:pPr>
        <w:pStyle w:val="Heading1"/>
        <w:tabs>
          <w:tab w:pos="3960" w:val="left" w:leader="none"/>
          <w:tab w:pos="8961" w:val="left" w:leader="none"/>
        </w:tabs>
        <w:spacing w:after="0"/>
        <w:jc w:val="left"/>
      </w:pPr>
      <w:bookmarkStart w:name="Section II" w:id="14"/>
      <w:bookmarkEnd w:id="14"/>
      <w:r>
        <w:rPr>
          <w:b w:val="0"/>
        </w:rPr>
      </w:r>
      <w:r>
        <w:rPr>
          <w:w w:val="99"/>
          <w:u w:val="single"/>
        </w:rPr>
        <w:t> </w:t>
      </w:r>
      <w:r>
        <w:rPr>
          <w:u w:val="single"/>
        </w:rPr>
        <w:tab/>
        <w:t>Section</w:t>
      </w:r>
      <w:r>
        <w:rPr>
          <w:spacing w:val="-3"/>
          <w:u w:val="single"/>
        </w:rPr>
        <w:t> </w:t>
      </w:r>
      <w:r>
        <w:rPr>
          <w:u w:val="single"/>
        </w:rPr>
        <w:t>II</w:t>
        <w:tab/>
      </w:r>
    </w:p>
    <w:p>
      <w:pPr>
        <w:pStyle w:val="BodyText"/>
        <w:spacing w:before="6"/>
        <w:rPr>
          <w:b/>
          <w:sz w:val="23"/>
        </w:rPr>
      </w:pPr>
    </w:p>
    <w:p>
      <w:pPr>
        <w:pStyle w:val="Heading2"/>
        <w:spacing w:before="90"/>
      </w:pPr>
      <w:bookmarkStart w:name="Time Logs" w:id="15"/>
      <w:bookmarkEnd w:id="15"/>
      <w:r>
        <w:rPr>
          <w:b w:val="0"/>
        </w:rPr>
      </w:r>
      <w:r>
        <w:rPr/>
        <w:t>Time Logs</w:t>
      </w:r>
    </w:p>
    <w:p>
      <w:pPr>
        <w:pStyle w:val="BodyText"/>
        <w:spacing w:before="4"/>
        <w:rPr>
          <w:b/>
          <w:sz w:val="20"/>
        </w:rPr>
      </w:pPr>
    </w:p>
    <w:p>
      <w:pPr>
        <w:pStyle w:val="BodyText"/>
        <w:spacing w:line="242" w:lineRule="auto" w:before="1"/>
        <w:ind w:left="148" w:right="174"/>
      </w:pPr>
      <w:r>
        <w:rPr/>
        <w:t>The AAC Time Study takes place on 5 consecutive logging days.  For each logging day, the time log for each participant is divided into 15-minute intervals. Personnel should record the predominant activity they perform in each 15-minute interval for the total number of hours they work on days of the time study.  Only one of the activity codes can be recorded for each 15-minute interval. If more than one task is performed in a 15-minute time period, personnel must use their judgment to decide on the predominant activity.</w:t>
      </w:r>
    </w:p>
    <w:p>
      <w:pPr>
        <w:pStyle w:val="BodyText"/>
        <w:spacing w:line="242" w:lineRule="auto" w:before="1"/>
        <w:ind w:left="148" w:right="234"/>
      </w:pPr>
      <w:r>
        <w:rPr/>
        <w:t>Over the course of an hour there will be four activities recorded—one for each 15-minutes of the hour. For example, if an individual starts at 8:00am he would choose and fill in one code performed from 8:00-8:15, a second for 8:15-8:30 and so on. The study should be completed for the total number of hours worked each day during the five consecutive days the study is being conducted.</w:t>
      </w:r>
    </w:p>
    <w:p>
      <w:pPr>
        <w:pStyle w:val="BodyText"/>
        <w:spacing w:before="9"/>
      </w:pPr>
    </w:p>
    <w:p>
      <w:pPr>
        <w:pStyle w:val="Heading2"/>
      </w:pPr>
      <w:bookmarkStart w:name="Logging Form Sections" w:id="16"/>
      <w:bookmarkEnd w:id="16"/>
      <w:r>
        <w:rPr>
          <w:b w:val="0"/>
        </w:rPr>
      </w:r>
      <w:r>
        <w:rPr/>
        <w:t>Logging Form Sections</w:t>
      </w:r>
    </w:p>
    <w:p>
      <w:pPr>
        <w:pStyle w:val="BodyText"/>
        <w:spacing w:before="4"/>
        <w:rPr>
          <w:b/>
          <w:sz w:val="20"/>
        </w:rPr>
      </w:pPr>
    </w:p>
    <w:p>
      <w:pPr>
        <w:pStyle w:val="BodyText"/>
        <w:spacing w:before="1"/>
        <w:ind w:left="148"/>
      </w:pPr>
      <w:r>
        <w:rPr/>
        <w:t>School District Personnel must complete each of the following Logging Form sections:</w:t>
      </w:r>
    </w:p>
    <w:p>
      <w:pPr>
        <w:pStyle w:val="BodyText"/>
        <w:rPr>
          <w:sz w:val="25"/>
        </w:rPr>
      </w:pPr>
    </w:p>
    <w:p>
      <w:pPr>
        <w:pStyle w:val="ListParagraph"/>
        <w:numPr>
          <w:ilvl w:val="0"/>
          <w:numId w:val="2"/>
        </w:numPr>
        <w:tabs>
          <w:tab w:pos="508" w:val="left" w:leader="none"/>
        </w:tabs>
        <w:spacing w:line="242" w:lineRule="auto" w:before="0" w:after="0"/>
        <w:ind w:left="508" w:right="257" w:hanging="360"/>
        <w:jc w:val="left"/>
        <w:rPr>
          <w:sz w:val="24"/>
        </w:rPr>
      </w:pPr>
      <w:r>
        <w:rPr>
          <w:b/>
          <w:sz w:val="24"/>
        </w:rPr>
        <w:t>School Provider Number - </w:t>
      </w:r>
      <w:r>
        <w:rPr>
          <w:sz w:val="24"/>
        </w:rPr>
        <w:t>This is an LEA’s unique number, which is used to bill the Medicaid</w:t>
      </w:r>
      <w:r>
        <w:rPr>
          <w:spacing w:val="-2"/>
          <w:sz w:val="24"/>
        </w:rPr>
        <w:t> </w:t>
      </w:r>
      <w:r>
        <w:rPr>
          <w:sz w:val="24"/>
        </w:rPr>
        <w:t>program.</w:t>
      </w:r>
    </w:p>
    <w:p>
      <w:pPr>
        <w:pStyle w:val="BodyText"/>
        <w:spacing w:before="8"/>
      </w:pPr>
    </w:p>
    <w:p>
      <w:pPr>
        <w:pStyle w:val="ListParagraph"/>
        <w:numPr>
          <w:ilvl w:val="0"/>
          <w:numId w:val="2"/>
        </w:numPr>
        <w:tabs>
          <w:tab w:pos="508" w:val="left" w:leader="none"/>
        </w:tabs>
        <w:spacing w:line="242" w:lineRule="auto" w:before="0" w:after="0"/>
        <w:ind w:left="508" w:right="683" w:hanging="360"/>
        <w:jc w:val="left"/>
        <w:rPr>
          <w:sz w:val="24"/>
        </w:rPr>
      </w:pPr>
      <w:r>
        <w:rPr>
          <w:b/>
          <w:sz w:val="24"/>
        </w:rPr>
        <w:t>School District Name - </w:t>
      </w:r>
      <w:r>
        <w:rPr>
          <w:sz w:val="24"/>
        </w:rPr>
        <w:t>The name of the school district where time study is being completed.</w:t>
      </w:r>
    </w:p>
    <w:p>
      <w:pPr>
        <w:pStyle w:val="BodyText"/>
        <w:spacing w:before="8"/>
      </w:pPr>
    </w:p>
    <w:p>
      <w:pPr>
        <w:pStyle w:val="ListParagraph"/>
        <w:numPr>
          <w:ilvl w:val="0"/>
          <w:numId w:val="2"/>
        </w:numPr>
        <w:tabs>
          <w:tab w:pos="508" w:val="left" w:leader="none"/>
        </w:tabs>
        <w:spacing w:line="242" w:lineRule="auto" w:before="0" w:after="0"/>
        <w:ind w:left="508" w:right="1027" w:hanging="360"/>
        <w:jc w:val="left"/>
        <w:rPr>
          <w:sz w:val="24"/>
        </w:rPr>
      </w:pPr>
      <w:r>
        <w:rPr>
          <w:b/>
          <w:sz w:val="24"/>
        </w:rPr>
        <w:t>Job Position Number - </w:t>
      </w:r>
      <w:r>
        <w:rPr>
          <w:sz w:val="24"/>
        </w:rPr>
        <w:t>Please refer to Tables I and II for a list of job position numbers.</w:t>
      </w:r>
    </w:p>
    <w:p>
      <w:pPr>
        <w:pStyle w:val="BodyText"/>
        <w:spacing w:before="8"/>
      </w:pPr>
    </w:p>
    <w:p>
      <w:pPr>
        <w:pStyle w:val="ListParagraph"/>
        <w:numPr>
          <w:ilvl w:val="0"/>
          <w:numId w:val="2"/>
        </w:numPr>
        <w:tabs>
          <w:tab w:pos="449" w:val="left" w:leader="none"/>
        </w:tabs>
        <w:spacing w:line="240" w:lineRule="auto" w:before="0" w:after="0"/>
        <w:ind w:left="448" w:right="0" w:hanging="300"/>
        <w:jc w:val="left"/>
        <w:rPr>
          <w:sz w:val="24"/>
        </w:rPr>
      </w:pPr>
      <w:r>
        <w:rPr>
          <w:b/>
          <w:sz w:val="24"/>
        </w:rPr>
        <w:t>Job Position Description - </w:t>
      </w:r>
      <w:r>
        <w:rPr>
          <w:sz w:val="24"/>
        </w:rPr>
        <w:t>A brief description of the school personnel’s job position.</w:t>
      </w:r>
    </w:p>
    <w:p>
      <w:pPr>
        <w:pStyle w:val="BodyText"/>
        <w:spacing w:before="11"/>
      </w:pPr>
    </w:p>
    <w:p>
      <w:pPr>
        <w:pStyle w:val="ListParagraph"/>
        <w:numPr>
          <w:ilvl w:val="0"/>
          <w:numId w:val="2"/>
        </w:numPr>
        <w:tabs>
          <w:tab w:pos="567" w:val="left" w:leader="none"/>
          <w:tab w:pos="568" w:val="left" w:leader="none"/>
        </w:tabs>
        <w:spacing w:line="240" w:lineRule="auto" w:before="0" w:after="0"/>
        <w:ind w:left="568" w:right="0" w:hanging="420"/>
        <w:jc w:val="left"/>
        <w:rPr>
          <w:sz w:val="24"/>
        </w:rPr>
      </w:pPr>
      <w:r>
        <w:rPr>
          <w:b/>
          <w:sz w:val="24"/>
        </w:rPr>
        <w:t>Date - </w:t>
      </w:r>
      <w:r>
        <w:rPr>
          <w:sz w:val="24"/>
        </w:rPr>
        <w:t>Date completing the time</w:t>
      </w:r>
      <w:r>
        <w:rPr>
          <w:spacing w:val="-4"/>
          <w:sz w:val="24"/>
        </w:rPr>
        <w:t> </w:t>
      </w:r>
      <w:r>
        <w:rPr>
          <w:sz w:val="24"/>
        </w:rPr>
        <w:t>study.</w:t>
      </w:r>
    </w:p>
    <w:p>
      <w:pPr>
        <w:pStyle w:val="BodyText"/>
        <w:rPr>
          <w:sz w:val="25"/>
        </w:rPr>
      </w:pPr>
    </w:p>
    <w:p>
      <w:pPr>
        <w:pStyle w:val="ListParagraph"/>
        <w:numPr>
          <w:ilvl w:val="0"/>
          <w:numId w:val="2"/>
        </w:numPr>
        <w:tabs>
          <w:tab w:pos="508" w:val="left" w:leader="none"/>
        </w:tabs>
        <w:spacing w:line="240" w:lineRule="auto" w:before="0" w:after="0"/>
        <w:ind w:left="508" w:right="0" w:hanging="360"/>
        <w:jc w:val="left"/>
        <w:rPr>
          <w:sz w:val="24"/>
        </w:rPr>
      </w:pPr>
      <w:r>
        <w:rPr>
          <w:b/>
          <w:sz w:val="24"/>
        </w:rPr>
        <w:t>Signature - </w:t>
      </w:r>
      <w:r>
        <w:rPr>
          <w:sz w:val="24"/>
        </w:rPr>
        <w:t>sign the time study form in order to verify completion of the time</w:t>
      </w:r>
      <w:r>
        <w:rPr>
          <w:spacing w:val="-11"/>
          <w:sz w:val="24"/>
        </w:rPr>
        <w:t> </w:t>
      </w:r>
      <w:r>
        <w:rPr>
          <w:sz w:val="24"/>
        </w:rPr>
        <w:t>study.</w:t>
      </w:r>
    </w:p>
    <w:p>
      <w:pPr>
        <w:pStyle w:val="BodyText"/>
        <w:rPr>
          <w:sz w:val="25"/>
        </w:rPr>
      </w:pPr>
    </w:p>
    <w:p>
      <w:pPr>
        <w:pStyle w:val="ListParagraph"/>
        <w:numPr>
          <w:ilvl w:val="0"/>
          <w:numId w:val="2"/>
        </w:numPr>
        <w:tabs>
          <w:tab w:pos="508" w:val="left" w:leader="none"/>
        </w:tabs>
        <w:spacing w:line="242" w:lineRule="auto" w:before="0" w:after="0"/>
        <w:ind w:left="508" w:right="416" w:hanging="360"/>
        <w:jc w:val="left"/>
        <w:rPr>
          <w:sz w:val="24"/>
        </w:rPr>
      </w:pPr>
      <w:r>
        <w:rPr>
          <w:b/>
          <w:sz w:val="24"/>
        </w:rPr>
        <w:t>Activity Code - </w:t>
      </w:r>
      <w:r>
        <w:rPr>
          <w:sz w:val="24"/>
        </w:rPr>
        <w:t>This is the activity code that best describes the </w:t>
      </w:r>
      <w:r>
        <w:rPr>
          <w:i/>
          <w:sz w:val="24"/>
        </w:rPr>
        <w:t>predominant </w:t>
      </w:r>
      <w:r>
        <w:rPr>
          <w:sz w:val="24"/>
        </w:rPr>
        <w:t>activity performed at a particular time</w:t>
      </w:r>
      <w:r>
        <w:rPr>
          <w:spacing w:val="-4"/>
          <w:sz w:val="24"/>
        </w:rPr>
        <w:t> </w:t>
      </w:r>
      <w:r>
        <w:rPr>
          <w:sz w:val="24"/>
        </w:rPr>
        <w:t>interval.</w:t>
      </w:r>
    </w:p>
    <w:p>
      <w:pPr>
        <w:pStyle w:val="BodyText"/>
        <w:spacing w:before="9"/>
      </w:pPr>
    </w:p>
    <w:p>
      <w:pPr>
        <w:pStyle w:val="Heading2"/>
      </w:pPr>
      <w:bookmarkStart w:name="Logging Procedures" w:id="17"/>
      <w:bookmarkEnd w:id="17"/>
      <w:r>
        <w:rPr>
          <w:b w:val="0"/>
        </w:rPr>
      </w:r>
      <w:r>
        <w:rPr/>
        <w:t>Logging Procedures</w:t>
      </w:r>
    </w:p>
    <w:p>
      <w:pPr>
        <w:pStyle w:val="BodyText"/>
        <w:spacing w:before="5"/>
        <w:rPr>
          <w:b/>
          <w:sz w:val="20"/>
        </w:rPr>
      </w:pPr>
    </w:p>
    <w:p>
      <w:pPr>
        <w:pStyle w:val="BodyText"/>
        <w:spacing w:line="242" w:lineRule="auto"/>
        <w:ind w:left="148" w:right="174"/>
      </w:pPr>
      <w:r>
        <w:rPr/>
        <w:t>In order to ensure the accuracy and timeliness of the Administrative Activity Claim School personnel must follow these procedures when completing the time study.</w:t>
      </w:r>
    </w:p>
    <w:p>
      <w:pPr>
        <w:pStyle w:val="BodyText"/>
        <w:spacing w:line="242" w:lineRule="auto"/>
        <w:ind w:left="148" w:right="194"/>
      </w:pPr>
      <w:r>
        <w:rPr/>
        <w:t>Complete the time study form for the entire duration of the time study. If school personnel are absent on one of the logging days due to personal leave, vacation, illness or school cancellation, complete the form for the day absent and fill-in ‘H’ General Administration &amp; Overhead for the entire scheduled workday.</w:t>
      </w:r>
    </w:p>
    <w:p>
      <w:pPr>
        <w:spacing w:after="0" w:line="242" w:lineRule="auto"/>
        <w:sectPr>
          <w:pgSz w:w="12240" w:h="15840"/>
          <w:pgMar w:header="0" w:footer="743" w:top="1240" w:bottom="940" w:left="1580" w:right="1580"/>
        </w:sectPr>
      </w:pPr>
    </w:p>
    <w:p>
      <w:pPr>
        <w:pStyle w:val="Heading2"/>
        <w:spacing w:before="80"/>
        <w:ind w:left="108"/>
      </w:pPr>
      <w:bookmarkStart w:name="Common Logging Errors" w:id="18"/>
      <w:bookmarkEnd w:id="18"/>
      <w:r>
        <w:rPr>
          <w:b w:val="0"/>
        </w:rPr>
      </w:r>
      <w:r>
        <w:rPr/>
        <w:t>Common Logging Errors</w:t>
      </w:r>
    </w:p>
    <w:p>
      <w:pPr>
        <w:pStyle w:val="BodyText"/>
        <w:spacing w:before="9"/>
        <w:rPr>
          <w:b/>
        </w:rPr>
      </w:pPr>
    </w:p>
    <w:p>
      <w:pPr>
        <w:pStyle w:val="ListParagraph"/>
        <w:numPr>
          <w:ilvl w:val="0"/>
          <w:numId w:val="3"/>
        </w:numPr>
        <w:tabs>
          <w:tab w:pos="467" w:val="left" w:leader="none"/>
          <w:tab w:pos="468" w:val="left" w:leader="none"/>
        </w:tabs>
        <w:spacing w:line="242" w:lineRule="auto" w:before="1" w:after="0"/>
        <w:ind w:left="468" w:right="113" w:hanging="360"/>
        <w:jc w:val="left"/>
        <w:rPr>
          <w:sz w:val="24"/>
        </w:rPr>
      </w:pPr>
      <w:r>
        <w:rPr>
          <w:b/>
          <w:sz w:val="24"/>
        </w:rPr>
        <w:t>Filling in multiple bubbles for one 15-minute interval </w:t>
      </w:r>
      <w:r>
        <w:rPr>
          <w:b/>
          <w:sz w:val="28"/>
        </w:rPr>
        <w:t>- </w:t>
      </w:r>
      <w:r>
        <w:rPr>
          <w:sz w:val="24"/>
        </w:rPr>
        <w:t>Fill in only </w:t>
      </w:r>
      <w:r>
        <w:rPr>
          <w:b/>
          <w:i/>
          <w:sz w:val="24"/>
        </w:rPr>
        <w:t>one </w:t>
      </w:r>
      <w:r>
        <w:rPr>
          <w:sz w:val="24"/>
        </w:rPr>
        <w:t>bubble per 15-minute interval. Fill in a bubble for the </w:t>
      </w:r>
      <w:r>
        <w:rPr>
          <w:b/>
          <w:i/>
          <w:sz w:val="24"/>
        </w:rPr>
        <w:t>predominant </w:t>
      </w:r>
      <w:r>
        <w:rPr>
          <w:sz w:val="24"/>
        </w:rPr>
        <w:t>activity performed during that 15-minute</w:t>
      </w:r>
      <w:r>
        <w:rPr>
          <w:spacing w:val="-2"/>
          <w:sz w:val="24"/>
        </w:rPr>
        <w:t> </w:t>
      </w:r>
      <w:r>
        <w:rPr>
          <w:sz w:val="24"/>
        </w:rPr>
        <w:t>interval.</w:t>
      </w:r>
    </w:p>
    <w:p>
      <w:pPr>
        <w:pStyle w:val="BodyText"/>
        <w:spacing w:before="9"/>
      </w:pPr>
    </w:p>
    <w:p>
      <w:pPr>
        <w:pStyle w:val="ListParagraph"/>
        <w:numPr>
          <w:ilvl w:val="0"/>
          <w:numId w:val="3"/>
        </w:numPr>
        <w:tabs>
          <w:tab w:pos="467" w:val="left" w:leader="none"/>
          <w:tab w:pos="468" w:val="left" w:leader="none"/>
        </w:tabs>
        <w:spacing w:line="242" w:lineRule="auto" w:before="0" w:after="0"/>
        <w:ind w:left="468" w:right="286" w:hanging="360"/>
        <w:jc w:val="left"/>
        <w:rPr>
          <w:sz w:val="24"/>
        </w:rPr>
      </w:pPr>
      <w:r>
        <w:rPr>
          <w:b/>
          <w:sz w:val="24"/>
        </w:rPr>
        <w:t>Leaving blank bubbles </w:t>
      </w:r>
      <w:r>
        <w:rPr>
          <w:b/>
          <w:sz w:val="28"/>
        </w:rPr>
        <w:t>- </w:t>
      </w:r>
      <w:r>
        <w:rPr>
          <w:sz w:val="24"/>
        </w:rPr>
        <w:t>For each 15-minute increment of the workday, one bubble must be filled in. The nine AAC categories are designed to account for all activities performed during the day, including lunches and</w:t>
      </w:r>
      <w:r>
        <w:rPr>
          <w:spacing w:val="-2"/>
          <w:sz w:val="24"/>
        </w:rPr>
        <w:t> </w:t>
      </w:r>
      <w:r>
        <w:rPr>
          <w:sz w:val="24"/>
        </w:rPr>
        <w:t>breaks.</w:t>
      </w:r>
    </w:p>
    <w:p>
      <w:pPr>
        <w:spacing w:after="0" w:line="242" w:lineRule="auto"/>
        <w:jc w:val="left"/>
        <w:rPr>
          <w:sz w:val="24"/>
        </w:rPr>
        <w:sectPr>
          <w:pgSz w:w="12240" w:h="15840"/>
          <w:pgMar w:header="0" w:footer="743" w:top="1500" w:bottom="940" w:left="1620" w:right="1700"/>
        </w:sectPr>
      </w:pPr>
    </w:p>
    <w:p>
      <w:pPr>
        <w:pStyle w:val="Heading1"/>
        <w:ind w:left="1681"/>
        <w:jc w:val="left"/>
      </w:pPr>
      <w:r>
        <w:rPr/>
        <w:t>Section III – Activity Codes and Examples (A-I)</w:t>
      </w:r>
    </w:p>
    <w:p>
      <w:pPr>
        <w:pStyle w:val="BodyText"/>
        <w:spacing w:line="20" w:lineRule="exact"/>
        <w:ind w:left="108"/>
        <w:rPr>
          <w:sz w:val="2"/>
        </w:rPr>
      </w:pPr>
      <w:r>
        <w:rPr>
          <w:sz w:val="2"/>
        </w:rPr>
        <w:pict>
          <v:group style="width:443.2pt;height:1pt;mso-position-horizontal-relative:char;mso-position-vertical-relative:line" coordorigin="0,0" coordsize="8864,20">
            <v:line style="position:absolute" from="10,10" to="8854,10" stroked="true" strokeweight=".96pt" strokecolor="#000000">
              <v:stroke dashstyle="solid"/>
            </v:line>
          </v:group>
        </w:pict>
      </w:r>
      <w:r>
        <w:rPr>
          <w:sz w:val="2"/>
        </w:rPr>
      </w:r>
    </w:p>
    <w:p>
      <w:pPr>
        <w:pStyle w:val="BodyText"/>
        <w:rPr>
          <w:b/>
          <w:sz w:val="17"/>
        </w:rPr>
      </w:pPr>
    </w:p>
    <w:p>
      <w:pPr>
        <w:pStyle w:val="Heading2"/>
        <w:spacing w:before="90"/>
        <w:ind w:left="2816" w:right="2817"/>
        <w:jc w:val="center"/>
      </w:pPr>
      <w:bookmarkStart w:name="Activity (A)" w:id="19"/>
      <w:bookmarkEnd w:id="19"/>
      <w:r>
        <w:rPr>
          <w:b w:val="0"/>
        </w:rPr>
      </w:r>
      <w:bookmarkStart w:name="Medicaid Outreach and Training" w:id="20"/>
      <w:bookmarkEnd w:id="20"/>
      <w:r>
        <w:rPr>
          <w:b w:val="0"/>
        </w:rPr>
      </w:r>
      <w:r>
        <w:rPr/>
        <w:t>Activity (A)</w:t>
      </w:r>
    </w:p>
    <w:p>
      <w:pPr>
        <w:spacing w:before="4"/>
        <w:ind w:left="2816" w:right="2817" w:firstLine="0"/>
        <w:jc w:val="center"/>
        <w:rPr>
          <w:b/>
          <w:sz w:val="24"/>
        </w:rPr>
      </w:pPr>
      <w:r>
        <w:rPr>
          <w:b/>
          <w:sz w:val="24"/>
        </w:rPr>
        <w:t>Medicaid Outreach and Training</w:t>
      </w:r>
    </w:p>
    <w:p>
      <w:pPr>
        <w:pStyle w:val="BodyText"/>
        <w:spacing w:before="5"/>
        <w:rPr>
          <w:b/>
        </w:rPr>
      </w:pPr>
    </w:p>
    <w:p>
      <w:pPr>
        <w:pStyle w:val="BodyText"/>
        <w:spacing w:line="242" w:lineRule="auto"/>
        <w:ind w:left="148" w:right="361"/>
      </w:pPr>
      <w:r>
        <w:rPr/>
        <w:t>This code should be used by all staff when performing activities that inform eligible or potentially eligible individuals about Medicaid and how to access it. Activities would include bringing potential eligibles into the Medicaid system for the purpose of determining eligibility and arranging for the provision of Medicaid services. This code should also be used by school staff when coordinating, conducting, or participating in training events and seminars for outreach staff regarding the benefit of the Medicaid program, how to assist families to access Medicaid services, and how to more effectively refer students for services. Both written and oral methods may be used. Include related paperwork, clerical activities or staff travel required to perform these activities.</w:t>
      </w:r>
    </w:p>
    <w:p>
      <w:pPr>
        <w:pStyle w:val="BodyText"/>
      </w:pPr>
    </w:p>
    <w:p>
      <w:pPr>
        <w:pStyle w:val="ListParagraph"/>
        <w:numPr>
          <w:ilvl w:val="0"/>
          <w:numId w:val="3"/>
        </w:numPr>
        <w:tabs>
          <w:tab w:pos="507" w:val="left" w:leader="none"/>
          <w:tab w:pos="508" w:val="left" w:leader="none"/>
        </w:tabs>
        <w:spacing w:line="242" w:lineRule="auto" w:before="0" w:after="0"/>
        <w:ind w:left="508" w:right="616" w:hanging="360"/>
        <w:jc w:val="left"/>
        <w:rPr>
          <w:sz w:val="24"/>
        </w:rPr>
      </w:pPr>
      <w:r>
        <w:rPr>
          <w:b/>
          <w:sz w:val="24"/>
        </w:rPr>
        <w:t>Informing </w:t>
      </w:r>
      <w:r>
        <w:rPr>
          <w:sz w:val="24"/>
        </w:rPr>
        <w:t>Medicaid eligible and potential Medicaid eligible children and families about the benefits and availability of services provided by</w:t>
      </w:r>
      <w:r>
        <w:rPr>
          <w:spacing w:val="-1"/>
          <w:sz w:val="24"/>
        </w:rPr>
        <w:t> </w:t>
      </w:r>
      <w:r>
        <w:rPr>
          <w:sz w:val="24"/>
        </w:rPr>
        <w:t>Medicaid.</w:t>
      </w:r>
    </w:p>
    <w:p>
      <w:pPr>
        <w:pStyle w:val="ListParagraph"/>
        <w:numPr>
          <w:ilvl w:val="0"/>
          <w:numId w:val="3"/>
        </w:numPr>
        <w:tabs>
          <w:tab w:pos="507" w:val="left" w:leader="none"/>
          <w:tab w:pos="508" w:val="left" w:leader="none"/>
        </w:tabs>
        <w:spacing w:line="242" w:lineRule="auto" w:before="0" w:after="0"/>
        <w:ind w:left="508" w:right="336" w:hanging="360"/>
        <w:jc w:val="left"/>
        <w:rPr>
          <w:sz w:val="24"/>
        </w:rPr>
      </w:pPr>
      <w:r>
        <w:rPr>
          <w:b/>
          <w:sz w:val="24"/>
        </w:rPr>
        <w:t>Informing </w:t>
      </w:r>
      <w:r>
        <w:rPr>
          <w:sz w:val="24"/>
        </w:rPr>
        <w:t>children and their families on how to effectively access, use, and maintain participation in all health resources under the Medicaid</w:t>
      </w:r>
      <w:r>
        <w:rPr>
          <w:spacing w:val="-2"/>
          <w:sz w:val="24"/>
        </w:rPr>
        <w:t> </w:t>
      </w:r>
      <w:r>
        <w:rPr>
          <w:sz w:val="24"/>
        </w:rPr>
        <w:t>program.</w:t>
      </w:r>
    </w:p>
    <w:p>
      <w:pPr>
        <w:pStyle w:val="ListParagraph"/>
        <w:numPr>
          <w:ilvl w:val="0"/>
          <w:numId w:val="3"/>
        </w:numPr>
        <w:tabs>
          <w:tab w:pos="507" w:val="left" w:leader="none"/>
          <w:tab w:pos="508" w:val="left" w:leader="none"/>
        </w:tabs>
        <w:spacing w:line="242" w:lineRule="auto" w:before="0" w:after="0"/>
        <w:ind w:left="508" w:right="243" w:hanging="360"/>
        <w:jc w:val="left"/>
        <w:rPr>
          <w:sz w:val="24"/>
        </w:rPr>
      </w:pPr>
      <w:r>
        <w:rPr>
          <w:b/>
          <w:sz w:val="24"/>
        </w:rPr>
        <w:t>Informing </w:t>
      </w:r>
      <w:r>
        <w:rPr>
          <w:sz w:val="24"/>
        </w:rPr>
        <w:t>children and their families and distributing literature about the benefits and availability of the EPSDT program and other Medicaid</w:t>
      </w:r>
      <w:r>
        <w:rPr>
          <w:spacing w:val="-6"/>
          <w:sz w:val="24"/>
        </w:rPr>
        <w:t> </w:t>
      </w:r>
      <w:r>
        <w:rPr>
          <w:sz w:val="24"/>
        </w:rPr>
        <w:t>programs.</w:t>
      </w:r>
    </w:p>
    <w:p>
      <w:pPr>
        <w:pStyle w:val="ListParagraph"/>
        <w:numPr>
          <w:ilvl w:val="0"/>
          <w:numId w:val="3"/>
        </w:numPr>
        <w:tabs>
          <w:tab w:pos="507" w:val="left" w:leader="none"/>
          <w:tab w:pos="508" w:val="left" w:leader="none"/>
        </w:tabs>
        <w:spacing w:line="293" w:lineRule="exact" w:before="0" w:after="0"/>
        <w:ind w:left="508" w:right="0" w:hanging="360"/>
        <w:jc w:val="left"/>
        <w:rPr>
          <w:sz w:val="24"/>
        </w:rPr>
      </w:pPr>
      <w:r>
        <w:rPr>
          <w:b/>
          <w:sz w:val="24"/>
        </w:rPr>
        <w:t>Notifying </w:t>
      </w:r>
      <w:r>
        <w:rPr>
          <w:sz w:val="24"/>
        </w:rPr>
        <w:t>families of EPSDT programs, such as screenings conducted at a</w:t>
      </w:r>
      <w:r>
        <w:rPr>
          <w:spacing w:val="-5"/>
          <w:sz w:val="24"/>
        </w:rPr>
        <w:t> </w:t>
      </w:r>
      <w:r>
        <w:rPr>
          <w:sz w:val="24"/>
        </w:rPr>
        <w:t>school.</w:t>
      </w:r>
    </w:p>
    <w:p>
      <w:pPr>
        <w:pStyle w:val="ListParagraph"/>
        <w:numPr>
          <w:ilvl w:val="0"/>
          <w:numId w:val="3"/>
        </w:numPr>
        <w:tabs>
          <w:tab w:pos="507" w:val="left" w:leader="none"/>
          <w:tab w:pos="508" w:val="left" w:leader="none"/>
        </w:tabs>
        <w:spacing w:line="242" w:lineRule="auto" w:before="1" w:after="0"/>
        <w:ind w:left="508" w:right="192" w:hanging="360"/>
        <w:jc w:val="left"/>
        <w:rPr>
          <w:sz w:val="24"/>
        </w:rPr>
      </w:pPr>
      <w:r>
        <w:rPr>
          <w:b/>
          <w:sz w:val="24"/>
        </w:rPr>
        <w:t>Providing </w:t>
      </w:r>
      <w:r>
        <w:rPr>
          <w:sz w:val="24"/>
        </w:rPr>
        <w:t>information regarding Medicaid managed care programs and health plans to individuals and families and how to access that</w:t>
      </w:r>
      <w:r>
        <w:rPr>
          <w:spacing w:val="-5"/>
          <w:sz w:val="24"/>
        </w:rPr>
        <w:t> </w:t>
      </w:r>
      <w:r>
        <w:rPr>
          <w:sz w:val="24"/>
        </w:rPr>
        <w:t>system.</w:t>
      </w:r>
    </w:p>
    <w:p>
      <w:pPr>
        <w:pStyle w:val="ListParagraph"/>
        <w:numPr>
          <w:ilvl w:val="0"/>
          <w:numId w:val="3"/>
        </w:numPr>
        <w:tabs>
          <w:tab w:pos="507" w:val="left" w:leader="none"/>
          <w:tab w:pos="508" w:val="left" w:leader="none"/>
        </w:tabs>
        <w:spacing w:line="242" w:lineRule="auto" w:before="0" w:after="0"/>
        <w:ind w:left="508" w:right="447" w:hanging="360"/>
        <w:jc w:val="left"/>
        <w:rPr>
          <w:sz w:val="24"/>
        </w:rPr>
      </w:pPr>
      <w:r>
        <w:rPr>
          <w:b/>
          <w:sz w:val="24"/>
        </w:rPr>
        <w:t>Participating </w:t>
      </w:r>
      <w:r>
        <w:rPr>
          <w:sz w:val="24"/>
        </w:rPr>
        <w:t>in or </w:t>
      </w:r>
      <w:r>
        <w:rPr>
          <w:b/>
          <w:sz w:val="24"/>
        </w:rPr>
        <w:t>coordinating </w:t>
      </w:r>
      <w:r>
        <w:rPr>
          <w:sz w:val="24"/>
        </w:rPr>
        <w:t>training, which improves the delivery of Medicaid services.</w:t>
      </w:r>
    </w:p>
    <w:p>
      <w:pPr>
        <w:pStyle w:val="BodyText"/>
        <w:spacing w:before="9"/>
      </w:pPr>
    </w:p>
    <w:p>
      <w:pPr>
        <w:pStyle w:val="Heading2"/>
      </w:pPr>
      <w:r>
        <w:rPr>
          <w:u w:val="thick"/>
        </w:rPr>
        <w:t>Examples</w:t>
      </w:r>
      <w:r>
        <w:rPr/>
        <w:t>:</w:t>
      </w:r>
    </w:p>
    <w:p>
      <w:pPr>
        <w:pStyle w:val="BodyText"/>
        <w:spacing w:before="4"/>
        <w:rPr>
          <w:b/>
        </w:rPr>
      </w:pPr>
    </w:p>
    <w:p>
      <w:pPr>
        <w:pStyle w:val="ListParagraph"/>
        <w:numPr>
          <w:ilvl w:val="0"/>
          <w:numId w:val="3"/>
        </w:numPr>
        <w:tabs>
          <w:tab w:pos="507" w:val="left" w:leader="none"/>
          <w:tab w:pos="508" w:val="left" w:leader="none"/>
        </w:tabs>
        <w:spacing w:line="242" w:lineRule="auto" w:before="0" w:after="0"/>
        <w:ind w:left="508" w:right="416" w:hanging="360"/>
        <w:jc w:val="left"/>
        <w:rPr>
          <w:sz w:val="24"/>
        </w:rPr>
      </w:pPr>
      <w:r>
        <w:rPr>
          <w:sz w:val="24"/>
        </w:rPr>
        <w:t>When you </w:t>
      </w:r>
      <w:r>
        <w:rPr>
          <w:b/>
          <w:sz w:val="24"/>
        </w:rPr>
        <w:t>participate </w:t>
      </w:r>
      <w:r>
        <w:rPr>
          <w:sz w:val="24"/>
        </w:rPr>
        <w:t>in or </w:t>
      </w:r>
      <w:r>
        <w:rPr>
          <w:b/>
          <w:sz w:val="24"/>
        </w:rPr>
        <w:t>present </w:t>
      </w:r>
      <w:r>
        <w:rPr>
          <w:sz w:val="24"/>
        </w:rPr>
        <w:t>training sessions which improve the quality and frequency of identification and referral.</w:t>
      </w:r>
    </w:p>
    <w:p>
      <w:pPr>
        <w:pStyle w:val="ListParagraph"/>
        <w:numPr>
          <w:ilvl w:val="0"/>
          <w:numId w:val="3"/>
        </w:numPr>
        <w:tabs>
          <w:tab w:pos="507" w:val="left" w:leader="none"/>
          <w:tab w:pos="508" w:val="left" w:leader="none"/>
        </w:tabs>
        <w:spacing w:line="242" w:lineRule="auto" w:before="0" w:after="0"/>
        <w:ind w:left="508" w:right="268" w:hanging="360"/>
        <w:jc w:val="left"/>
        <w:rPr>
          <w:sz w:val="24"/>
        </w:rPr>
      </w:pPr>
      <w:r>
        <w:rPr>
          <w:sz w:val="24"/>
        </w:rPr>
        <w:t>This may include your </w:t>
      </w:r>
      <w:r>
        <w:rPr>
          <w:b/>
          <w:sz w:val="24"/>
        </w:rPr>
        <w:t>talking </w:t>
      </w:r>
      <w:r>
        <w:rPr>
          <w:sz w:val="24"/>
        </w:rPr>
        <w:t>to other staff, students and families about the Medicaid program, referral process, and health-related</w:t>
      </w:r>
      <w:r>
        <w:rPr>
          <w:spacing w:val="-3"/>
          <w:sz w:val="24"/>
        </w:rPr>
        <w:t> </w:t>
      </w:r>
      <w:r>
        <w:rPr>
          <w:sz w:val="24"/>
        </w:rPr>
        <w:t>services.</w:t>
      </w:r>
    </w:p>
    <w:p>
      <w:pPr>
        <w:pStyle w:val="ListParagraph"/>
        <w:numPr>
          <w:ilvl w:val="0"/>
          <w:numId w:val="3"/>
        </w:numPr>
        <w:tabs>
          <w:tab w:pos="507" w:val="left" w:leader="none"/>
          <w:tab w:pos="508" w:val="left" w:leader="none"/>
        </w:tabs>
        <w:spacing w:line="242" w:lineRule="auto" w:before="0" w:after="0"/>
        <w:ind w:left="508" w:right="304" w:hanging="360"/>
        <w:jc w:val="left"/>
        <w:rPr>
          <w:sz w:val="24"/>
        </w:rPr>
      </w:pPr>
      <w:r>
        <w:rPr>
          <w:sz w:val="24"/>
        </w:rPr>
        <w:t>This process may be facilitated by your </w:t>
      </w:r>
      <w:r>
        <w:rPr>
          <w:b/>
          <w:sz w:val="24"/>
        </w:rPr>
        <w:t>distribution </w:t>
      </w:r>
      <w:r>
        <w:rPr>
          <w:sz w:val="24"/>
        </w:rPr>
        <w:t>of announcements, brochures, or contacting students or</w:t>
      </w:r>
      <w:r>
        <w:rPr>
          <w:spacing w:val="-3"/>
          <w:sz w:val="24"/>
        </w:rPr>
        <w:t> </w:t>
      </w:r>
      <w:r>
        <w:rPr>
          <w:sz w:val="24"/>
        </w:rPr>
        <w:t>families.</w:t>
      </w:r>
    </w:p>
    <w:p>
      <w:pPr>
        <w:spacing w:after="0" w:line="242" w:lineRule="auto"/>
        <w:jc w:val="left"/>
        <w:rPr>
          <w:sz w:val="24"/>
        </w:rPr>
        <w:sectPr>
          <w:pgSz w:w="12240" w:h="15840"/>
          <w:pgMar w:header="0" w:footer="743" w:top="1240" w:bottom="940" w:left="1580" w:right="1580"/>
        </w:sectPr>
      </w:pPr>
    </w:p>
    <w:p>
      <w:pPr>
        <w:pStyle w:val="Heading2"/>
        <w:spacing w:before="82"/>
        <w:ind w:left="1883" w:right="1883"/>
        <w:jc w:val="center"/>
      </w:pPr>
      <w:r>
        <w:rPr/>
        <w:t>Activity (B)</w:t>
      </w:r>
    </w:p>
    <w:p>
      <w:pPr>
        <w:spacing w:before="5"/>
        <w:ind w:left="1883" w:right="1883" w:firstLine="0"/>
        <w:jc w:val="center"/>
        <w:rPr>
          <w:b/>
          <w:sz w:val="24"/>
        </w:rPr>
      </w:pPr>
      <w:bookmarkStart w:name="Facilitate/Assist in the Medicaid Eligib" w:id="21"/>
      <w:bookmarkEnd w:id="21"/>
      <w:r>
        <w:rPr/>
      </w:r>
      <w:r>
        <w:rPr>
          <w:b/>
          <w:sz w:val="24"/>
        </w:rPr>
        <w:t>Facilitate/Assist in the Medicaid Eligibility Process</w:t>
      </w:r>
    </w:p>
    <w:p>
      <w:pPr>
        <w:pStyle w:val="BodyText"/>
        <w:spacing w:before="6"/>
        <w:rPr>
          <w:b/>
        </w:rPr>
      </w:pPr>
    </w:p>
    <w:p>
      <w:pPr>
        <w:pStyle w:val="BodyText"/>
        <w:spacing w:line="242" w:lineRule="auto"/>
        <w:ind w:left="108" w:right="560"/>
      </w:pPr>
      <w:r>
        <w:rPr/>
        <w:t>School staff should use this code when assisting an individual in becoming eligible for Medicaid. Both written and oral methods may be used. Include related paperwork, clerical activities or staff travel required to perform these activities.</w:t>
      </w:r>
    </w:p>
    <w:p>
      <w:pPr>
        <w:pStyle w:val="BodyText"/>
        <w:spacing w:before="2"/>
      </w:pPr>
    </w:p>
    <w:p>
      <w:pPr>
        <w:pStyle w:val="ListParagraph"/>
        <w:numPr>
          <w:ilvl w:val="0"/>
          <w:numId w:val="3"/>
        </w:numPr>
        <w:tabs>
          <w:tab w:pos="467" w:val="left" w:leader="none"/>
          <w:tab w:pos="468" w:val="left" w:leader="none"/>
        </w:tabs>
        <w:spacing w:line="242" w:lineRule="auto" w:before="1" w:after="0"/>
        <w:ind w:left="468" w:right="583" w:hanging="360"/>
        <w:jc w:val="left"/>
        <w:rPr>
          <w:sz w:val="24"/>
        </w:rPr>
      </w:pPr>
      <w:r>
        <w:rPr>
          <w:b/>
          <w:sz w:val="24"/>
        </w:rPr>
        <w:t>Informing or assisting </w:t>
      </w:r>
      <w:r>
        <w:rPr>
          <w:sz w:val="24"/>
        </w:rPr>
        <w:t>an individual or family in the Medicaid eligibility process, including assistance with completing the Medicaid</w:t>
      </w:r>
      <w:r>
        <w:rPr>
          <w:spacing w:val="-4"/>
          <w:sz w:val="24"/>
        </w:rPr>
        <w:t> </w:t>
      </w:r>
      <w:r>
        <w:rPr>
          <w:sz w:val="24"/>
        </w:rPr>
        <w:t>application.</w:t>
      </w:r>
    </w:p>
    <w:p>
      <w:pPr>
        <w:pStyle w:val="ListParagraph"/>
        <w:numPr>
          <w:ilvl w:val="0"/>
          <w:numId w:val="3"/>
        </w:numPr>
        <w:tabs>
          <w:tab w:pos="467" w:val="left" w:leader="none"/>
          <w:tab w:pos="468" w:val="left" w:leader="none"/>
        </w:tabs>
        <w:spacing w:line="242" w:lineRule="auto" w:before="0" w:after="0"/>
        <w:ind w:left="468" w:right="346" w:hanging="360"/>
        <w:jc w:val="left"/>
        <w:rPr>
          <w:sz w:val="24"/>
        </w:rPr>
      </w:pPr>
      <w:r>
        <w:rPr>
          <w:b/>
          <w:sz w:val="24"/>
        </w:rPr>
        <w:t>Gathering </w:t>
      </w:r>
      <w:r>
        <w:rPr>
          <w:sz w:val="24"/>
        </w:rPr>
        <w:t>information related to the application and eligibility determination from a client, including third party liability</w:t>
      </w:r>
      <w:r>
        <w:rPr>
          <w:spacing w:val="-2"/>
          <w:sz w:val="24"/>
        </w:rPr>
        <w:t> </w:t>
      </w:r>
      <w:r>
        <w:rPr>
          <w:sz w:val="24"/>
        </w:rPr>
        <w:t>information.</w:t>
      </w:r>
    </w:p>
    <w:p>
      <w:pPr>
        <w:pStyle w:val="ListParagraph"/>
        <w:numPr>
          <w:ilvl w:val="0"/>
          <w:numId w:val="3"/>
        </w:numPr>
        <w:tabs>
          <w:tab w:pos="467" w:val="left" w:leader="none"/>
          <w:tab w:pos="468" w:val="left" w:leader="none"/>
        </w:tabs>
        <w:spacing w:line="293" w:lineRule="exact" w:before="0" w:after="0"/>
        <w:ind w:left="468" w:right="0" w:hanging="360"/>
        <w:jc w:val="left"/>
        <w:rPr>
          <w:sz w:val="24"/>
        </w:rPr>
      </w:pPr>
      <w:r>
        <w:rPr>
          <w:b/>
          <w:sz w:val="24"/>
        </w:rPr>
        <w:t>Verifying </w:t>
      </w:r>
      <w:r>
        <w:rPr>
          <w:sz w:val="24"/>
        </w:rPr>
        <w:t>a student's current Medicaid eligibility</w:t>
      </w:r>
      <w:r>
        <w:rPr>
          <w:spacing w:val="-3"/>
          <w:sz w:val="24"/>
        </w:rPr>
        <w:t> </w:t>
      </w:r>
      <w:r>
        <w:rPr>
          <w:sz w:val="24"/>
        </w:rPr>
        <w:t>status.</w:t>
      </w:r>
    </w:p>
    <w:p>
      <w:pPr>
        <w:pStyle w:val="ListParagraph"/>
        <w:numPr>
          <w:ilvl w:val="0"/>
          <w:numId w:val="3"/>
        </w:numPr>
        <w:tabs>
          <w:tab w:pos="467" w:val="left" w:leader="none"/>
          <w:tab w:pos="468" w:val="left" w:leader="none"/>
        </w:tabs>
        <w:spacing w:line="240" w:lineRule="auto" w:before="0" w:after="0"/>
        <w:ind w:left="468" w:right="0" w:hanging="360"/>
        <w:jc w:val="left"/>
        <w:rPr>
          <w:sz w:val="24"/>
        </w:rPr>
      </w:pPr>
      <w:r>
        <w:rPr>
          <w:b/>
          <w:sz w:val="24"/>
        </w:rPr>
        <w:t>Explaining </w:t>
      </w:r>
      <w:r>
        <w:rPr>
          <w:sz w:val="24"/>
        </w:rPr>
        <w:t>Medicaid rules and the Medicaid eligibility process to prospective</w:t>
      </w:r>
      <w:r>
        <w:rPr>
          <w:spacing w:val="-1"/>
          <w:sz w:val="24"/>
        </w:rPr>
        <w:t> </w:t>
      </w:r>
      <w:r>
        <w:rPr>
          <w:sz w:val="24"/>
        </w:rPr>
        <w:t>clients.</w:t>
      </w:r>
    </w:p>
    <w:p>
      <w:pPr>
        <w:pStyle w:val="ListParagraph"/>
        <w:numPr>
          <w:ilvl w:val="0"/>
          <w:numId w:val="3"/>
        </w:numPr>
        <w:tabs>
          <w:tab w:pos="467" w:val="left" w:leader="none"/>
          <w:tab w:pos="468" w:val="left" w:leader="none"/>
        </w:tabs>
        <w:spacing w:line="242" w:lineRule="auto" w:before="0" w:after="0"/>
        <w:ind w:left="468" w:right="110" w:hanging="360"/>
        <w:jc w:val="left"/>
        <w:rPr>
          <w:sz w:val="24"/>
        </w:rPr>
      </w:pPr>
      <w:r>
        <w:rPr>
          <w:b/>
          <w:sz w:val="24"/>
        </w:rPr>
        <w:t>Providing </w:t>
      </w:r>
      <w:r>
        <w:rPr>
          <w:sz w:val="24"/>
        </w:rPr>
        <w:t>the necessary forms and packaging all forms in preparation for the Medicaid eligibility</w:t>
      </w:r>
      <w:r>
        <w:rPr>
          <w:spacing w:val="-2"/>
          <w:sz w:val="24"/>
        </w:rPr>
        <w:t> </w:t>
      </w:r>
      <w:r>
        <w:rPr>
          <w:sz w:val="24"/>
        </w:rPr>
        <w:t>determination.</w:t>
      </w:r>
    </w:p>
    <w:p>
      <w:pPr>
        <w:pStyle w:val="ListParagraph"/>
        <w:numPr>
          <w:ilvl w:val="0"/>
          <w:numId w:val="3"/>
        </w:numPr>
        <w:tabs>
          <w:tab w:pos="467" w:val="left" w:leader="none"/>
          <w:tab w:pos="468" w:val="left" w:leader="none"/>
        </w:tabs>
        <w:spacing w:line="242" w:lineRule="auto" w:before="0" w:after="0"/>
        <w:ind w:left="468" w:right="418" w:hanging="360"/>
        <w:jc w:val="left"/>
        <w:rPr>
          <w:sz w:val="24"/>
        </w:rPr>
      </w:pPr>
      <w:r>
        <w:rPr>
          <w:b/>
          <w:sz w:val="24"/>
        </w:rPr>
        <w:t>Referring </w:t>
      </w:r>
      <w:r>
        <w:rPr>
          <w:sz w:val="24"/>
        </w:rPr>
        <w:t>an individual or family to the local Assistance Office to make application for Medicaid benefits.</w:t>
      </w:r>
    </w:p>
    <w:p>
      <w:pPr>
        <w:pStyle w:val="BodyText"/>
        <w:spacing w:before="9"/>
      </w:pPr>
    </w:p>
    <w:p>
      <w:pPr>
        <w:spacing w:before="0"/>
        <w:ind w:left="108" w:right="0" w:firstLine="0"/>
        <w:jc w:val="left"/>
        <w:rPr>
          <w:sz w:val="24"/>
        </w:rPr>
      </w:pPr>
      <w:r>
        <w:rPr>
          <w:b/>
          <w:sz w:val="24"/>
          <w:u w:val="thick"/>
        </w:rPr>
        <w:t>Examples</w:t>
      </w:r>
      <w:r>
        <w:rPr>
          <w:b/>
          <w:sz w:val="24"/>
        </w:rPr>
        <w:t>:  </w:t>
      </w:r>
      <w:r>
        <w:rPr>
          <w:sz w:val="24"/>
        </w:rPr>
        <w:t>When a time study participant </w:t>
      </w:r>
      <w:r>
        <w:rPr>
          <w:b/>
          <w:sz w:val="24"/>
        </w:rPr>
        <w:t>performs </w:t>
      </w:r>
      <w:r>
        <w:rPr>
          <w:sz w:val="24"/>
        </w:rPr>
        <w:t>the following:</w:t>
      </w:r>
    </w:p>
    <w:p>
      <w:pPr>
        <w:pStyle w:val="BodyText"/>
        <w:spacing w:before="5"/>
      </w:pPr>
    </w:p>
    <w:p>
      <w:pPr>
        <w:pStyle w:val="ListParagraph"/>
        <w:numPr>
          <w:ilvl w:val="0"/>
          <w:numId w:val="3"/>
        </w:numPr>
        <w:tabs>
          <w:tab w:pos="467" w:val="left" w:leader="none"/>
          <w:tab w:pos="468" w:val="left" w:leader="none"/>
        </w:tabs>
        <w:spacing w:line="242" w:lineRule="auto" w:before="0" w:after="0"/>
        <w:ind w:left="468" w:right="733" w:hanging="360"/>
        <w:jc w:val="left"/>
        <w:rPr>
          <w:sz w:val="24"/>
        </w:rPr>
      </w:pPr>
      <w:r>
        <w:rPr>
          <w:b/>
          <w:sz w:val="24"/>
        </w:rPr>
        <w:t>Gives </w:t>
      </w:r>
      <w:r>
        <w:rPr>
          <w:sz w:val="24"/>
        </w:rPr>
        <w:t>an individual or his/her family the telephone number to the local Medicaid Enrollment</w:t>
      </w:r>
      <w:r>
        <w:rPr>
          <w:spacing w:val="-2"/>
          <w:sz w:val="24"/>
        </w:rPr>
        <w:t> </w:t>
      </w:r>
      <w:r>
        <w:rPr>
          <w:sz w:val="24"/>
        </w:rPr>
        <w:t>Center.</w:t>
      </w:r>
    </w:p>
    <w:p>
      <w:pPr>
        <w:pStyle w:val="ListParagraph"/>
        <w:numPr>
          <w:ilvl w:val="0"/>
          <w:numId w:val="3"/>
        </w:numPr>
        <w:tabs>
          <w:tab w:pos="467" w:val="left" w:leader="none"/>
          <w:tab w:pos="468" w:val="left" w:leader="none"/>
        </w:tabs>
        <w:spacing w:line="242" w:lineRule="auto" w:before="0" w:after="0"/>
        <w:ind w:left="468" w:right="797" w:hanging="360"/>
        <w:jc w:val="left"/>
        <w:rPr>
          <w:sz w:val="24"/>
        </w:rPr>
      </w:pPr>
      <w:r>
        <w:rPr>
          <w:b/>
          <w:sz w:val="24"/>
        </w:rPr>
        <w:t>Assists </w:t>
      </w:r>
      <w:r>
        <w:rPr>
          <w:sz w:val="24"/>
        </w:rPr>
        <w:t>in the completion of the enrollment forms in order to apply for Medicaid services.</w:t>
      </w:r>
    </w:p>
    <w:p>
      <w:pPr>
        <w:spacing w:after="0" w:line="242" w:lineRule="auto"/>
        <w:jc w:val="left"/>
        <w:rPr>
          <w:sz w:val="24"/>
        </w:rPr>
        <w:sectPr>
          <w:pgSz w:w="12240" w:h="15840"/>
          <w:pgMar w:header="0" w:footer="743" w:top="1500" w:bottom="940" w:left="1620" w:right="1620"/>
        </w:sectPr>
      </w:pPr>
    </w:p>
    <w:p>
      <w:pPr>
        <w:pStyle w:val="Heading2"/>
        <w:spacing w:before="82"/>
        <w:ind w:left="1042" w:right="1004"/>
        <w:jc w:val="center"/>
      </w:pPr>
      <w:r>
        <w:rPr/>
        <w:t>Activity (C)</w:t>
      </w:r>
    </w:p>
    <w:p>
      <w:pPr>
        <w:spacing w:before="5"/>
        <w:ind w:left="1043" w:right="1004" w:firstLine="0"/>
        <w:jc w:val="center"/>
        <w:rPr>
          <w:b/>
          <w:sz w:val="24"/>
        </w:rPr>
      </w:pPr>
      <w:bookmarkStart w:name="Provider Networking/Program Planning/Int" w:id="22"/>
      <w:bookmarkEnd w:id="22"/>
      <w:r>
        <w:rPr/>
      </w:r>
      <w:r>
        <w:rPr>
          <w:b/>
          <w:sz w:val="24"/>
        </w:rPr>
        <w:t>Provider Networking/Program Planning/Interagency Coordination</w:t>
      </w:r>
    </w:p>
    <w:p>
      <w:pPr>
        <w:pStyle w:val="BodyText"/>
        <w:spacing w:before="4"/>
        <w:rPr>
          <w:b/>
        </w:rPr>
      </w:pPr>
    </w:p>
    <w:p>
      <w:pPr>
        <w:pStyle w:val="BodyText"/>
        <w:spacing w:line="242" w:lineRule="auto" w:before="1"/>
        <w:ind w:left="107"/>
      </w:pPr>
      <w:r>
        <w:rPr/>
        <w:t>This code should be used by school staff when performing activities associated with the development of strategies to improve the coordination and delivery of Medicaid covered services to school age children, and when performing collaborative activities with other agencies. Both written and oral methods may be used. Include related paperwork, clerical activities or staff travel required to perform these activities.</w:t>
      </w:r>
    </w:p>
    <w:p>
      <w:pPr>
        <w:pStyle w:val="BodyText"/>
        <w:spacing w:before="3"/>
      </w:pPr>
    </w:p>
    <w:p>
      <w:pPr>
        <w:pStyle w:val="ListParagraph"/>
        <w:numPr>
          <w:ilvl w:val="0"/>
          <w:numId w:val="3"/>
        </w:numPr>
        <w:tabs>
          <w:tab w:pos="467" w:val="left" w:leader="none"/>
          <w:tab w:pos="468" w:val="left" w:leader="none"/>
        </w:tabs>
        <w:spacing w:line="242" w:lineRule="auto" w:before="0" w:after="0"/>
        <w:ind w:left="468" w:right="392" w:hanging="360"/>
        <w:jc w:val="left"/>
        <w:rPr>
          <w:sz w:val="24"/>
        </w:rPr>
      </w:pPr>
      <w:r>
        <w:rPr>
          <w:b/>
          <w:sz w:val="24"/>
        </w:rPr>
        <w:t>Identifying </w:t>
      </w:r>
      <w:r>
        <w:rPr>
          <w:sz w:val="24"/>
        </w:rPr>
        <w:t>gaps or duplication of medical/behavioral health services to school age children and developing strategies to improve the delivery and coordination of these services.</w:t>
      </w:r>
    </w:p>
    <w:p>
      <w:pPr>
        <w:pStyle w:val="ListParagraph"/>
        <w:numPr>
          <w:ilvl w:val="0"/>
          <w:numId w:val="3"/>
        </w:numPr>
        <w:tabs>
          <w:tab w:pos="467" w:val="left" w:leader="none"/>
          <w:tab w:pos="468" w:val="left" w:leader="none"/>
        </w:tabs>
        <w:spacing w:line="242" w:lineRule="auto" w:before="0" w:after="0"/>
        <w:ind w:left="468" w:right="304" w:hanging="360"/>
        <w:jc w:val="left"/>
        <w:rPr>
          <w:sz w:val="24"/>
        </w:rPr>
      </w:pPr>
      <w:r>
        <w:rPr>
          <w:b/>
          <w:sz w:val="24"/>
        </w:rPr>
        <w:t>Developing </w:t>
      </w:r>
      <w:r>
        <w:rPr>
          <w:sz w:val="24"/>
        </w:rPr>
        <w:t>strategies to assess or increase the capacity of school medical/behavioral health</w:t>
      </w:r>
      <w:r>
        <w:rPr>
          <w:spacing w:val="-3"/>
          <w:sz w:val="24"/>
        </w:rPr>
        <w:t> </w:t>
      </w:r>
      <w:r>
        <w:rPr>
          <w:sz w:val="24"/>
        </w:rPr>
        <w:t>programs.</w:t>
      </w:r>
    </w:p>
    <w:p>
      <w:pPr>
        <w:pStyle w:val="ListParagraph"/>
        <w:numPr>
          <w:ilvl w:val="0"/>
          <w:numId w:val="3"/>
        </w:numPr>
        <w:tabs>
          <w:tab w:pos="467" w:val="left" w:leader="none"/>
          <w:tab w:pos="468" w:val="left" w:leader="none"/>
        </w:tabs>
        <w:spacing w:line="293" w:lineRule="exact" w:before="0" w:after="0"/>
        <w:ind w:left="468" w:right="0" w:hanging="360"/>
        <w:jc w:val="left"/>
        <w:rPr>
          <w:sz w:val="24"/>
        </w:rPr>
      </w:pPr>
      <w:r>
        <w:rPr>
          <w:b/>
          <w:sz w:val="24"/>
        </w:rPr>
        <w:t>Monitoring </w:t>
      </w:r>
      <w:r>
        <w:rPr>
          <w:sz w:val="24"/>
        </w:rPr>
        <w:t>the medical/behavioral health delivery systems in</w:t>
      </w:r>
      <w:r>
        <w:rPr>
          <w:spacing w:val="-5"/>
          <w:sz w:val="24"/>
        </w:rPr>
        <w:t> </w:t>
      </w:r>
      <w:r>
        <w:rPr>
          <w:sz w:val="24"/>
        </w:rPr>
        <w:t>schools.</w:t>
      </w:r>
    </w:p>
    <w:p>
      <w:pPr>
        <w:pStyle w:val="ListParagraph"/>
        <w:numPr>
          <w:ilvl w:val="0"/>
          <w:numId w:val="3"/>
        </w:numPr>
        <w:tabs>
          <w:tab w:pos="467" w:val="left" w:leader="none"/>
          <w:tab w:pos="468" w:val="left" w:leader="none"/>
        </w:tabs>
        <w:spacing w:line="242" w:lineRule="auto" w:before="0" w:after="0"/>
        <w:ind w:left="468" w:right="461" w:hanging="360"/>
        <w:jc w:val="left"/>
        <w:rPr>
          <w:sz w:val="24"/>
        </w:rPr>
      </w:pPr>
      <w:r>
        <w:rPr>
          <w:b/>
          <w:sz w:val="24"/>
        </w:rPr>
        <w:t>Developing </w:t>
      </w:r>
      <w:r>
        <w:rPr>
          <w:sz w:val="24"/>
        </w:rPr>
        <w:t>procedures for tracking families’ requests for assistance with Medicaid services and providers. (This does not include the actual tracking of requests for Medicaid services.)</w:t>
      </w:r>
    </w:p>
    <w:p>
      <w:pPr>
        <w:pStyle w:val="ListParagraph"/>
        <w:numPr>
          <w:ilvl w:val="0"/>
          <w:numId w:val="3"/>
        </w:numPr>
        <w:tabs>
          <w:tab w:pos="467" w:val="left" w:leader="none"/>
          <w:tab w:pos="468" w:val="left" w:leader="none"/>
        </w:tabs>
        <w:spacing w:line="242" w:lineRule="auto" w:before="0" w:after="0"/>
        <w:ind w:left="468" w:right="104" w:hanging="360"/>
        <w:jc w:val="left"/>
        <w:rPr>
          <w:sz w:val="24"/>
        </w:rPr>
      </w:pPr>
      <w:r>
        <w:rPr>
          <w:b/>
          <w:sz w:val="24"/>
        </w:rPr>
        <w:t>Working </w:t>
      </w:r>
      <w:r>
        <w:rPr>
          <w:sz w:val="24"/>
        </w:rPr>
        <w:t>with other agencies providing Medicaid services to improve the coordination and delivery of services, to expand access to specific populations of Medicaid eligibles, and to improve collaboration around the early identification of medical problems.</w:t>
      </w:r>
    </w:p>
    <w:p>
      <w:pPr>
        <w:pStyle w:val="ListParagraph"/>
        <w:numPr>
          <w:ilvl w:val="0"/>
          <w:numId w:val="3"/>
        </w:numPr>
        <w:tabs>
          <w:tab w:pos="467" w:val="left" w:leader="none"/>
          <w:tab w:pos="468" w:val="left" w:leader="none"/>
        </w:tabs>
        <w:spacing w:line="293" w:lineRule="exact" w:before="1" w:after="0"/>
        <w:ind w:left="468" w:right="0" w:hanging="360"/>
        <w:jc w:val="left"/>
        <w:rPr>
          <w:sz w:val="24"/>
        </w:rPr>
      </w:pPr>
      <w:r>
        <w:rPr>
          <w:b/>
          <w:sz w:val="24"/>
        </w:rPr>
        <w:t>Defining </w:t>
      </w:r>
      <w:r>
        <w:rPr>
          <w:sz w:val="24"/>
        </w:rPr>
        <w:t>the scope of each agency’s Medicaid service in relation to the</w:t>
      </w:r>
      <w:r>
        <w:rPr>
          <w:spacing w:val="-1"/>
          <w:sz w:val="24"/>
        </w:rPr>
        <w:t> </w:t>
      </w:r>
      <w:r>
        <w:rPr>
          <w:sz w:val="24"/>
        </w:rPr>
        <w:t>other.</w:t>
      </w:r>
    </w:p>
    <w:p>
      <w:pPr>
        <w:pStyle w:val="ListParagraph"/>
        <w:numPr>
          <w:ilvl w:val="0"/>
          <w:numId w:val="3"/>
        </w:numPr>
        <w:tabs>
          <w:tab w:pos="467" w:val="left" w:leader="none"/>
          <w:tab w:pos="468" w:val="left" w:leader="none"/>
        </w:tabs>
        <w:spacing w:line="242" w:lineRule="auto" w:before="1" w:after="0"/>
        <w:ind w:left="468" w:right="414" w:hanging="360"/>
        <w:jc w:val="left"/>
        <w:rPr>
          <w:sz w:val="24"/>
        </w:rPr>
      </w:pPr>
      <w:r>
        <w:rPr>
          <w:b/>
          <w:sz w:val="24"/>
        </w:rPr>
        <w:t>Developing </w:t>
      </w:r>
      <w:r>
        <w:rPr>
          <w:sz w:val="24"/>
        </w:rPr>
        <w:t>advisory or work groups of health professionals to provide consultation and advice regarding the delivery of health care services to the school</w:t>
      </w:r>
      <w:r>
        <w:rPr>
          <w:spacing w:val="-1"/>
          <w:sz w:val="24"/>
        </w:rPr>
        <w:t> </w:t>
      </w:r>
      <w:r>
        <w:rPr>
          <w:sz w:val="24"/>
        </w:rPr>
        <w:t>populations.</w:t>
      </w:r>
    </w:p>
    <w:p>
      <w:pPr>
        <w:pStyle w:val="ListParagraph"/>
        <w:numPr>
          <w:ilvl w:val="0"/>
          <w:numId w:val="3"/>
        </w:numPr>
        <w:tabs>
          <w:tab w:pos="467" w:val="left" w:leader="none"/>
          <w:tab w:pos="468" w:val="left" w:leader="none"/>
        </w:tabs>
        <w:spacing w:line="242" w:lineRule="auto" w:before="0" w:after="0"/>
        <w:ind w:left="468" w:right="341" w:hanging="360"/>
        <w:jc w:val="left"/>
        <w:rPr>
          <w:sz w:val="24"/>
        </w:rPr>
      </w:pPr>
      <w:r>
        <w:rPr>
          <w:b/>
          <w:sz w:val="24"/>
        </w:rPr>
        <w:t>Developing </w:t>
      </w:r>
      <w:r>
        <w:rPr>
          <w:sz w:val="24"/>
        </w:rPr>
        <w:t>medical referral sources such as directories of Medicaid providers and managed care plans, who will provide services to targeted population groups, e.g., EPSDT children.   This activity must be coordinated with the state Medicaid</w:t>
      </w:r>
      <w:r>
        <w:rPr>
          <w:spacing w:val="-4"/>
          <w:sz w:val="24"/>
        </w:rPr>
        <w:t> </w:t>
      </w:r>
      <w:r>
        <w:rPr>
          <w:sz w:val="24"/>
        </w:rPr>
        <w:t>agency.</w:t>
      </w:r>
    </w:p>
    <w:p>
      <w:pPr>
        <w:pStyle w:val="BodyText"/>
        <w:spacing w:before="8"/>
      </w:pPr>
    </w:p>
    <w:p>
      <w:pPr>
        <w:pStyle w:val="Heading2"/>
        <w:spacing w:before="1"/>
        <w:ind w:left="107"/>
      </w:pPr>
      <w:r>
        <w:rPr/>
        <w:t>Examples:</w:t>
      </w:r>
    </w:p>
    <w:p>
      <w:pPr>
        <w:pStyle w:val="BodyText"/>
        <w:spacing w:before="3"/>
        <w:rPr>
          <w:b/>
        </w:rPr>
      </w:pPr>
    </w:p>
    <w:p>
      <w:pPr>
        <w:pStyle w:val="ListParagraph"/>
        <w:numPr>
          <w:ilvl w:val="0"/>
          <w:numId w:val="3"/>
        </w:numPr>
        <w:tabs>
          <w:tab w:pos="467" w:val="left" w:leader="none"/>
          <w:tab w:pos="468" w:val="left" w:leader="none"/>
        </w:tabs>
        <w:spacing w:line="242" w:lineRule="auto" w:before="0" w:after="0"/>
        <w:ind w:left="468" w:right="231" w:hanging="360"/>
        <w:jc w:val="left"/>
        <w:rPr>
          <w:sz w:val="24"/>
        </w:rPr>
      </w:pPr>
      <w:r>
        <w:rPr>
          <w:b/>
          <w:sz w:val="24"/>
        </w:rPr>
        <w:t>Coordinates </w:t>
      </w:r>
      <w:r>
        <w:rPr>
          <w:sz w:val="24"/>
        </w:rPr>
        <w:t>with interagency committees to identify, promote and develop Medicaid health related services in the</w:t>
      </w:r>
      <w:r>
        <w:rPr>
          <w:spacing w:val="-5"/>
          <w:sz w:val="24"/>
        </w:rPr>
        <w:t> </w:t>
      </w:r>
      <w:r>
        <w:rPr>
          <w:sz w:val="24"/>
        </w:rPr>
        <w:t>community.</w:t>
      </w:r>
    </w:p>
    <w:p>
      <w:pPr>
        <w:pStyle w:val="ListParagraph"/>
        <w:numPr>
          <w:ilvl w:val="0"/>
          <w:numId w:val="3"/>
        </w:numPr>
        <w:tabs>
          <w:tab w:pos="467" w:val="left" w:leader="none"/>
          <w:tab w:pos="468" w:val="left" w:leader="none"/>
        </w:tabs>
        <w:spacing w:line="242" w:lineRule="auto" w:before="0" w:after="0"/>
        <w:ind w:left="468" w:right="337" w:hanging="360"/>
        <w:jc w:val="left"/>
        <w:rPr>
          <w:sz w:val="24"/>
        </w:rPr>
      </w:pPr>
      <w:r>
        <w:rPr>
          <w:b/>
          <w:sz w:val="24"/>
        </w:rPr>
        <w:t>Building </w:t>
      </w:r>
      <w:r>
        <w:rPr>
          <w:sz w:val="24"/>
        </w:rPr>
        <w:t>a bridge between community providers and school clinicians in an effort to build resource relationships.</w:t>
      </w:r>
    </w:p>
    <w:p>
      <w:pPr>
        <w:spacing w:after="0" w:line="242" w:lineRule="auto"/>
        <w:jc w:val="left"/>
        <w:rPr>
          <w:sz w:val="24"/>
        </w:rPr>
        <w:sectPr>
          <w:pgSz w:w="12240" w:h="15840"/>
          <w:pgMar w:header="0" w:footer="743" w:top="1500" w:bottom="940" w:left="1620" w:right="1660"/>
        </w:sectPr>
      </w:pPr>
    </w:p>
    <w:p>
      <w:pPr>
        <w:pStyle w:val="Heading2"/>
        <w:spacing w:before="82"/>
        <w:ind w:left="1042" w:right="1004"/>
        <w:jc w:val="center"/>
      </w:pPr>
      <w:r>
        <w:rPr/>
        <w:t>Activity (D)</w:t>
      </w:r>
    </w:p>
    <w:p>
      <w:pPr>
        <w:spacing w:before="5"/>
        <w:ind w:left="108" w:right="0" w:firstLine="1003"/>
        <w:jc w:val="left"/>
        <w:rPr>
          <w:b/>
          <w:sz w:val="24"/>
        </w:rPr>
      </w:pPr>
      <w:bookmarkStart w:name="Individual Care Planning, Monitoring, Co" w:id="23"/>
      <w:bookmarkEnd w:id="23"/>
      <w:r>
        <w:rPr/>
      </w:r>
      <w:r>
        <w:rPr>
          <w:b/>
          <w:sz w:val="24"/>
        </w:rPr>
        <w:t>Individual Care Planning, Monitoring, Coordination and Referral</w:t>
      </w:r>
    </w:p>
    <w:p>
      <w:pPr>
        <w:pStyle w:val="BodyText"/>
        <w:spacing w:before="6"/>
        <w:rPr>
          <w:b/>
          <w:sz w:val="28"/>
        </w:rPr>
      </w:pPr>
    </w:p>
    <w:p>
      <w:pPr>
        <w:pStyle w:val="BodyText"/>
        <w:spacing w:line="242" w:lineRule="auto" w:before="1"/>
        <w:ind w:left="107" w:right="28"/>
      </w:pPr>
      <w:r>
        <w:rPr/>
        <w:t>School staff should use this code when making referrals for, coordinating, and/or monitoring the delivery of Medicaid covered services. Both written and oral methods may be used. Include related paperwork, clerical activities or staff travel required to perform these activities. Activities that are an integral part of or an extension of a medical service (e.g., patient follow-up, patient assessment, patient counseling, patient education, patient consultation, billing activities) should be reported under Code G, Direct Medical Services.</w:t>
      </w:r>
    </w:p>
    <w:p>
      <w:pPr>
        <w:pStyle w:val="BodyText"/>
        <w:spacing w:before="3"/>
      </w:pPr>
    </w:p>
    <w:p>
      <w:pPr>
        <w:pStyle w:val="ListParagraph"/>
        <w:numPr>
          <w:ilvl w:val="0"/>
          <w:numId w:val="3"/>
        </w:numPr>
        <w:tabs>
          <w:tab w:pos="467" w:val="left" w:leader="none"/>
          <w:tab w:pos="468" w:val="left" w:leader="none"/>
        </w:tabs>
        <w:spacing w:line="242" w:lineRule="auto" w:before="0" w:after="0"/>
        <w:ind w:left="468" w:right="883" w:hanging="360"/>
        <w:jc w:val="left"/>
        <w:rPr>
          <w:sz w:val="24"/>
        </w:rPr>
      </w:pPr>
      <w:r>
        <w:rPr>
          <w:b/>
          <w:sz w:val="24"/>
        </w:rPr>
        <w:t>Making </w:t>
      </w:r>
      <w:r>
        <w:rPr>
          <w:sz w:val="24"/>
        </w:rPr>
        <w:t>referrals for and/or </w:t>
      </w:r>
      <w:r>
        <w:rPr>
          <w:b/>
          <w:sz w:val="24"/>
        </w:rPr>
        <w:t>coordinating </w:t>
      </w:r>
      <w:r>
        <w:rPr>
          <w:sz w:val="24"/>
        </w:rPr>
        <w:t>medical examinations and necessary medical/mental health</w:t>
      </w:r>
      <w:r>
        <w:rPr>
          <w:spacing w:val="-4"/>
          <w:sz w:val="24"/>
        </w:rPr>
        <w:t> </w:t>
      </w:r>
      <w:r>
        <w:rPr>
          <w:sz w:val="24"/>
        </w:rPr>
        <w:t>evaluations.</w:t>
      </w:r>
    </w:p>
    <w:p>
      <w:pPr>
        <w:pStyle w:val="ListParagraph"/>
        <w:numPr>
          <w:ilvl w:val="0"/>
          <w:numId w:val="3"/>
        </w:numPr>
        <w:tabs>
          <w:tab w:pos="467" w:val="left" w:leader="none"/>
          <w:tab w:pos="468" w:val="left" w:leader="none"/>
        </w:tabs>
        <w:spacing w:line="242" w:lineRule="auto" w:before="0" w:after="0"/>
        <w:ind w:left="468" w:right="104" w:hanging="360"/>
        <w:jc w:val="left"/>
        <w:rPr>
          <w:sz w:val="24"/>
        </w:rPr>
      </w:pPr>
      <w:r>
        <w:rPr>
          <w:b/>
          <w:sz w:val="24"/>
        </w:rPr>
        <w:t>Making </w:t>
      </w:r>
      <w:r>
        <w:rPr>
          <w:sz w:val="24"/>
        </w:rPr>
        <w:t>referrals for and/or assisting MassHealth eligible children to </w:t>
      </w:r>
      <w:r>
        <w:rPr>
          <w:b/>
          <w:sz w:val="24"/>
        </w:rPr>
        <w:t>schedule </w:t>
      </w:r>
      <w:r>
        <w:rPr>
          <w:sz w:val="24"/>
        </w:rPr>
        <w:t>EPSDT screens, interperiodic screens, and appropriate immunization, but NOT to include the State-mandated health</w:t>
      </w:r>
      <w:r>
        <w:rPr>
          <w:spacing w:val="-2"/>
          <w:sz w:val="24"/>
        </w:rPr>
        <w:t> </w:t>
      </w:r>
      <w:r>
        <w:rPr>
          <w:sz w:val="24"/>
        </w:rPr>
        <w:t>services.</w:t>
      </w:r>
    </w:p>
    <w:p>
      <w:pPr>
        <w:pStyle w:val="ListParagraph"/>
        <w:numPr>
          <w:ilvl w:val="0"/>
          <w:numId w:val="3"/>
        </w:numPr>
        <w:tabs>
          <w:tab w:pos="467" w:val="left" w:leader="none"/>
          <w:tab w:pos="468" w:val="left" w:leader="none"/>
        </w:tabs>
        <w:spacing w:line="242" w:lineRule="auto" w:before="0" w:after="0"/>
        <w:ind w:left="468" w:right="497" w:hanging="360"/>
        <w:jc w:val="left"/>
        <w:rPr>
          <w:sz w:val="24"/>
        </w:rPr>
      </w:pPr>
      <w:r>
        <w:rPr>
          <w:b/>
          <w:sz w:val="24"/>
        </w:rPr>
        <w:t>Referring </w:t>
      </w:r>
      <w:r>
        <w:rPr>
          <w:sz w:val="24"/>
        </w:rPr>
        <w:t>students for necessary medical health, mental health, or substance abuse services covered by</w:t>
      </w:r>
      <w:r>
        <w:rPr>
          <w:spacing w:val="-1"/>
          <w:sz w:val="24"/>
        </w:rPr>
        <w:t> </w:t>
      </w:r>
      <w:r>
        <w:rPr>
          <w:sz w:val="24"/>
        </w:rPr>
        <w:t>Medicaid.</w:t>
      </w:r>
    </w:p>
    <w:p>
      <w:pPr>
        <w:pStyle w:val="ListParagraph"/>
        <w:numPr>
          <w:ilvl w:val="0"/>
          <w:numId w:val="3"/>
        </w:numPr>
        <w:tabs>
          <w:tab w:pos="467" w:val="left" w:leader="none"/>
          <w:tab w:pos="468" w:val="left" w:leader="none"/>
        </w:tabs>
        <w:spacing w:line="242" w:lineRule="auto" w:before="0" w:after="0"/>
        <w:ind w:left="468" w:right="636" w:hanging="360"/>
        <w:jc w:val="left"/>
        <w:rPr>
          <w:sz w:val="24"/>
        </w:rPr>
      </w:pPr>
      <w:r>
        <w:rPr>
          <w:b/>
          <w:sz w:val="24"/>
        </w:rPr>
        <w:t>Arranging </w:t>
      </w:r>
      <w:r>
        <w:rPr>
          <w:sz w:val="24"/>
        </w:rPr>
        <w:t>for any Medicaid covered medical/behavioral health diagnostic or treatment services, which may be required as the result of a specifically identified medical/behavioral health condition based on the</w:t>
      </w:r>
      <w:r>
        <w:rPr>
          <w:spacing w:val="-2"/>
          <w:sz w:val="24"/>
        </w:rPr>
        <w:t> </w:t>
      </w:r>
      <w:r>
        <w:rPr>
          <w:sz w:val="24"/>
        </w:rPr>
        <w:t>findings.</w:t>
      </w:r>
    </w:p>
    <w:p>
      <w:pPr>
        <w:pStyle w:val="ListParagraph"/>
        <w:numPr>
          <w:ilvl w:val="0"/>
          <w:numId w:val="3"/>
        </w:numPr>
        <w:tabs>
          <w:tab w:pos="467" w:val="left" w:leader="none"/>
          <w:tab w:pos="468" w:val="left" w:leader="none"/>
        </w:tabs>
        <w:spacing w:line="293" w:lineRule="exact" w:before="0" w:after="0"/>
        <w:ind w:left="468" w:right="0" w:hanging="360"/>
        <w:jc w:val="left"/>
        <w:rPr>
          <w:sz w:val="24"/>
        </w:rPr>
      </w:pPr>
      <w:r>
        <w:rPr>
          <w:b/>
          <w:sz w:val="24"/>
        </w:rPr>
        <w:t>Gathering </w:t>
      </w:r>
      <w:r>
        <w:rPr>
          <w:sz w:val="24"/>
        </w:rPr>
        <w:t>any information that may be required in advance of these</w:t>
      </w:r>
      <w:r>
        <w:rPr>
          <w:spacing w:val="-4"/>
          <w:sz w:val="24"/>
        </w:rPr>
        <w:t> </w:t>
      </w:r>
      <w:r>
        <w:rPr>
          <w:sz w:val="24"/>
        </w:rPr>
        <w:t>referrals.</w:t>
      </w:r>
    </w:p>
    <w:p>
      <w:pPr>
        <w:pStyle w:val="ListParagraph"/>
        <w:numPr>
          <w:ilvl w:val="0"/>
          <w:numId w:val="3"/>
        </w:numPr>
        <w:tabs>
          <w:tab w:pos="467" w:val="left" w:leader="none"/>
          <w:tab w:pos="468" w:val="left" w:leader="none"/>
        </w:tabs>
        <w:spacing w:line="242" w:lineRule="auto" w:before="0" w:after="0"/>
        <w:ind w:left="468" w:right="979" w:hanging="360"/>
        <w:jc w:val="left"/>
        <w:rPr>
          <w:sz w:val="24"/>
        </w:rPr>
      </w:pPr>
      <w:r>
        <w:rPr>
          <w:b/>
          <w:sz w:val="24"/>
        </w:rPr>
        <w:t>Providing </w:t>
      </w:r>
      <w:r>
        <w:rPr>
          <w:sz w:val="24"/>
        </w:rPr>
        <w:t>follow-up contact to ensure that a child has received the prescribed medical/behavioral health</w:t>
      </w:r>
      <w:r>
        <w:rPr>
          <w:spacing w:val="-2"/>
          <w:sz w:val="24"/>
        </w:rPr>
        <w:t> </w:t>
      </w:r>
      <w:r>
        <w:rPr>
          <w:sz w:val="24"/>
        </w:rPr>
        <w:t>services.</w:t>
      </w:r>
    </w:p>
    <w:p>
      <w:pPr>
        <w:pStyle w:val="ListParagraph"/>
        <w:numPr>
          <w:ilvl w:val="0"/>
          <w:numId w:val="3"/>
        </w:numPr>
        <w:tabs>
          <w:tab w:pos="467" w:val="left" w:leader="none"/>
          <w:tab w:pos="468" w:val="left" w:leader="none"/>
        </w:tabs>
        <w:spacing w:line="242" w:lineRule="auto" w:before="0" w:after="0"/>
        <w:ind w:left="468" w:right="246" w:hanging="360"/>
        <w:jc w:val="left"/>
        <w:rPr>
          <w:sz w:val="24"/>
        </w:rPr>
      </w:pPr>
      <w:r>
        <w:rPr>
          <w:b/>
          <w:sz w:val="24"/>
        </w:rPr>
        <w:t>Providing </w:t>
      </w:r>
      <w:r>
        <w:rPr>
          <w:sz w:val="24"/>
        </w:rPr>
        <w:t>information to other staff/parents on the child’s related medical/behavioral health services and plans, subject to applicable state and federal confidentially</w:t>
      </w:r>
      <w:r>
        <w:rPr>
          <w:spacing w:val="-1"/>
          <w:sz w:val="24"/>
        </w:rPr>
        <w:t> </w:t>
      </w:r>
      <w:r>
        <w:rPr>
          <w:sz w:val="24"/>
        </w:rPr>
        <w:t>laws</w:t>
      </w:r>
    </w:p>
    <w:p>
      <w:pPr>
        <w:pStyle w:val="ListParagraph"/>
        <w:numPr>
          <w:ilvl w:val="0"/>
          <w:numId w:val="3"/>
        </w:numPr>
        <w:tabs>
          <w:tab w:pos="467" w:val="left" w:leader="none"/>
          <w:tab w:pos="468" w:val="left" w:leader="none"/>
        </w:tabs>
        <w:spacing w:line="242" w:lineRule="auto" w:before="0" w:after="0"/>
        <w:ind w:left="468" w:right="486" w:hanging="360"/>
        <w:jc w:val="left"/>
        <w:rPr>
          <w:sz w:val="24"/>
        </w:rPr>
      </w:pPr>
      <w:r>
        <w:rPr>
          <w:b/>
          <w:sz w:val="24"/>
        </w:rPr>
        <w:t>Participating </w:t>
      </w:r>
      <w:r>
        <w:rPr>
          <w:sz w:val="24"/>
        </w:rPr>
        <w:t>in a meeting/discussion to coordinate or review a student’s needs for health-related services covered by</w:t>
      </w:r>
      <w:r>
        <w:rPr>
          <w:spacing w:val="-1"/>
          <w:sz w:val="24"/>
        </w:rPr>
        <w:t> </w:t>
      </w:r>
      <w:r>
        <w:rPr>
          <w:sz w:val="24"/>
        </w:rPr>
        <w:t>Medicaid.</w:t>
      </w:r>
    </w:p>
    <w:p>
      <w:pPr>
        <w:pStyle w:val="ListParagraph"/>
        <w:numPr>
          <w:ilvl w:val="0"/>
          <w:numId w:val="3"/>
        </w:numPr>
        <w:tabs>
          <w:tab w:pos="467" w:val="left" w:leader="none"/>
          <w:tab w:pos="468" w:val="left" w:leader="none"/>
        </w:tabs>
        <w:spacing w:line="242" w:lineRule="auto" w:before="0" w:after="0"/>
        <w:ind w:left="468" w:right="690" w:hanging="360"/>
        <w:jc w:val="left"/>
        <w:rPr>
          <w:sz w:val="24"/>
        </w:rPr>
      </w:pPr>
      <w:r>
        <w:rPr>
          <w:b/>
          <w:sz w:val="24"/>
        </w:rPr>
        <w:t>Coordinating </w:t>
      </w:r>
      <w:r>
        <w:rPr>
          <w:sz w:val="24"/>
        </w:rPr>
        <w:t>the delivery of community based medical/dental/behavioral health services for a child with special/severe health care</w:t>
      </w:r>
      <w:r>
        <w:rPr>
          <w:spacing w:val="-1"/>
          <w:sz w:val="24"/>
        </w:rPr>
        <w:t> </w:t>
      </w:r>
      <w:r>
        <w:rPr>
          <w:sz w:val="24"/>
        </w:rPr>
        <w:t>needs.</w:t>
      </w:r>
    </w:p>
    <w:p>
      <w:pPr>
        <w:pStyle w:val="ListParagraph"/>
        <w:numPr>
          <w:ilvl w:val="0"/>
          <w:numId w:val="3"/>
        </w:numPr>
        <w:tabs>
          <w:tab w:pos="467" w:val="left" w:leader="none"/>
          <w:tab w:pos="468" w:val="left" w:leader="none"/>
        </w:tabs>
        <w:spacing w:line="242" w:lineRule="auto" w:before="0" w:after="0"/>
        <w:ind w:left="468" w:right="323" w:hanging="360"/>
        <w:jc w:val="left"/>
        <w:rPr>
          <w:sz w:val="24"/>
        </w:rPr>
      </w:pPr>
      <w:r>
        <w:rPr>
          <w:b/>
          <w:sz w:val="24"/>
        </w:rPr>
        <w:t>Coordinating </w:t>
      </w:r>
      <w:r>
        <w:rPr>
          <w:sz w:val="24"/>
        </w:rPr>
        <w:t>the completion of the prescribed services, termination of services, and the referral of the child to other Medicaid service providers as may be required to provide continuity of care.</w:t>
      </w:r>
    </w:p>
    <w:p>
      <w:pPr>
        <w:pStyle w:val="ListParagraph"/>
        <w:numPr>
          <w:ilvl w:val="0"/>
          <w:numId w:val="3"/>
        </w:numPr>
        <w:tabs>
          <w:tab w:pos="467" w:val="left" w:leader="none"/>
          <w:tab w:pos="468" w:val="left" w:leader="none"/>
        </w:tabs>
        <w:spacing w:line="242" w:lineRule="auto" w:before="0" w:after="0"/>
        <w:ind w:left="468" w:right="1204" w:hanging="360"/>
        <w:jc w:val="left"/>
        <w:rPr>
          <w:sz w:val="24"/>
        </w:rPr>
      </w:pPr>
      <w:r>
        <w:rPr>
          <w:b/>
          <w:sz w:val="24"/>
        </w:rPr>
        <w:t>Monitoring </w:t>
      </w:r>
      <w:r>
        <w:rPr>
          <w:sz w:val="24"/>
        </w:rPr>
        <w:t>and </w:t>
      </w:r>
      <w:r>
        <w:rPr>
          <w:b/>
          <w:sz w:val="24"/>
        </w:rPr>
        <w:t>evaluating </w:t>
      </w:r>
      <w:r>
        <w:rPr>
          <w:sz w:val="24"/>
        </w:rPr>
        <w:t>the Medicaid service components of the IEP as appropriate.</w:t>
      </w:r>
    </w:p>
    <w:p>
      <w:pPr>
        <w:pStyle w:val="BodyText"/>
        <w:spacing w:before="9"/>
      </w:pPr>
    </w:p>
    <w:p>
      <w:pPr>
        <w:pStyle w:val="Heading2"/>
        <w:ind w:left="107"/>
      </w:pPr>
      <w:r>
        <w:rPr>
          <w:u w:val="thick"/>
        </w:rPr>
        <w:t>Examples</w:t>
      </w:r>
      <w:r>
        <w:rPr/>
        <w:t>:</w:t>
      </w:r>
    </w:p>
    <w:p>
      <w:pPr>
        <w:pStyle w:val="BodyText"/>
        <w:spacing w:before="2"/>
        <w:rPr>
          <w:b/>
        </w:rPr>
      </w:pPr>
    </w:p>
    <w:p>
      <w:pPr>
        <w:pStyle w:val="ListParagraph"/>
        <w:numPr>
          <w:ilvl w:val="0"/>
          <w:numId w:val="3"/>
        </w:numPr>
        <w:tabs>
          <w:tab w:pos="467" w:val="left" w:leader="none"/>
          <w:tab w:pos="468" w:val="left" w:leader="none"/>
        </w:tabs>
        <w:spacing w:line="242" w:lineRule="auto" w:before="1" w:after="0"/>
        <w:ind w:left="468" w:right="157" w:hanging="360"/>
        <w:jc w:val="left"/>
        <w:rPr>
          <w:sz w:val="24"/>
        </w:rPr>
      </w:pPr>
      <w:r>
        <w:rPr>
          <w:sz w:val="24"/>
        </w:rPr>
        <w:t>When you </w:t>
      </w:r>
      <w:r>
        <w:rPr>
          <w:b/>
          <w:sz w:val="24"/>
        </w:rPr>
        <w:t>contact </w:t>
      </w:r>
      <w:r>
        <w:rPr>
          <w:sz w:val="24"/>
        </w:rPr>
        <w:t>(on the telephone, face-to-face in the school, home or other setting) a family about the referral, screening or evaluation</w:t>
      </w:r>
      <w:r>
        <w:rPr>
          <w:spacing w:val="-3"/>
          <w:sz w:val="24"/>
        </w:rPr>
        <w:t> </w:t>
      </w:r>
      <w:r>
        <w:rPr>
          <w:sz w:val="24"/>
        </w:rPr>
        <w:t>process.</w:t>
      </w:r>
    </w:p>
    <w:p>
      <w:pPr>
        <w:pStyle w:val="ListParagraph"/>
        <w:numPr>
          <w:ilvl w:val="0"/>
          <w:numId w:val="3"/>
        </w:numPr>
        <w:tabs>
          <w:tab w:pos="467" w:val="left" w:leader="none"/>
          <w:tab w:pos="468" w:val="left" w:leader="none"/>
        </w:tabs>
        <w:spacing w:line="242" w:lineRule="auto" w:before="0" w:after="0"/>
        <w:ind w:left="468" w:right="243" w:hanging="360"/>
        <w:jc w:val="left"/>
        <w:rPr>
          <w:sz w:val="24"/>
        </w:rPr>
      </w:pPr>
      <w:r>
        <w:rPr>
          <w:sz w:val="24"/>
        </w:rPr>
        <w:t>When you </w:t>
      </w:r>
      <w:r>
        <w:rPr>
          <w:b/>
          <w:sz w:val="24"/>
        </w:rPr>
        <w:t>coordinate </w:t>
      </w:r>
      <w:r>
        <w:rPr>
          <w:sz w:val="24"/>
        </w:rPr>
        <w:t>or </w:t>
      </w:r>
      <w:r>
        <w:rPr>
          <w:b/>
          <w:sz w:val="24"/>
        </w:rPr>
        <w:t>assist </w:t>
      </w:r>
      <w:r>
        <w:rPr>
          <w:sz w:val="24"/>
        </w:rPr>
        <w:t>in the scheduling of health-care appointments, health- related screenings, or evaluations for Special Education students.</w:t>
      </w:r>
    </w:p>
    <w:p>
      <w:pPr>
        <w:pStyle w:val="ListParagraph"/>
        <w:numPr>
          <w:ilvl w:val="0"/>
          <w:numId w:val="3"/>
        </w:numPr>
        <w:tabs>
          <w:tab w:pos="467" w:val="left" w:leader="none"/>
          <w:tab w:pos="468" w:val="left" w:leader="none"/>
        </w:tabs>
        <w:spacing w:line="242" w:lineRule="auto" w:before="0" w:after="0"/>
        <w:ind w:left="468" w:right="761" w:hanging="360"/>
        <w:jc w:val="left"/>
        <w:rPr>
          <w:sz w:val="24"/>
        </w:rPr>
      </w:pPr>
      <w:r>
        <w:rPr>
          <w:sz w:val="24"/>
        </w:rPr>
        <w:t>When you discuss a student’s medical/behavioral health services with parents or another professional is the school</w:t>
      </w:r>
      <w:r>
        <w:rPr>
          <w:spacing w:val="-1"/>
          <w:sz w:val="24"/>
        </w:rPr>
        <w:t> </w:t>
      </w:r>
      <w:r>
        <w:rPr>
          <w:sz w:val="24"/>
        </w:rPr>
        <w:t>district.</w:t>
      </w:r>
    </w:p>
    <w:p>
      <w:pPr>
        <w:spacing w:after="0" w:line="242" w:lineRule="auto"/>
        <w:jc w:val="left"/>
        <w:rPr>
          <w:sz w:val="24"/>
        </w:rPr>
        <w:sectPr>
          <w:pgSz w:w="12240" w:h="15840"/>
          <w:pgMar w:header="0" w:footer="743" w:top="1500" w:bottom="940" w:left="1620" w:right="1660"/>
        </w:sectPr>
      </w:pPr>
    </w:p>
    <w:p>
      <w:pPr>
        <w:pStyle w:val="Heading2"/>
        <w:spacing w:before="82"/>
        <w:ind w:left="3883" w:right="3823"/>
        <w:jc w:val="center"/>
      </w:pPr>
      <w:r>
        <w:rPr/>
        <w:t>Activity (E)</w:t>
      </w:r>
    </w:p>
    <w:p>
      <w:pPr>
        <w:spacing w:before="5"/>
        <w:ind w:left="1304" w:right="0" w:firstLine="0"/>
        <w:jc w:val="left"/>
        <w:rPr>
          <w:b/>
          <w:sz w:val="24"/>
        </w:rPr>
      </w:pPr>
      <w:bookmarkStart w:name="Transportation and Translation Related T" w:id="24"/>
      <w:bookmarkEnd w:id="24"/>
      <w:r>
        <w:rPr/>
      </w:r>
      <w:r>
        <w:rPr>
          <w:b/>
          <w:sz w:val="24"/>
        </w:rPr>
        <w:t>Transportation and Translation Related To Medicaid Services</w:t>
      </w:r>
    </w:p>
    <w:p>
      <w:pPr>
        <w:pStyle w:val="BodyText"/>
        <w:spacing w:before="4"/>
        <w:rPr>
          <w:b/>
        </w:rPr>
      </w:pPr>
    </w:p>
    <w:p>
      <w:pPr>
        <w:pStyle w:val="BodyText"/>
        <w:spacing w:line="242" w:lineRule="auto" w:before="1"/>
        <w:ind w:left="108" w:right="135"/>
      </w:pPr>
      <w:r>
        <w:rPr/>
        <w:t>School district employees should use this code when assisting an individual to obtain transportation to services covered by Medicaid. This code should be used by school employees who provide translation services related to Medicaid covered services as an activity separate from the activities referenced in other codes. Both written and oral methods may be used. Include related paperwork, clerical activities or staff travel required to perform these activities.</w:t>
      </w:r>
    </w:p>
    <w:p>
      <w:pPr>
        <w:pStyle w:val="BodyText"/>
        <w:spacing w:before="3"/>
      </w:pPr>
    </w:p>
    <w:p>
      <w:pPr>
        <w:pStyle w:val="ListParagraph"/>
        <w:numPr>
          <w:ilvl w:val="0"/>
          <w:numId w:val="3"/>
        </w:numPr>
        <w:tabs>
          <w:tab w:pos="467" w:val="left" w:leader="none"/>
          <w:tab w:pos="468" w:val="left" w:leader="none"/>
        </w:tabs>
        <w:spacing w:line="242" w:lineRule="auto" w:before="0" w:after="0"/>
        <w:ind w:left="468" w:right="508" w:hanging="360"/>
        <w:jc w:val="left"/>
        <w:rPr>
          <w:sz w:val="24"/>
        </w:rPr>
      </w:pPr>
      <w:r>
        <w:rPr>
          <w:b/>
          <w:sz w:val="24"/>
        </w:rPr>
        <w:t>Arranging </w:t>
      </w:r>
      <w:r>
        <w:rPr>
          <w:sz w:val="24"/>
        </w:rPr>
        <w:t>for or </w:t>
      </w:r>
      <w:r>
        <w:rPr>
          <w:b/>
          <w:sz w:val="24"/>
        </w:rPr>
        <w:t>providing </w:t>
      </w:r>
      <w:r>
        <w:rPr>
          <w:sz w:val="24"/>
        </w:rPr>
        <w:t>translation services that assist the individual/parent to access and understand necessary care or</w:t>
      </w:r>
      <w:r>
        <w:rPr>
          <w:spacing w:val="-3"/>
          <w:sz w:val="24"/>
        </w:rPr>
        <w:t> </w:t>
      </w:r>
      <w:r>
        <w:rPr>
          <w:sz w:val="24"/>
        </w:rPr>
        <w:t>treatment;</w:t>
      </w:r>
    </w:p>
    <w:p>
      <w:pPr>
        <w:pStyle w:val="ListParagraph"/>
        <w:numPr>
          <w:ilvl w:val="0"/>
          <w:numId w:val="3"/>
        </w:numPr>
        <w:tabs>
          <w:tab w:pos="467" w:val="left" w:leader="none"/>
          <w:tab w:pos="468" w:val="left" w:leader="none"/>
        </w:tabs>
        <w:spacing w:line="242" w:lineRule="auto" w:before="0" w:after="0"/>
        <w:ind w:left="468" w:right="113" w:hanging="360"/>
        <w:jc w:val="left"/>
        <w:rPr>
          <w:sz w:val="24"/>
        </w:rPr>
      </w:pPr>
      <w:r>
        <w:rPr>
          <w:b/>
          <w:sz w:val="24"/>
        </w:rPr>
        <w:t>Arranging </w:t>
      </w:r>
      <w:r>
        <w:rPr>
          <w:sz w:val="24"/>
        </w:rPr>
        <w:t>for or </w:t>
      </w:r>
      <w:r>
        <w:rPr>
          <w:b/>
          <w:sz w:val="24"/>
        </w:rPr>
        <w:t>providing </w:t>
      </w:r>
      <w:r>
        <w:rPr>
          <w:sz w:val="24"/>
        </w:rPr>
        <w:t>signing services that assist the individual or family access and understand necessary care or</w:t>
      </w:r>
      <w:r>
        <w:rPr>
          <w:spacing w:val="-2"/>
          <w:sz w:val="24"/>
        </w:rPr>
        <w:t> </w:t>
      </w:r>
      <w:r>
        <w:rPr>
          <w:sz w:val="24"/>
        </w:rPr>
        <w:t>treatment.</w:t>
      </w:r>
    </w:p>
    <w:p>
      <w:pPr>
        <w:pStyle w:val="ListParagraph"/>
        <w:numPr>
          <w:ilvl w:val="0"/>
          <w:numId w:val="3"/>
        </w:numPr>
        <w:tabs>
          <w:tab w:pos="467" w:val="left" w:leader="none"/>
          <w:tab w:pos="468" w:val="left" w:leader="none"/>
        </w:tabs>
        <w:spacing w:line="293" w:lineRule="exact" w:before="0" w:after="0"/>
        <w:ind w:left="468" w:right="0" w:hanging="360"/>
        <w:jc w:val="left"/>
        <w:rPr>
          <w:sz w:val="24"/>
        </w:rPr>
      </w:pPr>
      <w:r>
        <w:rPr>
          <w:b/>
          <w:sz w:val="24"/>
        </w:rPr>
        <w:t>Scheduling </w:t>
      </w:r>
      <w:r>
        <w:rPr>
          <w:sz w:val="24"/>
        </w:rPr>
        <w:t>or </w:t>
      </w:r>
      <w:r>
        <w:rPr>
          <w:b/>
          <w:sz w:val="24"/>
        </w:rPr>
        <w:t>arranging </w:t>
      </w:r>
      <w:r>
        <w:rPr>
          <w:sz w:val="24"/>
        </w:rPr>
        <w:t>transportation to Medicaid covered</w:t>
      </w:r>
      <w:r>
        <w:rPr>
          <w:spacing w:val="-1"/>
          <w:sz w:val="24"/>
        </w:rPr>
        <w:t> </w:t>
      </w:r>
      <w:r>
        <w:rPr>
          <w:sz w:val="24"/>
        </w:rPr>
        <w:t>services.</w:t>
      </w:r>
    </w:p>
    <w:p>
      <w:pPr>
        <w:spacing w:after="0" w:line="293" w:lineRule="exact"/>
        <w:jc w:val="left"/>
        <w:rPr>
          <w:sz w:val="24"/>
        </w:rPr>
        <w:sectPr>
          <w:pgSz w:w="12240" w:h="15840"/>
          <w:pgMar w:header="0" w:footer="743" w:top="1500" w:bottom="940" w:left="1620" w:right="1680"/>
        </w:sectPr>
      </w:pPr>
    </w:p>
    <w:p>
      <w:pPr>
        <w:pStyle w:val="Heading2"/>
        <w:spacing w:line="244" w:lineRule="auto" w:before="82"/>
        <w:ind w:left="3184" w:right="3183" w:firstLine="723"/>
      </w:pPr>
      <w:r>
        <w:rPr/>
        <w:t>Activity (F) Family Planning</w:t>
      </w:r>
      <w:r>
        <w:rPr>
          <w:spacing w:val="-1"/>
        </w:rPr>
        <w:t> </w:t>
      </w:r>
      <w:r>
        <w:rPr/>
        <w:t>Referral</w:t>
      </w:r>
    </w:p>
    <w:p>
      <w:pPr>
        <w:pStyle w:val="BodyText"/>
        <w:spacing w:before="10"/>
        <w:rPr>
          <w:b/>
          <w:sz w:val="23"/>
        </w:rPr>
      </w:pPr>
    </w:p>
    <w:p>
      <w:pPr>
        <w:pStyle w:val="ListParagraph"/>
        <w:numPr>
          <w:ilvl w:val="0"/>
          <w:numId w:val="3"/>
        </w:numPr>
        <w:tabs>
          <w:tab w:pos="527" w:val="left" w:leader="none"/>
          <w:tab w:pos="528" w:val="left" w:leader="none"/>
        </w:tabs>
        <w:spacing w:line="242" w:lineRule="auto" w:before="0" w:after="0"/>
        <w:ind w:left="528" w:right="835" w:hanging="360"/>
        <w:jc w:val="left"/>
        <w:rPr>
          <w:sz w:val="24"/>
        </w:rPr>
      </w:pPr>
      <w:r>
        <w:rPr>
          <w:b/>
          <w:sz w:val="24"/>
        </w:rPr>
        <w:t>Identifying </w:t>
      </w:r>
      <w:r>
        <w:rPr>
          <w:sz w:val="24"/>
        </w:rPr>
        <w:t>and referring adolescents whom may be in need of family planning services.</w:t>
      </w:r>
    </w:p>
    <w:p>
      <w:pPr>
        <w:pStyle w:val="ListParagraph"/>
        <w:numPr>
          <w:ilvl w:val="0"/>
          <w:numId w:val="3"/>
        </w:numPr>
        <w:tabs>
          <w:tab w:pos="527" w:val="left" w:leader="none"/>
          <w:tab w:pos="528" w:val="left" w:leader="none"/>
        </w:tabs>
        <w:spacing w:line="293" w:lineRule="exact" w:before="0" w:after="0"/>
        <w:ind w:left="528" w:right="0" w:hanging="360"/>
        <w:jc w:val="left"/>
        <w:rPr>
          <w:sz w:val="24"/>
        </w:rPr>
      </w:pPr>
      <w:r>
        <w:rPr>
          <w:sz w:val="24"/>
        </w:rPr>
        <w:t>Administrative activities that act to delay or prevent the onset of</w:t>
      </w:r>
      <w:r>
        <w:rPr>
          <w:spacing w:val="-3"/>
          <w:sz w:val="24"/>
        </w:rPr>
        <w:t> </w:t>
      </w:r>
      <w:r>
        <w:rPr>
          <w:sz w:val="24"/>
        </w:rPr>
        <w:t>pregnancy.</w:t>
      </w:r>
    </w:p>
    <w:p>
      <w:pPr>
        <w:pStyle w:val="ListParagraph"/>
        <w:numPr>
          <w:ilvl w:val="0"/>
          <w:numId w:val="3"/>
        </w:numPr>
        <w:tabs>
          <w:tab w:pos="527" w:val="left" w:leader="none"/>
          <w:tab w:pos="528" w:val="left" w:leader="none"/>
        </w:tabs>
        <w:spacing w:line="240" w:lineRule="auto" w:before="2" w:after="0"/>
        <w:ind w:left="528" w:right="0" w:hanging="360"/>
        <w:jc w:val="left"/>
        <w:rPr>
          <w:sz w:val="24"/>
        </w:rPr>
      </w:pPr>
      <w:r>
        <w:rPr>
          <w:b/>
          <w:sz w:val="24"/>
        </w:rPr>
        <w:t>Coordinating </w:t>
      </w:r>
      <w:r>
        <w:rPr>
          <w:sz w:val="24"/>
        </w:rPr>
        <w:t>family planning activities in the school</w:t>
      </w:r>
      <w:r>
        <w:rPr>
          <w:spacing w:val="-3"/>
          <w:sz w:val="24"/>
        </w:rPr>
        <w:t> </w:t>
      </w:r>
      <w:r>
        <w:rPr>
          <w:sz w:val="24"/>
        </w:rPr>
        <w:t>setting.</w:t>
      </w:r>
    </w:p>
    <w:p>
      <w:pPr>
        <w:pStyle w:val="ListParagraph"/>
        <w:numPr>
          <w:ilvl w:val="1"/>
          <w:numId w:val="3"/>
        </w:numPr>
        <w:tabs>
          <w:tab w:pos="827" w:val="left" w:leader="none"/>
          <w:tab w:pos="828" w:val="left" w:leader="none"/>
        </w:tabs>
        <w:spacing w:line="242" w:lineRule="auto" w:before="1" w:after="0"/>
        <w:ind w:left="828" w:right="589" w:hanging="360"/>
        <w:jc w:val="left"/>
        <w:rPr>
          <w:sz w:val="24"/>
        </w:rPr>
      </w:pPr>
      <w:r>
        <w:rPr>
          <w:sz w:val="24"/>
        </w:rPr>
        <w:t>Include related paperwork, clerical activities or staff travel required to perform these activities.</w:t>
      </w:r>
    </w:p>
    <w:p>
      <w:pPr>
        <w:pStyle w:val="BodyText"/>
        <w:spacing w:before="7"/>
      </w:pPr>
    </w:p>
    <w:p>
      <w:pPr>
        <w:pStyle w:val="Heading2"/>
        <w:spacing w:before="1"/>
        <w:ind w:left="108"/>
      </w:pPr>
      <w:r>
        <w:rPr>
          <w:u w:val="thick"/>
        </w:rPr>
        <w:t>Examples</w:t>
      </w:r>
      <w:r>
        <w:rPr/>
        <w:t>:</w:t>
      </w:r>
    </w:p>
    <w:p>
      <w:pPr>
        <w:pStyle w:val="BodyText"/>
        <w:spacing w:before="4"/>
        <w:rPr>
          <w:b/>
        </w:rPr>
      </w:pPr>
    </w:p>
    <w:p>
      <w:pPr>
        <w:pStyle w:val="ListParagraph"/>
        <w:numPr>
          <w:ilvl w:val="0"/>
          <w:numId w:val="3"/>
        </w:numPr>
        <w:tabs>
          <w:tab w:pos="467" w:val="left" w:leader="none"/>
          <w:tab w:pos="468" w:val="left" w:leader="none"/>
        </w:tabs>
        <w:spacing w:line="242" w:lineRule="auto" w:before="0" w:after="0"/>
        <w:ind w:left="468" w:right="205" w:hanging="360"/>
        <w:jc w:val="left"/>
        <w:rPr>
          <w:sz w:val="24"/>
        </w:rPr>
      </w:pPr>
      <w:r>
        <w:rPr>
          <w:b/>
          <w:sz w:val="24"/>
        </w:rPr>
        <w:t>Coordinating </w:t>
      </w:r>
      <w:r>
        <w:rPr>
          <w:sz w:val="24"/>
        </w:rPr>
        <w:t>activities provided to students for the purpose of delaying or preventing the onset of pregnancy.</w:t>
      </w:r>
    </w:p>
    <w:p>
      <w:pPr>
        <w:pStyle w:val="ListParagraph"/>
        <w:numPr>
          <w:ilvl w:val="0"/>
          <w:numId w:val="3"/>
        </w:numPr>
        <w:tabs>
          <w:tab w:pos="467" w:val="left" w:leader="none"/>
          <w:tab w:pos="468" w:val="left" w:leader="none"/>
        </w:tabs>
        <w:spacing w:line="242" w:lineRule="auto" w:before="0" w:after="0"/>
        <w:ind w:left="468" w:right="116" w:hanging="360"/>
        <w:jc w:val="left"/>
        <w:rPr>
          <w:sz w:val="24"/>
        </w:rPr>
      </w:pPr>
      <w:r>
        <w:rPr>
          <w:sz w:val="24"/>
        </w:rPr>
        <w:t>When you </w:t>
      </w:r>
      <w:r>
        <w:rPr>
          <w:b/>
          <w:sz w:val="24"/>
        </w:rPr>
        <w:t>refer </w:t>
      </w:r>
      <w:r>
        <w:rPr>
          <w:sz w:val="24"/>
        </w:rPr>
        <w:t>an adolescent to an outside agency or other provider for the purpose of delaying or preventing the onset of pregnancy.</w:t>
      </w:r>
    </w:p>
    <w:p>
      <w:pPr>
        <w:spacing w:after="0" w:line="242" w:lineRule="auto"/>
        <w:jc w:val="left"/>
        <w:rPr>
          <w:sz w:val="24"/>
        </w:rPr>
        <w:sectPr>
          <w:pgSz w:w="12240" w:h="15840"/>
          <w:pgMar w:header="0" w:footer="743" w:top="1500" w:bottom="940" w:left="1620" w:right="1620"/>
        </w:sectPr>
      </w:pPr>
    </w:p>
    <w:p>
      <w:pPr>
        <w:pStyle w:val="Heading2"/>
        <w:spacing w:line="244" w:lineRule="auto" w:before="82"/>
        <w:ind w:left="3775" w:right="3754"/>
        <w:jc w:val="center"/>
      </w:pPr>
      <w:r>
        <w:rPr/>
        <w:t>Activity (G)</w:t>
      </w:r>
      <w:bookmarkStart w:name="Direct Service" w:id="25"/>
      <w:bookmarkEnd w:id="25"/>
      <w:r>
        <w:rPr/>
      </w:r>
      <w:r>
        <w:rPr/>
        <w:t> Direct Service</w:t>
      </w:r>
    </w:p>
    <w:p>
      <w:pPr>
        <w:pStyle w:val="BodyText"/>
        <w:spacing w:before="11"/>
        <w:rPr>
          <w:b/>
          <w:sz w:val="23"/>
        </w:rPr>
      </w:pPr>
    </w:p>
    <w:p>
      <w:pPr>
        <w:pStyle w:val="BodyText"/>
        <w:spacing w:line="242" w:lineRule="auto"/>
        <w:ind w:left="108" w:right="228"/>
      </w:pPr>
      <w:r>
        <w:rPr/>
        <w:t>School staff should use this code when providing care, treatment, and/or counseling services to an individual in order to correct or ameliorate a specific condition. Both written and oral methods may be used. Include related paperwork, clerical activities or staff travel required to perform these activities.</w:t>
      </w:r>
    </w:p>
    <w:p>
      <w:pPr>
        <w:pStyle w:val="BodyText"/>
      </w:pPr>
    </w:p>
    <w:p>
      <w:pPr>
        <w:pStyle w:val="ListParagraph"/>
        <w:numPr>
          <w:ilvl w:val="0"/>
          <w:numId w:val="3"/>
        </w:numPr>
        <w:tabs>
          <w:tab w:pos="467" w:val="left" w:leader="none"/>
          <w:tab w:pos="468" w:val="left" w:leader="none"/>
        </w:tabs>
        <w:spacing w:line="240" w:lineRule="auto" w:before="0" w:after="0"/>
        <w:ind w:left="468" w:right="0" w:hanging="360"/>
        <w:jc w:val="left"/>
        <w:rPr>
          <w:sz w:val="24"/>
        </w:rPr>
      </w:pPr>
      <w:r>
        <w:rPr>
          <w:b/>
          <w:sz w:val="24"/>
        </w:rPr>
        <w:t>Providing </w:t>
      </w:r>
      <w:r>
        <w:rPr>
          <w:sz w:val="24"/>
        </w:rPr>
        <w:t>health/mental health services contained in an</w:t>
      </w:r>
      <w:r>
        <w:rPr>
          <w:spacing w:val="-3"/>
          <w:sz w:val="24"/>
        </w:rPr>
        <w:t> </w:t>
      </w:r>
      <w:r>
        <w:rPr>
          <w:sz w:val="24"/>
        </w:rPr>
        <w:t>IEP.</w:t>
      </w:r>
    </w:p>
    <w:p>
      <w:pPr>
        <w:pStyle w:val="ListParagraph"/>
        <w:numPr>
          <w:ilvl w:val="0"/>
          <w:numId w:val="3"/>
        </w:numPr>
        <w:tabs>
          <w:tab w:pos="467" w:val="left" w:leader="none"/>
          <w:tab w:pos="468" w:val="left" w:leader="none"/>
        </w:tabs>
        <w:spacing w:line="242" w:lineRule="auto" w:before="0" w:after="0"/>
        <w:ind w:left="468" w:right="888" w:hanging="360"/>
        <w:jc w:val="left"/>
        <w:rPr>
          <w:sz w:val="24"/>
        </w:rPr>
      </w:pPr>
      <w:r>
        <w:rPr>
          <w:b/>
          <w:sz w:val="24"/>
        </w:rPr>
        <w:t>Conducting </w:t>
      </w:r>
      <w:r>
        <w:rPr>
          <w:sz w:val="24"/>
        </w:rPr>
        <w:t>medical/health assessments/evaluations and diagnostic testing and preparing related</w:t>
      </w:r>
      <w:r>
        <w:rPr>
          <w:spacing w:val="-1"/>
          <w:sz w:val="24"/>
        </w:rPr>
        <w:t> </w:t>
      </w:r>
      <w:r>
        <w:rPr>
          <w:sz w:val="24"/>
        </w:rPr>
        <w:t>reports.</w:t>
      </w:r>
    </w:p>
    <w:p>
      <w:pPr>
        <w:pStyle w:val="ListParagraph"/>
        <w:numPr>
          <w:ilvl w:val="0"/>
          <w:numId w:val="3"/>
        </w:numPr>
        <w:tabs>
          <w:tab w:pos="467" w:val="left" w:leader="none"/>
          <w:tab w:pos="468" w:val="left" w:leader="none"/>
        </w:tabs>
        <w:spacing w:line="293" w:lineRule="exact" w:before="0" w:after="0"/>
        <w:ind w:left="468" w:right="0" w:hanging="360"/>
        <w:jc w:val="left"/>
        <w:rPr>
          <w:sz w:val="24"/>
        </w:rPr>
      </w:pPr>
      <w:r>
        <w:rPr>
          <w:b/>
          <w:sz w:val="24"/>
        </w:rPr>
        <w:t>Providing </w:t>
      </w:r>
      <w:r>
        <w:rPr>
          <w:sz w:val="24"/>
        </w:rPr>
        <w:t>health care/personal aide services.</w:t>
      </w:r>
    </w:p>
    <w:p>
      <w:pPr>
        <w:pStyle w:val="ListParagraph"/>
        <w:numPr>
          <w:ilvl w:val="0"/>
          <w:numId w:val="3"/>
        </w:numPr>
        <w:tabs>
          <w:tab w:pos="467" w:val="left" w:leader="none"/>
          <w:tab w:pos="468" w:val="left" w:leader="none"/>
        </w:tabs>
        <w:spacing w:line="240" w:lineRule="auto" w:before="2" w:after="0"/>
        <w:ind w:left="468" w:right="0" w:hanging="360"/>
        <w:jc w:val="left"/>
        <w:rPr>
          <w:sz w:val="24"/>
        </w:rPr>
      </w:pPr>
      <w:r>
        <w:rPr>
          <w:b/>
          <w:sz w:val="24"/>
        </w:rPr>
        <w:t>Providing </w:t>
      </w:r>
      <w:r>
        <w:rPr>
          <w:sz w:val="24"/>
        </w:rPr>
        <w:t>speech, occupational, physical and other therapies.</w:t>
      </w:r>
    </w:p>
    <w:p>
      <w:pPr>
        <w:pStyle w:val="ListParagraph"/>
        <w:numPr>
          <w:ilvl w:val="0"/>
          <w:numId w:val="3"/>
        </w:numPr>
        <w:tabs>
          <w:tab w:pos="467" w:val="left" w:leader="none"/>
          <w:tab w:pos="468" w:val="left" w:leader="none"/>
        </w:tabs>
        <w:spacing w:line="240" w:lineRule="auto" w:before="1" w:after="0"/>
        <w:ind w:left="468" w:right="0" w:hanging="360"/>
        <w:jc w:val="left"/>
        <w:rPr>
          <w:sz w:val="24"/>
        </w:rPr>
      </w:pPr>
      <w:r>
        <w:rPr>
          <w:b/>
          <w:sz w:val="24"/>
        </w:rPr>
        <w:t>Administering </w:t>
      </w:r>
      <w:r>
        <w:rPr>
          <w:sz w:val="24"/>
        </w:rPr>
        <w:t>first aid, or prescribed injection or medication to a</w:t>
      </w:r>
      <w:r>
        <w:rPr>
          <w:spacing w:val="-3"/>
          <w:sz w:val="24"/>
        </w:rPr>
        <w:t> </w:t>
      </w:r>
      <w:r>
        <w:rPr>
          <w:sz w:val="24"/>
        </w:rPr>
        <w:t>student.</w:t>
      </w:r>
    </w:p>
    <w:p>
      <w:pPr>
        <w:pStyle w:val="ListParagraph"/>
        <w:numPr>
          <w:ilvl w:val="0"/>
          <w:numId w:val="3"/>
        </w:numPr>
        <w:tabs>
          <w:tab w:pos="467" w:val="left" w:leader="none"/>
          <w:tab w:pos="468" w:val="left" w:leader="none"/>
        </w:tabs>
        <w:spacing w:line="240" w:lineRule="auto" w:before="1" w:after="0"/>
        <w:ind w:left="468" w:right="0" w:hanging="360"/>
        <w:jc w:val="left"/>
        <w:rPr>
          <w:sz w:val="24"/>
        </w:rPr>
      </w:pPr>
      <w:r>
        <w:rPr>
          <w:b/>
          <w:sz w:val="24"/>
        </w:rPr>
        <w:t>Providing </w:t>
      </w:r>
      <w:r>
        <w:rPr>
          <w:sz w:val="24"/>
        </w:rPr>
        <w:t>direct clinical/treatment</w:t>
      </w:r>
      <w:r>
        <w:rPr>
          <w:spacing w:val="-2"/>
          <w:sz w:val="24"/>
        </w:rPr>
        <w:t> </w:t>
      </w:r>
      <w:r>
        <w:rPr>
          <w:sz w:val="24"/>
        </w:rPr>
        <w:t>services.</w:t>
      </w:r>
    </w:p>
    <w:p>
      <w:pPr>
        <w:pStyle w:val="ListParagraph"/>
        <w:numPr>
          <w:ilvl w:val="0"/>
          <w:numId w:val="3"/>
        </w:numPr>
        <w:tabs>
          <w:tab w:pos="467" w:val="left" w:leader="none"/>
          <w:tab w:pos="468" w:val="left" w:leader="none"/>
        </w:tabs>
        <w:spacing w:line="240" w:lineRule="auto" w:before="1" w:after="0"/>
        <w:ind w:left="468" w:right="0" w:hanging="360"/>
        <w:jc w:val="left"/>
        <w:rPr>
          <w:sz w:val="24"/>
        </w:rPr>
      </w:pPr>
      <w:r>
        <w:rPr>
          <w:b/>
          <w:sz w:val="24"/>
        </w:rPr>
        <w:t>Performing </w:t>
      </w:r>
      <w:r>
        <w:rPr>
          <w:sz w:val="24"/>
        </w:rPr>
        <w:t>developmental</w:t>
      </w:r>
      <w:r>
        <w:rPr>
          <w:spacing w:val="-5"/>
          <w:sz w:val="24"/>
        </w:rPr>
        <w:t> </w:t>
      </w:r>
      <w:r>
        <w:rPr>
          <w:sz w:val="24"/>
        </w:rPr>
        <w:t>assessments.</w:t>
      </w:r>
    </w:p>
    <w:p>
      <w:pPr>
        <w:pStyle w:val="ListParagraph"/>
        <w:numPr>
          <w:ilvl w:val="0"/>
          <w:numId w:val="3"/>
        </w:numPr>
        <w:tabs>
          <w:tab w:pos="467" w:val="left" w:leader="none"/>
          <w:tab w:pos="468" w:val="left" w:leader="none"/>
        </w:tabs>
        <w:spacing w:line="242" w:lineRule="auto" w:before="1" w:after="0"/>
        <w:ind w:left="468" w:right="833" w:hanging="360"/>
        <w:jc w:val="left"/>
        <w:rPr>
          <w:sz w:val="24"/>
        </w:rPr>
      </w:pPr>
      <w:r>
        <w:rPr>
          <w:b/>
          <w:sz w:val="24"/>
        </w:rPr>
        <w:t>Providing </w:t>
      </w:r>
      <w:r>
        <w:rPr>
          <w:sz w:val="24"/>
        </w:rPr>
        <w:t>counseling services to treat health, mental health, or substance abuse conditions.</w:t>
      </w:r>
    </w:p>
    <w:p>
      <w:pPr>
        <w:pStyle w:val="ListParagraph"/>
        <w:numPr>
          <w:ilvl w:val="0"/>
          <w:numId w:val="3"/>
        </w:numPr>
        <w:tabs>
          <w:tab w:pos="467" w:val="left" w:leader="none"/>
          <w:tab w:pos="468" w:val="left" w:leader="none"/>
        </w:tabs>
        <w:spacing w:line="242" w:lineRule="auto" w:before="0" w:after="0"/>
        <w:ind w:left="468" w:right="680" w:hanging="360"/>
        <w:jc w:val="left"/>
        <w:rPr>
          <w:sz w:val="24"/>
        </w:rPr>
      </w:pPr>
      <w:r>
        <w:rPr>
          <w:b/>
          <w:sz w:val="24"/>
        </w:rPr>
        <w:t>Performing </w:t>
      </w:r>
      <w:r>
        <w:rPr>
          <w:sz w:val="24"/>
        </w:rPr>
        <w:t>routine or mandated child health screens including but not limited to vision, hearing, dental, scoliosis and EPSDT</w:t>
      </w:r>
      <w:r>
        <w:rPr>
          <w:spacing w:val="-1"/>
          <w:sz w:val="24"/>
        </w:rPr>
        <w:t> </w:t>
      </w:r>
      <w:r>
        <w:rPr>
          <w:sz w:val="24"/>
        </w:rPr>
        <w:t>screenings.</w:t>
      </w:r>
    </w:p>
    <w:p>
      <w:pPr>
        <w:pStyle w:val="ListParagraph"/>
        <w:numPr>
          <w:ilvl w:val="0"/>
          <w:numId w:val="3"/>
        </w:numPr>
        <w:tabs>
          <w:tab w:pos="467" w:val="left" w:leader="none"/>
          <w:tab w:pos="468" w:val="left" w:leader="none"/>
        </w:tabs>
        <w:spacing w:line="293" w:lineRule="exact" w:before="0" w:after="0"/>
        <w:ind w:left="468" w:right="0" w:hanging="360"/>
        <w:jc w:val="left"/>
        <w:rPr>
          <w:sz w:val="24"/>
        </w:rPr>
      </w:pPr>
      <w:r>
        <w:rPr>
          <w:b/>
          <w:sz w:val="24"/>
        </w:rPr>
        <w:t>Providing</w:t>
      </w:r>
      <w:r>
        <w:rPr>
          <w:b/>
          <w:spacing w:val="-4"/>
          <w:sz w:val="24"/>
        </w:rPr>
        <w:t> </w:t>
      </w:r>
      <w:r>
        <w:rPr>
          <w:sz w:val="24"/>
        </w:rPr>
        <w:t>immunizations.</w:t>
      </w:r>
    </w:p>
    <w:p>
      <w:pPr>
        <w:pStyle w:val="ListParagraph"/>
        <w:numPr>
          <w:ilvl w:val="0"/>
          <w:numId w:val="3"/>
        </w:numPr>
        <w:tabs>
          <w:tab w:pos="467" w:val="left" w:leader="none"/>
          <w:tab w:pos="468" w:val="left" w:leader="none"/>
        </w:tabs>
        <w:spacing w:line="240" w:lineRule="auto" w:before="0" w:after="0"/>
        <w:ind w:left="468" w:right="0" w:hanging="360"/>
        <w:jc w:val="left"/>
        <w:rPr>
          <w:sz w:val="24"/>
        </w:rPr>
      </w:pPr>
      <w:r>
        <w:rPr>
          <w:b/>
          <w:sz w:val="24"/>
        </w:rPr>
        <w:t>Attending </w:t>
      </w:r>
      <w:r>
        <w:rPr>
          <w:sz w:val="24"/>
        </w:rPr>
        <w:t>Special Education team</w:t>
      </w:r>
      <w:r>
        <w:rPr>
          <w:spacing w:val="-5"/>
          <w:sz w:val="24"/>
        </w:rPr>
        <w:t> </w:t>
      </w:r>
      <w:r>
        <w:rPr>
          <w:sz w:val="24"/>
        </w:rPr>
        <w:t>meetings.</w:t>
      </w:r>
    </w:p>
    <w:p>
      <w:pPr>
        <w:pStyle w:val="BodyText"/>
        <w:spacing w:before="9"/>
      </w:pPr>
    </w:p>
    <w:p>
      <w:pPr>
        <w:pStyle w:val="Heading2"/>
        <w:ind w:left="107"/>
      </w:pPr>
      <w:r>
        <w:rPr>
          <w:u w:val="thick"/>
        </w:rPr>
        <w:t>Examples</w:t>
      </w:r>
      <w:r>
        <w:rPr/>
        <w:t>:</w:t>
      </w:r>
    </w:p>
    <w:p>
      <w:pPr>
        <w:pStyle w:val="BodyText"/>
        <w:spacing w:before="2"/>
        <w:rPr>
          <w:b/>
        </w:rPr>
      </w:pPr>
    </w:p>
    <w:p>
      <w:pPr>
        <w:pStyle w:val="ListParagraph"/>
        <w:numPr>
          <w:ilvl w:val="0"/>
          <w:numId w:val="3"/>
        </w:numPr>
        <w:tabs>
          <w:tab w:pos="467" w:val="left" w:leader="none"/>
          <w:tab w:pos="468" w:val="left" w:leader="none"/>
        </w:tabs>
        <w:spacing w:line="240" w:lineRule="auto" w:before="1" w:after="0"/>
        <w:ind w:left="468" w:right="0" w:hanging="360"/>
        <w:jc w:val="left"/>
        <w:rPr>
          <w:b/>
          <w:sz w:val="24"/>
        </w:rPr>
      </w:pPr>
      <w:r>
        <w:rPr>
          <w:sz w:val="24"/>
        </w:rPr>
        <w:t>When an RN or other skilled professional </w:t>
      </w:r>
      <w:r>
        <w:rPr>
          <w:b/>
          <w:sz w:val="24"/>
        </w:rPr>
        <w:t>provides </w:t>
      </w:r>
      <w:r>
        <w:rPr>
          <w:sz w:val="24"/>
        </w:rPr>
        <w:t>therapy, counseling,</w:t>
      </w:r>
      <w:r>
        <w:rPr>
          <w:spacing w:val="-6"/>
          <w:sz w:val="24"/>
        </w:rPr>
        <w:t> </w:t>
      </w:r>
      <w:r>
        <w:rPr>
          <w:b/>
          <w:sz w:val="24"/>
        </w:rPr>
        <w:t>applies</w:t>
      </w:r>
    </w:p>
    <w:p>
      <w:pPr>
        <w:spacing w:before="6"/>
        <w:ind w:left="468" w:right="0" w:firstLine="0"/>
        <w:jc w:val="left"/>
        <w:rPr>
          <w:sz w:val="24"/>
        </w:rPr>
      </w:pPr>
      <w:r>
        <w:rPr>
          <w:sz w:val="24"/>
        </w:rPr>
        <w:t>bandages, </w:t>
      </w:r>
      <w:r>
        <w:rPr>
          <w:b/>
          <w:sz w:val="24"/>
        </w:rPr>
        <w:t>adjusts </w:t>
      </w:r>
      <w:r>
        <w:rPr>
          <w:sz w:val="24"/>
        </w:rPr>
        <w:t>equipment, etc.</w:t>
      </w:r>
    </w:p>
    <w:p>
      <w:pPr>
        <w:pStyle w:val="ListParagraph"/>
        <w:numPr>
          <w:ilvl w:val="0"/>
          <w:numId w:val="3"/>
        </w:numPr>
        <w:tabs>
          <w:tab w:pos="467" w:val="left" w:leader="none"/>
          <w:tab w:pos="468" w:val="left" w:leader="none"/>
        </w:tabs>
        <w:spacing w:line="242" w:lineRule="auto" w:before="1" w:after="0"/>
        <w:ind w:left="468" w:right="534" w:hanging="360"/>
        <w:jc w:val="left"/>
        <w:rPr>
          <w:sz w:val="24"/>
        </w:rPr>
      </w:pPr>
      <w:r>
        <w:rPr>
          <w:sz w:val="24"/>
        </w:rPr>
        <w:t>When a skilled professional </w:t>
      </w:r>
      <w:r>
        <w:rPr>
          <w:b/>
          <w:sz w:val="24"/>
        </w:rPr>
        <w:t>provides </w:t>
      </w:r>
      <w:r>
        <w:rPr>
          <w:sz w:val="24"/>
        </w:rPr>
        <w:t>speech therapy, occupational therapy, and/or physical therapy and records the results in the child’s health care</w:t>
      </w:r>
      <w:r>
        <w:rPr>
          <w:spacing w:val="-1"/>
          <w:sz w:val="24"/>
        </w:rPr>
        <w:t> </w:t>
      </w:r>
      <w:r>
        <w:rPr>
          <w:sz w:val="24"/>
        </w:rPr>
        <w:t>record.</w:t>
      </w:r>
    </w:p>
    <w:p>
      <w:pPr>
        <w:pStyle w:val="ListParagraph"/>
        <w:numPr>
          <w:ilvl w:val="0"/>
          <w:numId w:val="3"/>
        </w:numPr>
        <w:tabs>
          <w:tab w:pos="467" w:val="left" w:leader="none"/>
          <w:tab w:pos="468" w:val="left" w:leader="none"/>
        </w:tabs>
        <w:spacing w:line="242" w:lineRule="auto" w:before="0" w:after="0"/>
        <w:ind w:left="468" w:right="113" w:hanging="360"/>
        <w:jc w:val="left"/>
        <w:rPr>
          <w:sz w:val="24"/>
        </w:rPr>
      </w:pPr>
      <w:r>
        <w:rPr>
          <w:sz w:val="24"/>
        </w:rPr>
        <w:t>When a RN or other skilled professional </w:t>
      </w:r>
      <w:r>
        <w:rPr>
          <w:b/>
          <w:sz w:val="24"/>
        </w:rPr>
        <w:t>administers </w:t>
      </w:r>
      <w:r>
        <w:rPr>
          <w:sz w:val="24"/>
        </w:rPr>
        <w:t>first aid, or a prescribed injection or medication to a</w:t>
      </w:r>
      <w:r>
        <w:rPr>
          <w:spacing w:val="-2"/>
          <w:sz w:val="24"/>
        </w:rPr>
        <w:t> </w:t>
      </w:r>
      <w:r>
        <w:rPr>
          <w:sz w:val="24"/>
        </w:rPr>
        <w:t>student.</w:t>
      </w:r>
    </w:p>
    <w:p>
      <w:pPr>
        <w:pStyle w:val="ListParagraph"/>
        <w:numPr>
          <w:ilvl w:val="0"/>
          <w:numId w:val="3"/>
        </w:numPr>
        <w:tabs>
          <w:tab w:pos="467" w:val="left" w:leader="none"/>
          <w:tab w:pos="468" w:val="left" w:leader="none"/>
        </w:tabs>
        <w:spacing w:line="293" w:lineRule="exact" w:before="1" w:after="0"/>
        <w:ind w:left="468" w:right="0" w:hanging="360"/>
        <w:jc w:val="left"/>
        <w:rPr>
          <w:sz w:val="24"/>
        </w:rPr>
      </w:pPr>
      <w:r>
        <w:rPr>
          <w:sz w:val="24"/>
        </w:rPr>
        <w:t>When a physician </w:t>
      </w:r>
      <w:r>
        <w:rPr>
          <w:b/>
          <w:sz w:val="24"/>
        </w:rPr>
        <w:t>gives </w:t>
      </w:r>
      <w:r>
        <w:rPr>
          <w:sz w:val="24"/>
        </w:rPr>
        <w:t>a student a physical</w:t>
      </w:r>
      <w:r>
        <w:rPr>
          <w:spacing w:val="-6"/>
          <w:sz w:val="24"/>
        </w:rPr>
        <w:t> </w:t>
      </w:r>
      <w:r>
        <w:rPr>
          <w:sz w:val="24"/>
        </w:rPr>
        <w:t>exam.</w:t>
      </w:r>
    </w:p>
    <w:p>
      <w:pPr>
        <w:pStyle w:val="ListParagraph"/>
        <w:numPr>
          <w:ilvl w:val="0"/>
          <w:numId w:val="3"/>
        </w:numPr>
        <w:tabs>
          <w:tab w:pos="467" w:val="left" w:leader="none"/>
          <w:tab w:pos="468" w:val="left" w:leader="none"/>
        </w:tabs>
        <w:spacing w:line="240" w:lineRule="auto" w:before="1" w:after="0"/>
        <w:ind w:left="468" w:right="0" w:hanging="360"/>
        <w:jc w:val="left"/>
        <w:rPr>
          <w:sz w:val="24"/>
        </w:rPr>
      </w:pPr>
      <w:r>
        <w:rPr>
          <w:sz w:val="24"/>
        </w:rPr>
        <w:t>Team meetings and discussions related to a child’s educational IEP</w:t>
      </w:r>
      <w:r>
        <w:rPr>
          <w:spacing w:val="-5"/>
          <w:sz w:val="24"/>
        </w:rPr>
        <w:t> </w:t>
      </w:r>
      <w:r>
        <w:rPr>
          <w:sz w:val="24"/>
        </w:rPr>
        <w:t>services.</w:t>
      </w:r>
    </w:p>
    <w:p>
      <w:pPr>
        <w:spacing w:after="0" w:line="240" w:lineRule="auto"/>
        <w:jc w:val="left"/>
        <w:rPr>
          <w:sz w:val="24"/>
        </w:rPr>
        <w:sectPr>
          <w:pgSz w:w="12240" w:h="15840"/>
          <w:pgMar w:header="0" w:footer="743" w:top="1500" w:bottom="940" w:left="1620" w:right="1640"/>
        </w:sectPr>
      </w:pPr>
    </w:p>
    <w:p>
      <w:pPr>
        <w:pStyle w:val="Heading2"/>
        <w:spacing w:before="82"/>
        <w:ind w:left="3772" w:right="3754"/>
        <w:jc w:val="center"/>
      </w:pPr>
      <w:r>
        <w:rPr/>
        <w:t>Activity (H)</w:t>
      </w:r>
    </w:p>
    <w:p>
      <w:pPr>
        <w:spacing w:before="5"/>
        <w:ind w:left="1992" w:right="1974" w:firstLine="0"/>
        <w:jc w:val="center"/>
        <w:rPr>
          <w:b/>
          <w:sz w:val="24"/>
        </w:rPr>
      </w:pPr>
      <w:r>
        <w:rPr>
          <w:b/>
          <w:sz w:val="24"/>
        </w:rPr>
        <w:t>General Administrative Activities and Overhead</w:t>
      </w:r>
    </w:p>
    <w:p>
      <w:pPr>
        <w:pStyle w:val="BodyText"/>
        <w:spacing w:before="6"/>
        <w:rPr>
          <w:b/>
        </w:rPr>
      </w:pPr>
    </w:p>
    <w:p>
      <w:pPr>
        <w:pStyle w:val="BodyText"/>
        <w:spacing w:line="242" w:lineRule="auto"/>
        <w:ind w:left="107" w:right="95"/>
      </w:pPr>
      <w:r>
        <w:rPr/>
        <w:t>This code should be used by time study participants when performing activities that are not directly assignable to program activities.  Both written and oral methods may be used.</w:t>
      </w:r>
    </w:p>
    <w:p>
      <w:pPr>
        <w:pStyle w:val="BodyText"/>
        <w:spacing w:line="242" w:lineRule="auto" w:before="1"/>
        <w:ind w:left="107" w:right="736"/>
      </w:pPr>
      <w:r>
        <w:rPr/>
        <w:t>Include related paperwork, clerical activities or staff travel required to perform these activities.</w:t>
      </w:r>
    </w:p>
    <w:p>
      <w:pPr>
        <w:pStyle w:val="BodyText"/>
        <w:spacing w:before="3"/>
      </w:pPr>
    </w:p>
    <w:p>
      <w:pPr>
        <w:pStyle w:val="ListParagraph"/>
        <w:numPr>
          <w:ilvl w:val="0"/>
          <w:numId w:val="3"/>
        </w:numPr>
        <w:tabs>
          <w:tab w:pos="467" w:val="left" w:leader="none"/>
          <w:tab w:pos="468" w:val="left" w:leader="none"/>
        </w:tabs>
        <w:spacing w:line="242" w:lineRule="auto" w:before="0" w:after="0"/>
        <w:ind w:left="468" w:right="839" w:hanging="360"/>
        <w:jc w:val="left"/>
        <w:rPr>
          <w:sz w:val="24"/>
        </w:rPr>
      </w:pPr>
      <w:r>
        <w:rPr>
          <w:sz w:val="24"/>
        </w:rPr>
        <w:t>Covers the </w:t>
      </w:r>
      <w:r>
        <w:rPr>
          <w:b/>
          <w:sz w:val="24"/>
        </w:rPr>
        <w:t>performance </w:t>
      </w:r>
      <w:r>
        <w:rPr>
          <w:sz w:val="24"/>
        </w:rPr>
        <w:t>of support activities for the administration of the local education authority.</w:t>
      </w:r>
    </w:p>
    <w:p>
      <w:pPr>
        <w:pStyle w:val="ListParagraph"/>
        <w:numPr>
          <w:ilvl w:val="0"/>
          <w:numId w:val="3"/>
        </w:numPr>
        <w:tabs>
          <w:tab w:pos="467" w:val="left" w:leader="none"/>
          <w:tab w:pos="468" w:val="left" w:leader="none"/>
        </w:tabs>
        <w:spacing w:line="293" w:lineRule="exact" w:before="0" w:after="0"/>
        <w:ind w:left="468" w:right="0" w:hanging="360"/>
        <w:jc w:val="left"/>
        <w:rPr>
          <w:sz w:val="24"/>
        </w:rPr>
      </w:pPr>
      <w:r>
        <w:rPr>
          <w:sz w:val="24"/>
        </w:rPr>
        <w:t>Covers time spent for </w:t>
      </w:r>
      <w:r>
        <w:rPr>
          <w:b/>
          <w:sz w:val="24"/>
        </w:rPr>
        <w:t>non-work </w:t>
      </w:r>
      <w:r>
        <w:rPr>
          <w:sz w:val="24"/>
        </w:rPr>
        <w:t>related</w:t>
      </w:r>
      <w:r>
        <w:rPr>
          <w:spacing w:val="-9"/>
          <w:sz w:val="24"/>
        </w:rPr>
        <w:t> </w:t>
      </w:r>
      <w:r>
        <w:rPr>
          <w:sz w:val="24"/>
        </w:rPr>
        <w:t>time.</w:t>
      </w:r>
    </w:p>
    <w:p>
      <w:pPr>
        <w:pStyle w:val="ListParagraph"/>
        <w:numPr>
          <w:ilvl w:val="0"/>
          <w:numId w:val="3"/>
        </w:numPr>
        <w:tabs>
          <w:tab w:pos="467" w:val="left" w:leader="none"/>
          <w:tab w:pos="468" w:val="left" w:leader="none"/>
        </w:tabs>
        <w:spacing w:line="240" w:lineRule="auto" w:before="1" w:after="0"/>
        <w:ind w:left="468" w:right="0" w:hanging="360"/>
        <w:jc w:val="left"/>
        <w:rPr>
          <w:sz w:val="24"/>
        </w:rPr>
      </w:pPr>
      <w:r>
        <w:rPr>
          <w:sz w:val="24"/>
        </w:rPr>
        <w:t>Covers any paid vacation, sick or personal</w:t>
      </w:r>
      <w:r>
        <w:rPr>
          <w:spacing w:val="-2"/>
          <w:sz w:val="24"/>
        </w:rPr>
        <w:t> </w:t>
      </w:r>
      <w:r>
        <w:rPr>
          <w:sz w:val="24"/>
        </w:rPr>
        <w:t>time.</w:t>
      </w:r>
    </w:p>
    <w:p>
      <w:pPr>
        <w:pStyle w:val="ListParagraph"/>
        <w:numPr>
          <w:ilvl w:val="0"/>
          <w:numId w:val="3"/>
        </w:numPr>
        <w:tabs>
          <w:tab w:pos="467" w:val="left" w:leader="none"/>
          <w:tab w:pos="468" w:val="left" w:leader="none"/>
        </w:tabs>
        <w:spacing w:line="240" w:lineRule="auto" w:before="1" w:after="0"/>
        <w:ind w:left="468" w:right="0" w:hanging="360"/>
        <w:jc w:val="left"/>
        <w:rPr>
          <w:sz w:val="24"/>
        </w:rPr>
      </w:pPr>
      <w:r>
        <w:rPr>
          <w:b/>
          <w:sz w:val="24"/>
        </w:rPr>
        <w:t>Taking </w:t>
      </w:r>
      <w:r>
        <w:rPr>
          <w:sz w:val="24"/>
        </w:rPr>
        <w:t>a lunch, breaks, or</w:t>
      </w:r>
      <w:r>
        <w:rPr>
          <w:spacing w:val="-4"/>
          <w:sz w:val="24"/>
        </w:rPr>
        <w:t> </w:t>
      </w:r>
      <w:r>
        <w:rPr>
          <w:sz w:val="24"/>
        </w:rPr>
        <w:t>leave.</w:t>
      </w:r>
    </w:p>
    <w:p>
      <w:pPr>
        <w:pStyle w:val="ListParagraph"/>
        <w:numPr>
          <w:ilvl w:val="0"/>
          <w:numId w:val="3"/>
        </w:numPr>
        <w:tabs>
          <w:tab w:pos="467" w:val="left" w:leader="none"/>
          <w:tab w:pos="468" w:val="left" w:leader="none"/>
        </w:tabs>
        <w:spacing w:line="240" w:lineRule="auto" w:before="1" w:after="0"/>
        <w:ind w:left="468" w:right="0" w:hanging="360"/>
        <w:jc w:val="left"/>
        <w:rPr>
          <w:sz w:val="24"/>
        </w:rPr>
      </w:pPr>
      <w:r>
        <w:rPr>
          <w:b/>
          <w:sz w:val="24"/>
        </w:rPr>
        <w:t>Attending </w:t>
      </w:r>
      <w:r>
        <w:rPr>
          <w:sz w:val="24"/>
        </w:rPr>
        <w:t>school or unit staff meetings, training, or board</w:t>
      </w:r>
      <w:r>
        <w:rPr>
          <w:spacing w:val="-5"/>
          <w:sz w:val="24"/>
        </w:rPr>
        <w:t> </w:t>
      </w:r>
      <w:r>
        <w:rPr>
          <w:sz w:val="24"/>
        </w:rPr>
        <w:t>meetings.</w:t>
      </w:r>
    </w:p>
    <w:p>
      <w:pPr>
        <w:pStyle w:val="ListParagraph"/>
        <w:numPr>
          <w:ilvl w:val="0"/>
          <w:numId w:val="3"/>
        </w:numPr>
        <w:tabs>
          <w:tab w:pos="467" w:val="left" w:leader="none"/>
          <w:tab w:pos="468" w:val="left" w:leader="none"/>
        </w:tabs>
        <w:spacing w:line="240" w:lineRule="auto" w:before="1" w:after="0"/>
        <w:ind w:left="468" w:right="0" w:hanging="360"/>
        <w:jc w:val="left"/>
        <w:rPr>
          <w:sz w:val="24"/>
        </w:rPr>
      </w:pPr>
      <w:r>
        <w:rPr>
          <w:b/>
          <w:sz w:val="24"/>
        </w:rPr>
        <w:t>Conducting </w:t>
      </w:r>
      <w:r>
        <w:rPr>
          <w:sz w:val="24"/>
        </w:rPr>
        <w:t>external relations related to school educational</w:t>
      </w:r>
      <w:r>
        <w:rPr>
          <w:spacing w:val="-10"/>
          <w:sz w:val="24"/>
        </w:rPr>
        <w:t> </w:t>
      </w:r>
      <w:r>
        <w:rPr>
          <w:sz w:val="24"/>
        </w:rPr>
        <w:t>issues.</w:t>
      </w:r>
    </w:p>
    <w:p>
      <w:pPr>
        <w:pStyle w:val="ListParagraph"/>
        <w:numPr>
          <w:ilvl w:val="0"/>
          <w:numId w:val="3"/>
        </w:numPr>
        <w:tabs>
          <w:tab w:pos="467" w:val="left" w:leader="none"/>
          <w:tab w:pos="468" w:val="left" w:leader="none"/>
        </w:tabs>
        <w:spacing w:line="240" w:lineRule="auto" w:before="1" w:after="0"/>
        <w:ind w:left="468" w:right="0" w:hanging="360"/>
        <w:jc w:val="left"/>
        <w:rPr>
          <w:sz w:val="24"/>
        </w:rPr>
      </w:pPr>
      <w:r>
        <w:rPr>
          <w:b/>
          <w:sz w:val="24"/>
        </w:rPr>
        <w:t>Reviewing </w:t>
      </w:r>
      <w:r>
        <w:rPr>
          <w:sz w:val="24"/>
        </w:rPr>
        <w:t>school or district rules and</w:t>
      </w:r>
      <w:r>
        <w:rPr>
          <w:spacing w:val="-4"/>
          <w:sz w:val="24"/>
        </w:rPr>
        <w:t> </w:t>
      </w:r>
      <w:r>
        <w:rPr>
          <w:sz w:val="24"/>
        </w:rPr>
        <w:t>procedures.</w:t>
      </w:r>
    </w:p>
    <w:p>
      <w:pPr>
        <w:pStyle w:val="ListParagraph"/>
        <w:numPr>
          <w:ilvl w:val="0"/>
          <w:numId w:val="3"/>
        </w:numPr>
        <w:tabs>
          <w:tab w:pos="467" w:val="left" w:leader="none"/>
          <w:tab w:pos="468" w:val="left" w:leader="none"/>
        </w:tabs>
        <w:spacing w:line="240" w:lineRule="auto" w:before="1" w:after="0"/>
        <w:ind w:left="468" w:right="0" w:hanging="360"/>
        <w:jc w:val="left"/>
        <w:rPr>
          <w:sz w:val="24"/>
        </w:rPr>
      </w:pPr>
      <w:r>
        <w:rPr>
          <w:b/>
          <w:sz w:val="24"/>
        </w:rPr>
        <w:t>Providing </w:t>
      </w:r>
      <w:r>
        <w:rPr>
          <w:sz w:val="24"/>
        </w:rPr>
        <w:t>general supervision of staff.</w:t>
      </w:r>
    </w:p>
    <w:p>
      <w:pPr>
        <w:pStyle w:val="ListParagraph"/>
        <w:numPr>
          <w:ilvl w:val="0"/>
          <w:numId w:val="3"/>
        </w:numPr>
        <w:tabs>
          <w:tab w:pos="467" w:val="left" w:leader="none"/>
          <w:tab w:pos="468" w:val="left" w:leader="none"/>
        </w:tabs>
        <w:spacing w:line="242" w:lineRule="auto" w:before="1" w:after="0"/>
        <w:ind w:left="468" w:right="659" w:hanging="360"/>
        <w:jc w:val="left"/>
        <w:rPr>
          <w:sz w:val="24"/>
        </w:rPr>
      </w:pPr>
      <w:r>
        <w:rPr>
          <w:b/>
          <w:sz w:val="24"/>
        </w:rPr>
        <w:t>Performing </w:t>
      </w:r>
      <w:r>
        <w:rPr>
          <w:sz w:val="24"/>
        </w:rPr>
        <w:t>clerical activities related to general building or district operations, or specific to instructional and curriculum</w:t>
      </w:r>
      <w:r>
        <w:rPr>
          <w:spacing w:val="-2"/>
          <w:sz w:val="24"/>
        </w:rPr>
        <w:t> </w:t>
      </w:r>
      <w:r>
        <w:rPr>
          <w:sz w:val="24"/>
        </w:rPr>
        <w:t>areas.</w:t>
      </w:r>
    </w:p>
    <w:p>
      <w:pPr>
        <w:pStyle w:val="BodyText"/>
        <w:spacing w:before="7"/>
      </w:pPr>
    </w:p>
    <w:p>
      <w:pPr>
        <w:pStyle w:val="Heading2"/>
        <w:spacing w:before="1"/>
        <w:ind w:left="108"/>
      </w:pPr>
      <w:r>
        <w:rPr>
          <w:u w:val="thick"/>
        </w:rPr>
        <w:t>Examples</w:t>
      </w:r>
      <w:r>
        <w:rPr/>
        <w:t>:</w:t>
      </w:r>
    </w:p>
    <w:p>
      <w:pPr>
        <w:pStyle w:val="BodyText"/>
        <w:spacing w:before="4"/>
        <w:rPr>
          <w:b/>
        </w:rPr>
      </w:pPr>
    </w:p>
    <w:p>
      <w:pPr>
        <w:pStyle w:val="ListParagraph"/>
        <w:numPr>
          <w:ilvl w:val="0"/>
          <w:numId w:val="3"/>
        </w:numPr>
        <w:tabs>
          <w:tab w:pos="467" w:val="left" w:leader="none"/>
          <w:tab w:pos="468" w:val="left" w:leader="none"/>
        </w:tabs>
        <w:spacing w:line="242" w:lineRule="auto" w:before="0" w:after="0"/>
        <w:ind w:left="468" w:right="656" w:hanging="360"/>
        <w:jc w:val="left"/>
        <w:rPr>
          <w:sz w:val="24"/>
        </w:rPr>
      </w:pPr>
      <w:r>
        <w:rPr>
          <w:sz w:val="24"/>
        </w:rPr>
        <w:t>When you </w:t>
      </w:r>
      <w:r>
        <w:rPr>
          <w:b/>
          <w:sz w:val="24"/>
        </w:rPr>
        <w:t>attend </w:t>
      </w:r>
      <w:r>
        <w:rPr>
          <w:sz w:val="24"/>
        </w:rPr>
        <w:t>administrative staff meetings, </w:t>
      </w:r>
      <w:r>
        <w:rPr>
          <w:b/>
          <w:sz w:val="24"/>
        </w:rPr>
        <w:t>supervise </w:t>
      </w:r>
      <w:r>
        <w:rPr>
          <w:sz w:val="24"/>
        </w:rPr>
        <w:t>staff, </w:t>
      </w:r>
      <w:r>
        <w:rPr>
          <w:b/>
          <w:sz w:val="24"/>
        </w:rPr>
        <w:t>review </w:t>
      </w:r>
      <w:r>
        <w:rPr>
          <w:sz w:val="24"/>
        </w:rPr>
        <w:t>rules and procedures, administrative paperwork,</w:t>
      </w:r>
      <w:r>
        <w:rPr>
          <w:spacing w:val="-3"/>
          <w:sz w:val="24"/>
        </w:rPr>
        <w:t> </w:t>
      </w:r>
      <w:r>
        <w:rPr>
          <w:sz w:val="24"/>
        </w:rPr>
        <w:t>etc.</w:t>
      </w:r>
    </w:p>
    <w:p>
      <w:pPr>
        <w:pStyle w:val="ListParagraph"/>
        <w:numPr>
          <w:ilvl w:val="0"/>
          <w:numId w:val="3"/>
        </w:numPr>
        <w:tabs>
          <w:tab w:pos="467" w:val="left" w:leader="none"/>
          <w:tab w:pos="468" w:val="left" w:leader="none"/>
        </w:tabs>
        <w:spacing w:line="293" w:lineRule="exact" w:before="0" w:after="0"/>
        <w:ind w:left="468" w:right="0" w:hanging="360"/>
        <w:jc w:val="left"/>
        <w:rPr>
          <w:sz w:val="24"/>
        </w:rPr>
      </w:pPr>
      <w:r>
        <w:rPr>
          <w:sz w:val="24"/>
        </w:rPr>
        <w:t>When you </w:t>
      </w:r>
      <w:r>
        <w:rPr>
          <w:b/>
          <w:sz w:val="24"/>
        </w:rPr>
        <w:t>take lunch </w:t>
      </w:r>
      <w:r>
        <w:rPr>
          <w:sz w:val="24"/>
        </w:rPr>
        <w:t>or a </w:t>
      </w:r>
      <w:r>
        <w:rPr>
          <w:b/>
          <w:sz w:val="24"/>
        </w:rPr>
        <w:t>break </w:t>
      </w:r>
      <w:r>
        <w:rPr>
          <w:sz w:val="24"/>
        </w:rPr>
        <w:t>and any paid vacation, sick, or personal</w:t>
      </w:r>
      <w:r>
        <w:rPr>
          <w:spacing w:val="-7"/>
          <w:sz w:val="24"/>
        </w:rPr>
        <w:t> </w:t>
      </w:r>
      <w:r>
        <w:rPr>
          <w:sz w:val="24"/>
        </w:rPr>
        <w:t>time.</w:t>
      </w:r>
    </w:p>
    <w:p>
      <w:pPr>
        <w:pStyle w:val="ListParagraph"/>
        <w:numPr>
          <w:ilvl w:val="0"/>
          <w:numId w:val="3"/>
        </w:numPr>
        <w:tabs>
          <w:tab w:pos="467" w:val="left" w:leader="none"/>
          <w:tab w:pos="468" w:val="left" w:leader="none"/>
        </w:tabs>
        <w:spacing w:line="240" w:lineRule="auto" w:before="1" w:after="0"/>
        <w:ind w:left="468" w:right="0" w:hanging="360"/>
        <w:jc w:val="left"/>
        <w:rPr>
          <w:sz w:val="24"/>
        </w:rPr>
      </w:pPr>
      <w:r>
        <w:rPr>
          <w:sz w:val="24"/>
        </w:rPr>
        <w:t>When you </w:t>
      </w:r>
      <w:r>
        <w:rPr>
          <w:b/>
          <w:sz w:val="24"/>
        </w:rPr>
        <w:t>perform </w:t>
      </w:r>
      <w:r>
        <w:rPr>
          <w:sz w:val="24"/>
        </w:rPr>
        <w:t>clerical activities related to building or district</w:t>
      </w:r>
      <w:r>
        <w:rPr>
          <w:spacing w:val="-4"/>
          <w:sz w:val="24"/>
        </w:rPr>
        <w:t> </w:t>
      </w:r>
      <w:r>
        <w:rPr>
          <w:sz w:val="24"/>
        </w:rPr>
        <w:t>operations.</w:t>
      </w:r>
    </w:p>
    <w:p>
      <w:pPr>
        <w:spacing w:after="0" w:line="240" w:lineRule="auto"/>
        <w:jc w:val="left"/>
        <w:rPr>
          <w:sz w:val="24"/>
        </w:rPr>
        <w:sectPr>
          <w:pgSz w:w="12240" w:h="15840"/>
          <w:pgMar w:header="0" w:footer="743" w:top="1500" w:bottom="940" w:left="1620" w:right="1640"/>
        </w:sectPr>
      </w:pPr>
    </w:p>
    <w:p>
      <w:pPr>
        <w:pStyle w:val="Heading2"/>
        <w:spacing w:before="82"/>
        <w:ind w:left="3370" w:right="4001"/>
        <w:jc w:val="center"/>
      </w:pPr>
      <w:r>
        <w:rPr/>
        <w:t>Activity (I)</w:t>
      </w:r>
    </w:p>
    <w:p>
      <w:pPr>
        <w:spacing w:before="5"/>
        <w:ind w:left="3370" w:right="4002" w:firstLine="0"/>
        <w:jc w:val="center"/>
        <w:rPr>
          <w:b/>
          <w:sz w:val="24"/>
        </w:rPr>
      </w:pPr>
      <w:r>
        <w:rPr>
          <w:b/>
          <w:sz w:val="24"/>
        </w:rPr>
        <w:t>Non-Health Related Activities</w:t>
      </w:r>
    </w:p>
    <w:p>
      <w:pPr>
        <w:pStyle w:val="BodyText"/>
        <w:spacing w:before="4"/>
        <w:rPr>
          <w:b/>
        </w:rPr>
      </w:pPr>
    </w:p>
    <w:p>
      <w:pPr>
        <w:pStyle w:val="BodyText"/>
        <w:spacing w:line="242" w:lineRule="auto" w:before="1"/>
        <w:ind w:left="100" w:right="103"/>
      </w:pPr>
      <w:r>
        <w:rPr/>
        <w:t>This code should be used for any other school-related activities that are not health related, such as social services, educational services, and teaching services; employment and job training.  These activities include the development, coordination, and monitoring of a student’s educational plan. Both written and oral methods may be used. Include related paperwork, clerical activities or staff travel required to perform these activities.</w:t>
      </w:r>
    </w:p>
    <w:p>
      <w:pPr>
        <w:pStyle w:val="BodyText"/>
        <w:spacing w:before="3"/>
      </w:pPr>
    </w:p>
    <w:p>
      <w:pPr>
        <w:pStyle w:val="ListParagraph"/>
        <w:numPr>
          <w:ilvl w:val="1"/>
          <w:numId w:val="3"/>
        </w:numPr>
        <w:tabs>
          <w:tab w:pos="819" w:val="left" w:leader="none"/>
          <w:tab w:pos="820" w:val="left" w:leader="none"/>
        </w:tabs>
        <w:spacing w:line="242" w:lineRule="auto" w:before="0" w:after="0"/>
        <w:ind w:left="820" w:right="212" w:hanging="360"/>
        <w:jc w:val="left"/>
        <w:rPr>
          <w:sz w:val="24"/>
        </w:rPr>
      </w:pPr>
      <w:r>
        <w:rPr>
          <w:b/>
          <w:sz w:val="24"/>
        </w:rPr>
        <w:t>Educational </w:t>
      </w:r>
      <w:r>
        <w:rPr>
          <w:sz w:val="24"/>
        </w:rPr>
        <w:t>and other </w:t>
      </w:r>
      <w:r>
        <w:rPr>
          <w:b/>
          <w:sz w:val="24"/>
        </w:rPr>
        <w:t>service activities </w:t>
      </w:r>
      <w:r>
        <w:rPr>
          <w:sz w:val="24"/>
        </w:rPr>
        <w:t>that do not relate to time spent performing health-related activities. This code specifically relates to school-related activities such as social services, educational services, and teaching services.</w:t>
      </w:r>
    </w:p>
    <w:p>
      <w:pPr>
        <w:pStyle w:val="ListParagraph"/>
        <w:numPr>
          <w:ilvl w:val="1"/>
          <w:numId w:val="3"/>
        </w:numPr>
        <w:tabs>
          <w:tab w:pos="819" w:val="left" w:leader="none"/>
          <w:tab w:pos="820" w:val="left" w:leader="none"/>
        </w:tabs>
        <w:spacing w:line="242" w:lineRule="auto" w:before="0" w:after="0"/>
        <w:ind w:left="820" w:right="436" w:hanging="360"/>
        <w:jc w:val="left"/>
        <w:rPr>
          <w:sz w:val="24"/>
        </w:rPr>
      </w:pPr>
      <w:r>
        <w:rPr>
          <w:b/>
          <w:sz w:val="24"/>
        </w:rPr>
        <w:t>Conferring with students or parents about </w:t>
      </w:r>
      <w:r>
        <w:rPr>
          <w:sz w:val="24"/>
        </w:rPr>
        <w:t>student's academic or discipline problems or other school related</w:t>
      </w:r>
      <w:r>
        <w:rPr>
          <w:spacing w:val="-1"/>
          <w:sz w:val="24"/>
        </w:rPr>
        <w:t> </w:t>
      </w:r>
      <w:r>
        <w:rPr>
          <w:sz w:val="24"/>
        </w:rPr>
        <w:t>issues.</w:t>
      </w:r>
    </w:p>
    <w:p>
      <w:pPr>
        <w:pStyle w:val="ListParagraph"/>
        <w:numPr>
          <w:ilvl w:val="1"/>
          <w:numId w:val="3"/>
        </w:numPr>
        <w:tabs>
          <w:tab w:pos="819" w:val="left" w:leader="none"/>
          <w:tab w:pos="820" w:val="left" w:leader="none"/>
        </w:tabs>
        <w:spacing w:line="293" w:lineRule="exact" w:before="0" w:after="0"/>
        <w:ind w:left="820" w:right="0" w:hanging="360"/>
        <w:jc w:val="left"/>
        <w:rPr>
          <w:sz w:val="24"/>
        </w:rPr>
      </w:pPr>
      <w:r>
        <w:rPr>
          <w:b/>
          <w:sz w:val="24"/>
        </w:rPr>
        <w:t>Compiling </w:t>
      </w:r>
      <w:r>
        <w:rPr>
          <w:sz w:val="24"/>
        </w:rPr>
        <w:t>attendance</w:t>
      </w:r>
      <w:r>
        <w:rPr>
          <w:spacing w:val="-1"/>
          <w:sz w:val="24"/>
        </w:rPr>
        <w:t> </w:t>
      </w:r>
      <w:r>
        <w:rPr>
          <w:sz w:val="24"/>
        </w:rPr>
        <w:t>reports.</w:t>
      </w:r>
    </w:p>
    <w:p>
      <w:pPr>
        <w:pStyle w:val="ListParagraph"/>
        <w:numPr>
          <w:ilvl w:val="1"/>
          <w:numId w:val="3"/>
        </w:numPr>
        <w:tabs>
          <w:tab w:pos="819" w:val="left" w:leader="none"/>
          <w:tab w:pos="820" w:val="left" w:leader="none"/>
        </w:tabs>
        <w:spacing w:line="240" w:lineRule="auto" w:before="0" w:after="0"/>
        <w:ind w:left="820" w:right="0" w:hanging="360"/>
        <w:jc w:val="left"/>
        <w:rPr>
          <w:sz w:val="24"/>
        </w:rPr>
      </w:pPr>
      <w:r>
        <w:rPr>
          <w:b/>
          <w:sz w:val="24"/>
        </w:rPr>
        <w:t>Reviewing </w:t>
      </w:r>
      <w:r>
        <w:rPr>
          <w:sz w:val="24"/>
        </w:rPr>
        <w:t>the education record for students who are new to the school</w:t>
      </w:r>
      <w:r>
        <w:rPr>
          <w:spacing w:val="-4"/>
          <w:sz w:val="24"/>
        </w:rPr>
        <w:t> </w:t>
      </w:r>
      <w:r>
        <w:rPr>
          <w:sz w:val="24"/>
        </w:rPr>
        <w:t>district.</w:t>
      </w:r>
    </w:p>
    <w:p>
      <w:pPr>
        <w:pStyle w:val="ListParagraph"/>
        <w:numPr>
          <w:ilvl w:val="1"/>
          <w:numId w:val="3"/>
        </w:numPr>
        <w:tabs>
          <w:tab w:pos="819" w:val="left" w:leader="none"/>
          <w:tab w:pos="820" w:val="left" w:leader="none"/>
        </w:tabs>
        <w:spacing w:line="240" w:lineRule="auto" w:before="0" w:after="0"/>
        <w:ind w:left="820" w:right="0" w:hanging="360"/>
        <w:jc w:val="left"/>
        <w:rPr>
          <w:sz w:val="24"/>
        </w:rPr>
      </w:pPr>
      <w:r>
        <w:rPr>
          <w:b/>
          <w:sz w:val="24"/>
        </w:rPr>
        <w:t>Providing </w:t>
      </w:r>
      <w:r>
        <w:rPr>
          <w:sz w:val="24"/>
        </w:rPr>
        <w:t>general supervision of students (e.g. playground,</w:t>
      </w:r>
      <w:r>
        <w:rPr>
          <w:spacing w:val="-2"/>
          <w:sz w:val="24"/>
        </w:rPr>
        <w:t> </w:t>
      </w:r>
      <w:r>
        <w:rPr>
          <w:sz w:val="24"/>
        </w:rPr>
        <w:t>lunchroom).</w:t>
      </w:r>
    </w:p>
    <w:p>
      <w:pPr>
        <w:pStyle w:val="ListParagraph"/>
        <w:numPr>
          <w:ilvl w:val="1"/>
          <w:numId w:val="3"/>
        </w:numPr>
        <w:tabs>
          <w:tab w:pos="819" w:val="left" w:leader="none"/>
          <w:tab w:pos="820" w:val="left" w:leader="none"/>
        </w:tabs>
        <w:spacing w:line="240" w:lineRule="auto" w:before="0" w:after="0"/>
        <w:ind w:left="820" w:right="0" w:hanging="360"/>
        <w:jc w:val="left"/>
        <w:rPr>
          <w:sz w:val="24"/>
        </w:rPr>
      </w:pPr>
      <w:r>
        <w:rPr>
          <w:b/>
          <w:sz w:val="24"/>
        </w:rPr>
        <w:t>Compiling </w:t>
      </w:r>
      <w:r>
        <w:rPr>
          <w:sz w:val="24"/>
        </w:rPr>
        <w:t>report</w:t>
      </w:r>
      <w:r>
        <w:rPr>
          <w:spacing w:val="-1"/>
          <w:sz w:val="24"/>
        </w:rPr>
        <w:t> </w:t>
      </w:r>
      <w:r>
        <w:rPr>
          <w:sz w:val="24"/>
        </w:rPr>
        <w:t>cards.</w:t>
      </w:r>
    </w:p>
    <w:p>
      <w:pPr>
        <w:pStyle w:val="ListParagraph"/>
        <w:numPr>
          <w:ilvl w:val="1"/>
          <w:numId w:val="3"/>
        </w:numPr>
        <w:tabs>
          <w:tab w:pos="819" w:val="left" w:leader="none"/>
          <w:tab w:pos="820" w:val="left" w:leader="none"/>
        </w:tabs>
        <w:spacing w:line="240" w:lineRule="auto" w:before="0" w:after="0"/>
        <w:ind w:left="820" w:right="0" w:hanging="360"/>
        <w:jc w:val="left"/>
        <w:rPr>
          <w:sz w:val="24"/>
        </w:rPr>
      </w:pPr>
      <w:r>
        <w:rPr>
          <w:b/>
          <w:sz w:val="24"/>
        </w:rPr>
        <w:t>Applying </w:t>
      </w:r>
      <w:r>
        <w:rPr>
          <w:sz w:val="24"/>
        </w:rPr>
        <w:t>discipline</w:t>
      </w:r>
      <w:r>
        <w:rPr>
          <w:spacing w:val="-8"/>
          <w:sz w:val="24"/>
        </w:rPr>
        <w:t> </w:t>
      </w:r>
      <w:r>
        <w:rPr>
          <w:sz w:val="24"/>
        </w:rPr>
        <w:t>activities.</w:t>
      </w:r>
    </w:p>
    <w:p>
      <w:pPr>
        <w:pStyle w:val="ListParagraph"/>
        <w:numPr>
          <w:ilvl w:val="1"/>
          <w:numId w:val="3"/>
        </w:numPr>
        <w:tabs>
          <w:tab w:pos="819" w:val="left" w:leader="none"/>
          <w:tab w:pos="820" w:val="left" w:leader="none"/>
        </w:tabs>
        <w:spacing w:line="240" w:lineRule="auto" w:before="0" w:after="0"/>
        <w:ind w:left="820" w:right="0" w:hanging="360"/>
        <w:jc w:val="left"/>
        <w:rPr>
          <w:sz w:val="24"/>
        </w:rPr>
      </w:pPr>
      <w:r>
        <w:rPr>
          <w:b/>
          <w:sz w:val="24"/>
        </w:rPr>
        <w:t>Compiling</w:t>
      </w:r>
      <w:r>
        <w:rPr>
          <w:sz w:val="24"/>
        </w:rPr>
        <w:t>, </w:t>
      </w:r>
      <w:r>
        <w:rPr>
          <w:b/>
          <w:sz w:val="24"/>
        </w:rPr>
        <w:t>preparing </w:t>
      </w:r>
      <w:r>
        <w:rPr>
          <w:sz w:val="24"/>
        </w:rPr>
        <w:t>and </w:t>
      </w:r>
      <w:r>
        <w:rPr>
          <w:b/>
          <w:sz w:val="24"/>
        </w:rPr>
        <w:t>reviewing </w:t>
      </w:r>
      <w:r>
        <w:rPr>
          <w:sz w:val="24"/>
        </w:rPr>
        <w:t>reports on textbooks or</w:t>
      </w:r>
      <w:r>
        <w:rPr>
          <w:spacing w:val="-3"/>
          <w:sz w:val="24"/>
        </w:rPr>
        <w:t> </w:t>
      </w:r>
      <w:r>
        <w:rPr>
          <w:sz w:val="24"/>
        </w:rPr>
        <w:t>attendance.</w:t>
      </w:r>
    </w:p>
    <w:p>
      <w:pPr>
        <w:pStyle w:val="ListParagraph"/>
        <w:numPr>
          <w:ilvl w:val="1"/>
          <w:numId w:val="3"/>
        </w:numPr>
        <w:tabs>
          <w:tab w:pos="819" w:val="left" w:leader="none"/>
          <w:tab w:pos="820" w:val="left" w:leader="none"/>
        </w:tabs>
        <w:spacing w:line="240" w:lineRule="auto" w:before="0" w:after="0"/>
        <w:ind w:left="820" w:right="0" w:hanging="360"/>
        <w:jc w:val="left"/>
        <w:rPr>
          <w:sz w:val="24"/>
        </w:rPr>
      </w:pPr>
      <w:r>
        <w:rPr>
          <w:b/>
          <w:sz w:val="24"/>
        </w:rPr>
        <w:t>Providing </w:t>
      </w:r>
      <w:r>
        <w:rPr>
          <w:sz w:val="24"/>
        </w:rPr>
        <w:t>classroom</w:t>
      </w:r>
      <w:r>
        <w:rPr>
          <w:spacing w:val="-3"/>
          <w:sz w:val="24"/>
        </w:rPr>
        <w:t> </w:t>
      </w:r>
      <w:r>
        <w:rPr>
          <w:sz w:val="24"/>
        </w:rPr>
        <w:t>instruction.</w:t>
      </w:r>
    </w:p>
    <w:p>
      <w:pPr>
        <w:pStyle w:val="ListParagraph"/>
        <w:numPr>
          <w:ilvl w:val="1"/>
          <w:numId w:val="3"/>
        </w:numPr>
        <w:tabs>
          <w:tab w:pos="819" w:val="left" w:leader="none"/>
          <w:tab w:pos="820" w:val="left" w:leader="none"/>
        </w:tabs>
        <w:spacing w:line="240" w:lineRule="auto" w:before="0" w:after="0"/>
        <w:ind w:left="820" w:right="0" w:hanging="360"/>
        <w:jc w:val="left"/>
        <w:rPr>
          <w:sz w:val="24"/>
        </w:rPr>
      </w:pPr>
      <w:r>
        <w:rPr>
          <w:b/>
          <w:sz w:val="24"/>
        </w:rPr>
        <w:t>Testing</w:t>
      </w:r>
      <w:r>
        <w:rPr>
          <w:sz w:val="24"/>
        </w:rPr>
        <w:t>, correcting</w:t>
      </w:r>
      <w:r>
        <w:rPr>
          <w:spacing w:val="-1"/>
          <w:sz w:val="24"/>
        </w:rPr>
        <w:t> </w:t>
      </w:r>
      <w:r>
        <w:rPr>
          <w:sz w:val="24"/>
        </w:rPr>
        <w:t>papers.</w:t>
      </w:r>
    </w:p>
    <w:p>
      <w:pPr>
        <w:pStyle w:val="ListParagraph"/>
        <w:numPr>
          <w:ilvl w:val="1"/>
          <w:numId w:val="3"/>
        </w:numPr>
        <w:tabs>
          <w:tab w:pos="819" w:val="left" w:leader="none"/>
          <w:tab w:pos="820" w:val="left" w:leader="none"/>
        </w:tabs>
        <w:spacing w:line="240" w:lineRule="auto" w:before="0" w:after="0"/>
        <w:ind w:left="820" w:right="0" w:hanging="360"/>
        <w:jc w:val="left"/>
        <w:rPr>
          <w:sz w:val="24"/>
        </w:rPr>
      </w:pPr>
      <w:r>
        <w:rPr>
          <w:b/>
          <w:sz w:val="24"/>
        </w:rPr>
        <w:t>Providing </w:t>
      </w:r>
      <w:r>
        <w:rPr>
          <w:sz w:val="24"/>
        </w:rPr>
        <w:t>individualized instruction (e.g., math concepts) to a special education</w:t>
      </w:r>
      <w:r>
        <w:rPr>
          <w:spacing w:val="-2"/>
          <w:sz w:val="24"/>
        </w:rPr>
        <w:t> </w:t>
      </w:r>
      <w:r>
        <w:rPr>
          <w:sz w:val="24"/>
        </w:rPr>
        <w:t>student.</w:t>
      </w:r>
    </w:p>
    <w:p>
      <w:pPr>
        <w:pStyle w:val="ListParagraph"/>
        <w:numPr>
          <w:ilvl w:val="1"/>
          <w:numId w:val="3"/>
        </w:numPr>
        <w:tabs>
          <w:tab w:pos="819" w:val="left" w:leader="none"/>
          <w:tab w:pos="820" w:val="left" w:leader="none"/>
        </w:tabs>
        <w:spacing w:line="240" w:lineRule="auto" w:before="0" w:after="0"/>
        <w:ind w:left="820" w:right="0" w:hanging="360"/>
        <w:jc w:val="left"/>
        <w:rPr>
          <w:sz w:val="24"/>
        </w:rPr>
      </w:pPr>
      <w:r>
        <w:rPr>
          <w:b/>
          <w:sz w:val="24"/>
        </w:rPr>
        <w:t>Enrolling </w:t>
      </w:r>
      <w:r>
        <w:rPr>
          <w:sz w:val="24"/>
        </w:rPr>
        <w:t>new students or obtaining registration</w:t>
      </w:r>
      <w:r>
        <w:rPr>
          <w:spacing w:val="-3"/>
          <w:sz w:val="24"/>
        </w:rPr>
        <w:t> </w:t>
      </w:r>
      <w:r>
        <w:rPr>
          <w:sz w:val="24"/>
        </w:rPr>
        <w:t>information.</w:t>
      </w:r>
    </w:p>
    <w:p>
      <w:pPr>
        <w:pStyle w:val="ListParagraph"/>
        <w:numPr>
          <w:ilvl w:val="1"/>
          <w:numId w:val="3"/>
        </w:numPr>
        <w:tabs>
          <w:tab w:pos="819" w:val="left" w:leader="none"/>
          <w:tab w:pos="820" w:val="left" w:leader="none"/>
        </w:tabs>
        <w:spacing w:line="240" w:lineRule="auto" w:before="0" w:after="0"/>
        <w:ind w:left="820" w:right="0" w:hanging="360"/>
        <w:jc w:val="left"/>
        <w:rPr>
          <w:sz w:val="24"/>
        </w:rPr>
      </w:pPr>
      <w:r>
        <w:rPr>
          <w:b/>
          <w:sz w:val="24"/>
        </w:rPr>
        <w:t>Evaluating </w:t>
      </w:r>
      <w:r>
        <w:rPr>
          <w:sz w:val="24"/>
        </w:rPr>
        <w:t>curriculum and instructional services, policies, and</w:t>
      </w:r>
      <w:r>
        <w:rPr>
          <w:spacing w:val="-2"/>
          <w:sz w:val="24"/>
        </w:rPr>
        <w:t> </w:t>
      </w:r>
      <w:r>
        <w:rPr>
          <w:sz w:val="24"/>
        </w:rPr>
        <w:t>procedures.</w:t>
      </w:r>
    </w:p>
    <w:p>
      <w:pPr>
        <w:pStyle w:val="ListParagraph"/>
        <w:numPr>
          <w:ilvl w:val="1"/>
          <w:numId w:val="3"/>
        </w:numPr>
        <w:tabs>
          <w:tab w:pos="819" w:val="left" w:leader="none"/>
          <w:tab w:pos="820" w:val="left" w:leader="none"/>
        </w:tabs>
        <w:spacing w:line="240" w:lineRule="auto" w:before="0" w:after="0"/>
        <w:ind w:left="820" w:right="0" w:hanging="360"/>
        <w:jc w:val="left"/>
        <w:rPr>
          <w:sz w:val="24"/>
        </w:rPr>
      </w:pPr>
      <w:r>
        <w:rPr>
          <w:b/>
          <w:sz w:val="24"/>
        </w:rPr>
        <w:t>Performing </w:t>
      </w:r>
      <w:r>
        <w:rPr>
          <w:sz w:val="24"/>
        </w:rPr>
        <w:t>clerical activities specific to instructional or curriculum</w:t>
      </w:r>
      <w:r>
        <w:rPr>
          <w:spacing w:val="-3"/>
          <w:sz w:val="24"/>
        </w:rPr>
        <w:t> </w:t>
      </w:r>
      <w:r>
        <w:rPr>
          <w:sz w:val="24"/>
        </w:rPr>
        <w:t>areas.</w:t>
      </w:r>
    </w:p>
    <w:p>
      <w:pPr>
        <w:pStyle w:val="ListParagraph"/>
        <w:numPr>
          <w:ilvl w:val="1"/>
          <w:numId w:val="3"/>
        </w:numPr>
        <w:tabs>
          <w:tab w:pos="819" w:val="left" w:leader="none"/>
          <w:tab w:pos="820" w:val="left" w:leader="none"/>
        </w:tabs>
        <w:spacing w:line="240" w:lineRule="auto" w:before="0" w:after="0"/>
        <w:ind w:left="820" w:right="0" w:hanging="360"/>
        <w:jc w:val="left"/>
        <w:rPr>
          <w:sz w:val="24"/>
        </w:rPr>
      </w:pPr>
      <w:r>
        <w:rPr>
          <w:b/>
          <w:sz w:val="24"/>
        </w:rPr>
        <w:t>Participating </w:t>
      </w:r>
      <w:r>
        <w:rPr>
          <w:sz w:val="24"/>
        </w:rPr>
        <w:t>in or </w:t>
      </w:r>
      <w:r>
        <w:rPr>
          <w:b/>
          <w:sz w:val="24"/>
        </w:rPr>
        <w:t>presenting </w:t>
      </w:r>
      <w:r>
        <w:rPr>
          <w:sz w:val="24"/>
        </w:rPr>
        <w:t>training related to curriculum or</w:t>
      </w:r>
      <w:r>
        <w:rPr>
          <w:spacing w:val="-4"/>
          <w:sz w:val="24"/>
        </w:rPr>
        <w:t> </w:t>
      </w:r>
      <w:r>
        <w:rPr>
          <w:sz w:val="24"/>
        </w:rPr>
        <w:t>instruction.</w:t>
      </w:r>
    </w:p>
    <w:p>
      <w:pPr>
        <w:pStyle w:val="ListParagraph"/>
        <w:numPr>
          <w:ilvl w:val="1"/>
          <w:numId w:val="3"/>
        </w:numPr>
        <w:tabs>
          <w:tab w:pos="819" w:val="left" w:leader="none"/>
          <w:tab w:pos="820" w:val="left" w:leader="none"/>
        </w:tabs>
        <w:spacing w:line="240" w:lineRule="auto" w:before="0" w:after="0"/>
        <w:ind w:left="820" w:right="0" w:hanging="360"/>
        <w:jc w:val="left"/>
        <w:rPr>
          <w:sz w:val="24"/>
        </w:rPr>
      </w:pPr>
      <w:r>
        <w:rPr>
          <w:sz w:val="24"/>
        </w:rPr>
        <w:t>Activities related to the immunization requirements for school</w:t>
      </w:r>
      <w:r>
        <w:rPr>
          <w:spacing w:val="-6"/>
          <w:sz w:val="24"/>
        </w:rPr>
        <w:t> </w:t>
      </w:r>
      <w:r>
        <w:rPr>
          <w:sz w:val="24"/>
        </w:rPr>
        <w:t>attendance.</w:t>
      </w:r>
    </w:p>
    <w:p>
      <w:pPr>
        <w:pStyle w:val="BodyText"/>
        <w:spacing w:before="10"/>
      </w:pPr>
    </w:p>
    <w:p>
      <w:pPr>
        <w:pStyle w:val="Heading2"/>
        <w:ind w:left="100"/>
      </w:pPr>
      <w:r>
        <w:rPr>
          <w:u w:val="thick"/>
        </w:rPr>
        <w:t>Examples</w:t>
      </w:r>
      <w:r>
        <w:rPr/>
        <w:t>:</w:t>
      </w:r>
    </w:p>
    <w:p>
      <w:pPr>
        <w:pStyle w:val="BodyText"/>
        <w:spacing w:before="3"/>
        <w:rPr>
          <w:b/>
        </w:rPr>
      </w:pPr>
    </w:p>
    <w:p>
      <w:pPr>
        <w:pStyle w:val="ListParagraph"/>
        <w:numPr>
          <w:ilvl w:val="1"/>
          <w:numId w:val="3"/>
        </w:numPr>
        <w:tabs>
          <w:tab w:pos="819" w:val="left" w:leader="none"/>
          <w:tab w:pos="820" w:val="left" w:leader="none"/>
        </w:tabs>
        <w:spacing w:line="240" w:lineRule="auto" w:before="0" w:after="0"/>
        <w:ind w:left="820" w:right="0" w:hanging="360"/>
        <w:jc w:val="left"/>
        <w:rPr>
          <w:sz w:val="24"/>
        </w:rPr>
      </w:pPr>
      <w:r>
        <w:rPr>
          <w:sz w:val="24"/>
        </w:rPr>
        <w:t>When you </w:t>
      </w:r>
      <w:r>
        <w:rPr>
          <w:b/>
          <w:sz w:val="24"/>
        </w:rPr>
        <w:t>conduct </w:t>
      </w:r>
      <w:r>
        <w:rPr>
          <w:sz w:val="24"/>
        </w:rPr>
        <w:t>activities that do not fall into categories</w:t>
      </w:r>
      <w:r>
        <w:rPr>
          <w:spacing w:val="-6"/>
          <w:sz w:val="24"/>
        </w:rPr>
        <w:t> </w:t>
      </w:r>
      <w:r>
        <w:rPr>
          <w:sz w:val="24"/>
        </w:rPr>
        <w:t>A-H.</w:t>
      </w:r>
    </w:p>
    <w:p>
      <w:pPr>
        <w:pStyle w:val="ListParagraph"/>
        <w:numPr>
          <w:ilvl w:val="1"/>
          <w:numId w:val="3"/>
        </w:numPr>
        <w:tabs>
          <w:tab w:pos="819" w:val="left" w:leader="none"/>
          <w:tab w:pos="820" w:val="left" w:leader="none"/>
        </w:tabs>
        <w:spacing w:line="240" w:lineRule="auto" w:before="0" w:after="0"/>
        <w:ind w:left="820" w:right="0" w:hanging="360"/>
        <w:jc w:val="left"/>
        <w:rPr>
          <w:sz w:val="24"/>
        </w:rPr>
      </w:pPr>
      <w:r>
        <w:rPr>
          <w:sz w:val="24"/>
        </w:rPr>
        <w:t>When you </w:t>
      </w:r>
      <w:r>
        <w:rPr>
          <w:b/>
          <w:sz w:val="24"/>
        </w:rPr>
        <w:t>perform </w:t>
      </w:r>
      <w:r>
        <w:rPr>
          <w:sz w:val="24"/>
        </w:rPr>
        <w:t>activities that are not related to health care</w:t>
      </w:r>
      <w:r>
        <w:rPr>
          <w:spacing w:val="-5"/>
          <w:sz w:val="24"/>
        </w:rPr>
        <w:t> </w:t>
      </w:r>
      <w:r>
        <w:rPr>
          <w:sz w:val="24"/>
        </w:rPr>
        <w:t>issues.</w:t>
      </w:r>
    </w:p>
    <w:p>
      <w:pPr>
        <w:pStyle w:val="ListParagraph"/>
        <w:numPr>
          <w:ilvl w:val="1"/>
          <w:numId w:val="3"/>
        </w:numPr>
        <w:tabs>
          <w:tab w:pos="819" w:val="left" w:leader="none"/>
          <w:tab w:pos="820" w:val="left" w:leader="none"/>
        </w:tabs>
        <w:spacing w:line="244" w:lineRule="auto" w:before="0" w:after="0"/>
        <w:ind w:left="820" w:right="531" w:hanging="360"/>
        <w:jc w:val="left"/>
        <w:rPr>
          <w:sz w:val="24"/>
        </w:rPr>
      </w:pPr>
      <w:r>
        <w:rPr>
          <w:sz w:val="24"/>
        </w:rPr>
        <w:t>When you </w:t>
      </w:r>
      <w:r>
        <w:rPr>
          <w:b/>
          <w:sz w:val="24"/>
        </w:rPr>
        <w:t>conduct </w:t>
      </w:r>
      <w:r>
        <w:rPr>
          <w:sz w:val="24"/>
        </w:rPr>
        <w:t>classroom instruction, </w:t>
      </w:r>
      <w:r>
        <w:rPr>
          <w:b/>
          <w:sz w:val="24"/>
        </w:rPr>
        <w:t>prepare </w:t>
      </w:r>
      <w:r>
        <w:rPr>
          <w:sz w:val="24"/>
        </w:rPr>
        <w:t>lesson plans, </w:t>
      </w:r>
      <w:r>
        <w:rPr>
          <w:b/>
          <w:sz w:val="24"/>
        </w:rPr>
        <w:t>correct </w:t>
      </w:r>
      <w:r>
        <w:rPr>
          <w:sz w:val="24"/>
        </w:rPr>
        <w:t>papers, </w:t>
      </w:r>
      <w:r>
        <w:rPr>
          <w:b/>
          <w:sz w:val="24"/>
        </w:rPr>
        <w:t>supervise </w:t>
      </w:r>
      <w:r>
        <w:rPr>
          <w:sz w:val="24"/>
        </w:rPr>
        <w:t>the playground or lunchroom, </w:t>
      </w:r>
      <w:r>
        <w:rPr>
          <w:b/>
          <w:sz w:val="24"/>
        </w:rPr>
        <w:t>compile </w:t>
      </w:r>
      <w:r>
        <w:rPr>
          <w:sz w:val="24"/>
        </w:rPr>
        <w:t>report cards, </w:t>
      </w:r>
      <w:r>
        <w:rPr>
          <w:b/>
          <w:sz w:val="24"/>
        </w:rPr>
        <w:t>compile </w:t>
      </w:r>
      <w:r>
        <w:rPr>
          <w:sz w:val="24"/>
        </w:rPr>
        <w:t>attendance reports,</w:t>
      </w:r>
      <w:r>
        <w:rPr>
          <w:spacing w:val="-3"/>
          <w:sz w:val="24"/>
        </w:rPr>
        <w:t> </w:t>
      </w:r>
      <w:r>
        <w:rPr>
          <w:sz w:val="24"/>
        </w:rPr>
        <w:t>etc.</w:t>
      </w:r>
    </w:p>
    <w:p>
      <w:pPr>
        <w:pStyle w:val="ListParagraph"/>
        <w:numPr>
          <w:ilvl w:val="1"/>
          <w:numId w:val="3"/>
        </w:numPr>
        <w:tabs>
          <w:tab w:pos="819" w:val="left" w:leader="none"/>
          <w:tab w:pos="820" w:val="left" w:leader="none"/>
        </w:tabs>
        <w:spacing w:line="242" w:lineRule="auto" w:before="0" w:after="0"/>
        <w:ind w:left="820" w:right="451" w:hanging="360"/>
        <w:jc w:val="left"/>
        <w:rPr>
          <w:sz w:val="24"/>
        </w:rPr>
      </w:pPr>
      <w:r>
        <w:rPr>
          <w:sz w:val="24"/>
        </w:rPr>
        <w:t>Administrative time associated with general public health initiatives such as vision, hearing and scoliosis screenings for regular education</w:t>
      </w:r>
      <w:r>
        <w:rPr>
          <w:spacing w:val="-1"/>
          <w:sz w:val="24"/>
        </w:rPr>
        <w:t> </w:t>
      </w:r>
      <w:r>
        <w:rPr>
          <w:sz w:val="24"/>
        </w:rPr>
        <w:t>students.</w:t>
      </w:r>
    </w:p>
    <w:p>
      <w:pPr>
        <w:pStyle w:val="ListParagraph"/>
        <w:numPr>
          <w:ilvl w:val="1"/>
          <w:numId w:val="3"/>
        </w:numPr>
        <w:tabs>
          <w:tab w:pos="819" w:val="left" w:leader="none"/>
          <w:tab w:pos="820" w:val="left" w:leader="none"/>
        </w:tabs>
        <w:spacing w:line="293" w:lineRule="exact" w:before="4" w:after="0"/>
        <w:ind w:left="820" w:right="0" w:hanging="360"/>
        <w:jc w:val="left"/>
        <w:rPr>
          <w:sz w:val="24"/>
        </w:rPr>
      </w:pPr>
      <w:r>
        <w:rPr>
          <w:b/>
          <w:sz w:val="24"/>
        </w:rPr>
        <w:t>Participating in </w:t>
      </w:r>
      <w:r>
        <w:rPr>
          <w:sz w:val="24"/>
        </w:rPr>
        <w:t>or presenting training related to language arts or computer</w:t>
      </w:r>
      <w:r>
        <w:rPr>
          <w:spacing w:val="-4"/>
          <w:sz w:val="24"/>
        </w:rPr>
        <w:t> </w:t>
      </w:r>
      <w:r>
        <w:rPr>
          <w:sz w:val="24"/>
        </w:rPr>
        <w:t>instruction.</w:t>
      </w:r>
    </w:p>
    <w:p>
      <w:pPr>
        <w:pStyle w:val="ListParagraph"/>
        <w:numPr>
          <w:ilvl w:val="1"/>
          <w:numId w:val="3"/>
        </w:numPr>
        <w:tabs>
          <w:tab w:pos="819" w:val="left" w:leader="none"/>
          <w:tab w:pos="820" w:val="left" w:leader="none"/>
        </w:tabs>
        <w:spacing w:line="240" w:lineRule="auto" w:before="1" w:after="0"/>
        <w:ind w:left="820" w:right="0" w:hanging="360"/>
        <w:jc w:val="left"/>
        <w:rPr>
          <w:sz w:val="24"/>
        </w:rPr>
      </w:pPr>
      <w:r>
        <w:rPr>
          <w:b/>
          <w:sz w:val="24"/>
        </w:rPr>
        <w:t>Translating </w:t>
      </w:r>
      <w:r>
        <w:rPr>
          <w:sz w:val="24"/>
        </w:rPr>
        <w:t>an academic</w:t>
      </w:r>
      <w:r>
        <w:rPr>
          <w:spacing w:val="-2"/>
          <w:sz w:val="24"/>
        </w:rPr>
        <w:t> </w:t>
      </w:r>
      <w:r>
        <w:rPr>
          <w:sz w:val="24"/>
        </w:rPr>
        <w:t>test.</w:t>
      </w:r>
    </w:p>
    <w:p>
      <w:pPr>
        <w:spacing w:after="0" w:line="240" w:lineRule="auto"/>
        <w:jc w:val="left"/>
        <w:rPr>
          <w:sz w:val="24"/>
        </w:rPr>
        <w:sectPr>
          <w:pgSz w:w="12240" w:h="15840"/>
          <w:pgMar w:header="0" w:footer="743" w:top="1500" w:bottom="940" w:left="1340" w:right="420"/>
        </w:sectPr>
      </w:pPr>
    </w:p>
    <w:p>
      <w:pPr>
        <w:pStyle w:val="Heading1"/>
        <w:spacing w:before="81"/>
        <w:ind w:left="4536" w:right="4547"/>
      </w:pPr>
      <w:r>
        <w:rPr/>
        <w:t>Section IV –Tables</w:t>
      </w:r>
    </w:p>
    <w:p>
      <w:pPr>
        <w:pStyle w:val="BodyText"/>
        <w:spacing w:line="20" w:lineRule="exact"/>
        <w:ind w:left="100"/>
        <w:rPr>
          <w:sz w:val="2"/>
        </w:rPr>
      </w:pPr>
      <w:r>
        <w:rPr>
          <w:sz w:val="2"/>
        </w:rPr>
        <w:pict>
          <v:group style="width:558.4pt;height:1pt;mso-position-horizontal-relative:char;mso-position-vertical-relative:line" coordorigin="0,0" coordsize="11168,20">
            <v:line style="position:absolute" from="10,10" to="11158,10" stroked="true" strokeweight=".96pt" strokecolor="#000000">
              <v:stroke dashstyle="solid"/>
            </v:line>
          </v:group>
        </w:pict>
      </w:r>
      <w:r>
        <w:rPr>
          <w:sz w:val="2"/>
        </w:rPr>
      </w:r>
    </w:p>
    <w:p>
      <w:pPr>
        <w:pStyle w:val="BodyText"/>
        <w:rPr>
          <w:b/>
          <w:sz w:val="20"/>
        </w:rPr>
      </w:pPr>
    </w:p>
    <w:p>
      <w:pPr>
        <w:pStyle w:val="BodyText"/>
        <w:rPr>
          <w:b/>
          <w:sz w:val="20"/>
        </w:rPr>
      </w:pPr>
    </w:p>
    <w:p>
      <w:pPr>
        <w:pStyle w:val="BodyText"/>
        <w:spacing w:before="3"/>
        <w:rPr>
          <w:b/>
          <w:sz w:val="25"/>
        </w:rPr>
      </w:pPr>
    </w:p>
    <w:tbl>
      <w:tblPr>
        <w:tblW w:w="0" w:type="auto"/>
        <w:jc w:val="left"/>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87"/>
        <w:gridCol w:w="2613"/>
      </w:tblGrid>
      <w:tr>
        <w:trPr>
          <w:trHeight w:val="880" w:hRule="atLeast"/>
        </w:trPr>
        <w:tc>
          <w:tcPr>
            <w:tcW w:w="9000" w:type="dxa"/>
            <w:gridSpan w:val="2"/>
            <w:shd w:val="clear" w:color="auto" w:fill="C0C0C0"/>
          </w:tcPr>
          <w:p>
            <w:pPr>
              <w:pStyle w:val="TableParagraph"/>
              <w:spacing w:before="9"/>
              <w:rPr>
                <w:b/>
                <w:sz w:val="20"/>
              </w:rPr>
            </w:pPr>
          </w:p>
          <w:p>
            <w:pPr>
              <w:pStyle w:val="TableParagraph"/>
              <w:spacing w:line="244" w:lineRule="auto"/>
              <w:ind w:left="3369" w:right="3216" w:firstLine="682"/>
              <w:rPr>
                <w:b/>
                <w:sz w:val="22"/>
              </w:rPr>
            </w:pPr>
            <w:r>
              <w:rPr>
                <w:b/>
                <w:sz w:val="22"/>
              </w:rPr>
              <w:t>TABLE I DIRECT PERSONNEL</w:t>
            </w:r>
          </w:p>
        </w:tc>
      </w:tr>
      <w:tr>
        <w:trPr>
          <w:trHeight w:val="5860" w:hRule="atLeast"/>
        </w:trPr>
        <w:tc>
          <w:tcPr>
            <w:tcW w:w="6387" w:type="dxa"/>
            <w:tcBorders>
              <w:right w:val="nil"/>
            </w:tcBorders>
          </w:tcPr>
          <w:p>
            <w:pPr>
              <w:pStyle w:val="TableParagraph"/>
              <w:spacing w:before="9"/>
              <w:rPr>
                <w:b/>
                <w:sz w:val="22"/>
              </w:rPr>
            </w:pPr>
          </w:p>
          <w:p>
            <w:pPr>
              <w:pStyle w:val="TableParagraph"/>
              <w:ind w:left="102"/>
              <w:rPr>
                <w:b/>
                <w:sz w:val="22"/>
              </w:rPr>
            </w:pPr>
            <w:r>
              <w:rPr>
                <w:b/>
                <w:sz w:val="22"/>
                <w:u w:val="thick"/>
              </w:rPr>
              <w:t>JOB POSITION</w:t>
            </w:r>
          </w:p>
          <w:p>
            <w:pPr>
              <w:pStyle w:val="TableParagraph"/>
              <w:spacing w:before="4"/>
              <w:rPr>
                <w:b/>
                <w:sz w:val="22"/>
              </w:rPr>
            </w:pPr>
          </w:p>
          <w:p>
            <w:pPr>
              <w:pStyle w:val="TableParagraph"/>
              <w:spacing w:line="482" w:lineRule="auto"/>
              <w:ind w:left="102" w:right="2172"/>
              <w:rPr>
                <w:sz w:val="22"/>
              </w:rPr>
            </w:pPr>
            <w:r>
              <w:rPr>
                <w:sz w:val="22"/>
              </w:rPr>
              <w:t>Speech/Language Therapist, Assistant or Aide Occupational Therapist, Assistant or Aide Physical Therapist, Assistant or Aide</w:t>
            </w:r>
          </w:p>
          <w:p>
            <w:pPr>
              <w:pStyle w:val="TableParagraph"/>
              <w:spacing w:line="482" w:lineRule="auto" w:before="9"/>
              <w:ind w:left="102" w:right="2703"/>
              <w:rPr>
                <w:sz w:val="22"/>
              </w:rPr>
            </w:pPr>
            <w:r>
              <w:rPr>
                <w:sz w:val="22"/>
              </w:rPr>
              <w:t>School Psychologist/Psychologist Intern School RN/LPN</w:t>
            </w:r>
          </w:p>
          <w:p>
            <w:pPr>
              <w:pStyle w:val="TableParagraph"/>
              <w:spacing w:line="482" w:lineRule="auto" w:before="9"/>
              <w:ind w:left="102" w:right="2691"/>
              <w:rPr>
                <w:sz w:val="22"/>
              </w:rPr>
            </w:pPr>
            <w:r>
              <w:rPr>
                <w:sz w:val="22"/>
              </w:rPr>
              <w:t>Audiologist/Hearing Impaired Specialist Psychiatrist/Physician</w:t>
            </w:r>
          </w:p>
          <w:p>
            <w:pPr>
              <w:pStyle w:val="TableParagraph"/>
              <w:spacing w:before="9"/>
              <w:ind w:left="102" w:right="2178"/>
              <w:rPr>
                <w:sz w:val="22"/>
              </w:rPr>
            </w:pPr>
            <w:r>
              <w:rPr>
                <w:sz w:val="22"/>
              </w:rPr>
              <w:t>Case Manager, School Adjustment Counselor, School Social Worker or Guidance Counselor</w:t>
            </w:r>
          </w:p>
          <w:p>
            <w:pPr>
              <w:pStyle w:val="TableParagraph"/>
              <w:spacing w:before="3"/>
              <w:rPr>
                <w:b/>
                <w:sz w:val="22"/>
              </w:rPr>
            </w:pPr>
          </w:p>
          <w:p>
            <w:pPr>
              <w:pStyle w:val="TableParagraph"/>
              <w:ind w:left="102" w:right="240"/>
              <w:rPr>
                <w:b/>
                <w:i/>
                <w:sz w:val="22"/>
              </w:rPr>
            </w:pPr>
            <w:r>
              <w:rPr>
                <w:b/>
                <w:i/>
                <w:sz w:val="22"/>
              </w:rPr>
              <w:t>*School personnel eligible to participate in this program are based </w:t>
            </w:r>
            <w:r>
              <w:rPr>
                <w:b/>
                <w:i/>
                <w:sz w:val="22"/>
              </w:rPr>
              <w:t>on the actual function that they perform, not on their job title.</w:t>
            </w:r>
          </w:p>
        </w:tc>
        <w:tc>
          <w:tcPr>
            <w:tcW w:w="2613" w:type="dxa"/>
            <w:tcBorders>
              <w:left w:val="nil"/>
            </w:tcBorders>
          </w:tcPr>
          <w:p>
            <w:pPr>
              <w:pStyle w:val="TableParagraph"/>
              <w:spacing w:before="11"/>
              <w:rPr>
                <w:b/>
                <w:sz w:val="22"/>
              </w:rPr>
            </w:pPr>
          </w:p>
          <w:p>
            <w:pPr>
              <w:pStyle w:val="TableParagraph"/>
              <w:ind w:left="233" w:right="225"/>
              <w:jc w:val="center"/>
              <w:rPr>
                <w:b/>
                <w:sz w:val="22"/>
              </w:rPr>
            </w:pPr>
            <w:r>
              <w:rPr>
                <w:b/>
                <w:sz w:val="22"/>
                <w:u w:val="thick"/>
              </w:rPr>
              <w:t>POSITION NUMBER</w:t>
            </w:r>
          </w:p>
          <w:p>
            <w:pPr>
              <w:pStyle w:val="TableParagraph"/>
              <w:spacing w:before="3"/>
              <w:rPr>
                <w:b/>
                <w:sz w:val="22"/>
              </w:rPr>
            </w:pPr>
          </w:p>
          <w:p>
            <w:pPr>
              <w:pStyle w:val="TableParagraph"/>
              <w:ind w:left="231" w:right="225"/>
              <w:jc w:val="center"/>
              <w:rPr>
                <w:sz w:val="22"/>
              </w:rPr>
            </w:pPr>
            <w:r>
              <w:rPr>
                <w:sz w:val="22"/>
              </w:rPr>
              <w:t>01</w:t>
            </w:r>
          </w:p>
          <w:p>
            <w:pPr>
              <w:pStyle w:val="TableParagraph"/>
              <w:spacing w:before="2"/>
              <w:rPr>
                <w:b/>
                <w:sz w:val="22"/>
              </w:rPr>
            </w:pPr>
          </w:p>
          <w:p>
            <w:pPr>
              <w:pStyle w:val="TableParagraph"/>
              <w:spacing w:before="1"/>
              <w:ind w:left="231" w:right="225"/>
              <w:jc w:val="center"/>
              <w:rPr>
                <w:sz w:val="22"/>
              </w:rPr>
            </w:pPr>
            <w:r>
              <w:rPr>
                <w:sz w:val="22"/>
              </w:rPr>
              <w:t>02</w:t>
            </w:r>
          </w:p>
          <w:p>
            <w:pPr>
              <w:pStyle w:val="TableParagraph"/>
              <w:spacing w:before="3"/>
              <w:rPr>
                <w:b/>
                <w:sz w:val="22"/>
              </w:rPr>
            </w:pPr>
          </w:p>
          <w:p>
            <w:pPr>
              <w:pStyle w:val="TableParagraph"/>
              <w:ind w:left="231" w:right="225"/>
              <w:jc w:val="center"/>
              <w:rPr>
                <w:sz w:val="22"/>
              </w:rPr>
            </w:pPr>
            <w:r>
              <w:rPr>
                <w:sz w:val="22"/>
              </w:rPr>
              <w:t>03</w:t>
            </w:r>
          </w:p>
          <w:p>
            <w:pPr>
              <w:pStyle w:val="TableParagraph"/>
              <w:spacing w:before="2"/>
              <w:rPr>
                <w:b/>
                <w:sz w:val="22"/>
              </w:rPr>
            </w:pPr>
          </w:p>
          <w:p>
            <w:pPr>
              <w:pStyle w:val="TableParagraph"/>
              <w:spacing w:before="1"/>
              <w:ind w:left="231" w:right="225"/>
              <w:jc w:val="center"/>
              <w:rPr>
                <w:sz w:val="22"/>
              </w:rPr>
            </w:pPr>
            <w:r>
              <w:rPr>
                <w:sz w:val="22"/>
              </w:rPr>
              <w:t>04</w:t>
            </w:r>
          </w:p>
          <w:p>
            <w:pPr>
              <w:pStyle w:val="TableParagraph"/>
              <w:spacing w:before="3"/>
              <w:rPr>
                <w:b/>
                <w:sz w:val="22"/>
              </w:rPr>
            </w:pPr>
          </w:p>
          <w:p>
            <w:pPr>
              <w:pStyle w:val="TableParagraph"/>
              <w:ind w:left="231" w:right="225"/>
              <w:jc w:val="center"/>
              <w:rPr>
                <w:sz w:val="22"/>
              </w:rPr>
            </w:pPr>
            <w:r>
              <w:rPr>
                <w:sz w:val="22"/>
              </w:rPr>
              <w:t>05</w:t>
            </w:r>
          </w:p>
          <w:p>
            <w:pPr>
              <w:pStyle w:val="TableParagraph"/>
              <w:spacing w:before="2"/>
              <w:rPr>
                <w:b/>
                <w:sz w:val="22"/>
              </w:rPr>
            </w:pPr>
          </w:p>
          <w:p>
            <w:pPr>
              <w:pStyle w:val="TableParagraph"/>
              <w:spacing w:before="1"/>
              <w:ind w:left="231" w:right="225"/>
              <w:jc w:val="center"/>
              <w:rPr>
                <w:sz w:val="22"/>
              </w:rPr>
            </w:pPr>
            <w:r>
              <w:rPr>
                <w:sz w:val="22"/>
              </w:rPr>
              <w:t>06</w:t>
            </w:r>
          </w:p>
          <w:p>
            <w:pPr>
              <w:pStyle w:val="TableParagraph"/>
              <w:spacing w:before="3"/>
              <w:rPr>
                <w:b/>
                <w:sz w:val="22"/>
              </w:rPr>
            </w:pPr>
          </w:p>
          <w:p>
            <w:pPr>
              <w:pStyle w:val="TableParagraph"/>
              <w:ind w:left="231" w:right="225"/>
              <w:jc w:val="center"/>
              <w:rPr>
                <w:sz w:val="22"/>
              </w:rPr>
            </w:pPr>
            <w:r>
              <w:rPr>
                <w:sz w:val="22"/>
              </w:rPr>
              <w:t>07</w:t>
            </w:r>
          </w:p>
          <w:p>
            <w:pPr>
              <w:pStyle w:val="TableParagraph"/>
              <w:rPr>
                <w:b/>
                <w:sz w:val="24"/>
              </w:rPr>
            </w:pPr>
          </w:p>
          <w:p>
            <w:pPr>
              <w:pStyle w:val="TableParagraph"/>
              <w:spacing w:before="4"/>
              <w:rPr>
                <w:b/>
                <w:sz w:val="20"/>
              </w:rPr>
            </w:pPr>
          </w:p>
          <w:p>
            <w:pPr>
              <w:pStyle w:val="TableParagraph"/>
              <w:ind w:left="231" w:right="225"/>
              <w:jc w:val="center"/>
              <w:rPr>
                <w:sz w:val="22"/>
              </w:rPr>
            </w:pPr>
            <w:r>
              <w:rPr>
                <w:sz w:val="22"/>
              </w:rPr>
              <w:t>08</w:t>
            </w:r>
          </w:p>
        </w:tc>
      </w:tr>
    </w:tbl>
    <w:p>
      <w:pPr>
        <w:spacing w:after="0"/>
        <w:jc w:val="center"/>
        <w:rPr>
          <w:sz w:val="22"/>
        </w:rPr>
        <w:sectPr>
          <w:pgSz w:w="12240" w:h="15840"/>
          <w:pgMar w:header="0" w:footer="743" w:top="1500" w:bottom="940" w:left="580" w:right="280"/>
        </w:sectPr>
      </w:pPr>
    </w:p>
    <w:p>
      <w:pPr>
        <w:spacing w:before="62" w:after="18"/>
        <w:ind w:left="3631" w:right="3393" w:firstLine="0"/>
        <w:jc w:val="center"/>
        <w:rPr>
          <w:b/>
          <w:sz w:val="28"/>
        </w:rPr>
      </w:pPr>
      <w:r>
        <w:rPr>
          <w:b/>
          <w:sz w:val="28"/>
        </w:rPr>
        <w:t>Section IV –Tables</w:t>
      </w:r>
    </w:p>
    <w:p>
      <w:pPr>
        <w:pStyle w:val="BodyText"/>
        <w:spacing w:line="20" w:lineRule="exact"/>
        <w:ind w:left="348"/>
        <w:rPr>
          <w:sz w:val="2"/>
        </w:rPr>
      </w:pPr>
      <w:r>
        <w:rPr>
          <w:sz w:val="2"/>
        </w:rPr>
        <w:pict>
          <v:group style="width:443.2pt;height:1pt;mso-position-horizontal-relative:char;mso-position-vertical-relative:line" coordorigin="0,0" coordsize="8864,20">
            <v:line style="position:absolute" from="10,10" to="8854,10" stroked="true" strokeweight=".96pt" strokecolor="#000000">
              <v:stroke dashstyle="solid"/>
            </v:line>
          </v:group>
        </w:pict>
      </w:r>
      <w:r>
        <w:rPr>
          <w:sz w:val="2"/>
        </w:rPr>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2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87"/>
        <w:gridCol w:w="2613"/>
      </w:tblGrid>
      <w:tr>
        <w:trPr>
          <w:trHeight w:val="880" w:hRule="atLeast"/>
        </w:trPr>
        <w:tc>
          <w:tcPr>
            <w:tcW w:w="9000" w:type="dxa"/>
            <w:gridSpan w:val="2"/>
            <w:shd w:val="clear" w:color="auto" w:fill="C0C0C0"/>
          </w:tcPr>
          <w:p>
            <w:pPr>
              <w:pStyle w:val="TableParagraph"/>
              <w:spacing w:before="9"/>
              <w:rPr>
                <w:b/>
                <w:sz w:val="20"/>
              </w:rPr>
            </w:pPr>
          </w:p>
          <w:p>
            <w:pPr>
              <w:pStyle w:val="TableParagraph"/>
              <w:ind w:left="2806" w:right="2806"/>
              <w:jc w:val="center"/>
              <w:rPr>
                <w:b/>
                <w:sz w:val="22"/>
              </w:rPr>
            </w:pPr>
            <w:r>
              <w:rPr>
                <w:b/>
                <w:sz w:val="22"/>
              </w:rPr>
              <w:t>TABLE II</w:t>
            </w:r>
          </w:p>
          <w:p>
            <w:pPr>
              <w:pStyle w:val="TableParagraph"/>
              <w:spacing w:before="4"/>
              <w:ind w:left="2806" w:right="2806"/>
              <w:jc w:val="center"/>
              <w:rPr>
                <w:b/>
                <w:sz w:val="22"/>
              </w:rPr>
            </w:pPr>
            <w:r>
              <w:rPr>
                <w:b/>
                <w:sz w:val="22"/>
              </w:rPr>
              <w:t>DIRECT SUPPORT PERSONNEL</w:t>
            </w:r>
          </w:p>
        </w:tc>
      </w:tr>
      <w:tr>
        <w:trPr>
          <w:trHeight w:val="5100" w:hRule="atLeast"/>
        </w:trPr>
        <w:tc>
          <w:tcPr>
            <w:tcW w:w="6387" w:type="dxa"/>
            <w:tcBorders>
              <w:right w:val="nil"/>
            </w:tcBorders>
          </w:tcPr>
          <w:p>
            <w:pPr>
              <w:pStyle w:val="TableParagraph"/>
              <w:spacing w:before="9"/>
              <w:rPr>
                <w:b/>
                <w:sz w:val="22"/>
              </w:rPr>
            </w:pPr>
          </w:p>
          <w:p>
            <w:pPr>
              <w:pStyle w:val="TableParagraph"/>
              <w:ind w:left="102"/>
              <w:rPr>
                <w:b/>
                <w:sz w:val="22"/>
              </w:rPr>
            </w:pPr>
            <w:r>
              <w:rPr>
                <w:b/>
                <w:sz w:val="22"/>
                <w:u w:val="thick"/>
              </w:rPr>
              <w:t>JOB POSITION</w:t>
            </w:r>
          </w:p>
          <w:p>
            <w:pPr>
              <w:pStyle w:val="TableParagraph"/>
              <w:spacing w:before="9"/>
              <w:rPr>
                <w:b/>
                <w:sz w:val="22"/>
              </w:rPr>
            </w:pPr>
          </w:p>
          <w:p>
            <w:pPr>
              <w:pStyle w:val="TableParagraph"/>
              <w:ind w:left="102"/>
              <w:rPr>
                <w:b/>
                <w:sz w:val="22"/>
              </w:rPr>
            </w:pPr>
            <w:r>
              <w:rPr>
                <w:b/>
                <w:sz w:val="22"/>
              </w:rPr>
              <w:t>Special Education:</w:t>
            </w:r>
          </w:p>
          <w:p>
            <w:pPr>
              <w:pStyle w:val="TableParagraph"/>
              <w:ind w:left="102" w:right="2594"/>
              <w:rPr>
                <w:sz w:val="22"/>
              </w:rPr>
            </w:pPr>
            <w:r>
              <w:rPr>
                <w:sz w:val="22"/>
              </w:rPr>
              <w:t>Director, Administrators/ Assistants Education Team Leaders/ Chairperson Clerical and Technical Support Personnel</w:t>
            </w:r>
          </w:p>
          <w:p>
            <w:pPr>
              <w:pStyle w:val="TableParagraph"/>
              <w:spacing w:before="8"/>
              <w:rPr>
                <w:b/>
                <w:sz w:val="22"/>
              </w:rPr>
            </w:pPr>
          </w:p>
          <w:p>
            <w:pPr>
              <w:pStyle w:val="TableParagraph"/>
              <w:ind w:left="102"/>
              <w:rPr>
                <w:b/>
                <w:sz w:val="22"/>
              </w:rPr>
            </w:pPr>
            <w:r>
              <w:rPr>
                <w:b/>
                <w:sz w:val="22"/>
              </w:rPr>
              <w:t>Pupil Support Services:</w:t>
            </w:r>
          </w:p>
          <w:p>
            <w:pPr>
              <w:pStyle w:val="TableParagraph"/>
              <w:ind w:left="102" w:right="2703"/>
              <w:rPr>
                <w:sz w:val="22"/>
              </w:rPr>
            </w:pPr>
            <w:r>
              <w:rPr>
                <w:sz w:val="22"/>
              </w:rPr>
              <w:t>Director, Administrators/ Assistants Health Coordinator</w:t>
            </w:r>
          </w:p>
          <w:p>
            <w:pPr>
              <w:pStyle w:val="TableParagraph"/>
              <w:spacing w:before="1"/>
              <w:ind w:left="102"/>
              <w:rPr>
                <w:sz w:val="22"/>
              </w:rPr>
            </w:pPr>
            <w:r>
              <w:rPr>
                <w:sz w:val="22"/>
              </w:rPr>
              <w:t>Clerical and Technical Support Personnel</w:t>
            </w:r>
          </w:p>
          <w:p>
            <w:pPr>
              <w:pStyle w:val="TableParagraph"/>
              <w:spacing w:before="7"/>
              <w:rPr>
                <w:b/>
                <w:sz w:val="22"/>
              </w:rPr>
            </w:pPr>
          </w:p>
          <w:p>
            <w:pPr>
              <w:pStyle w:val="TableParagraph"/>
              <w:ind w:left="102"/>
              <w:rPr>
                <w:b/>
                <w:sz w:val="22"/>
              </w:rPr>
            </w:pPr>
            <w:r>
              <w:rPr>
                <w:b/>
                <w:sz w:val="22"/>
              </w:rPr>
              <w:t>Nursing:</w:t>
            </w:r>
          </w:p>
          <w:p>
            <w:pPr>
              <w:pStyle w:val="TableParagraph"/>
              <w:ind w:left="102" w:right="2594"/>
              <w:rPr>
                <w:sz w:val="22"/>
              </w:rPr>
            </w:pPr>
            <w:r>
              <w:rPr>
                <w:sz w:val="22"/>
              </w:rPr>
              <w:t>Director, Administrators/Assistants Clerical and Technical Support Personnel</w:t>
            </w:r>
          </w:p>
          <w:p>
            <w:pPr>
              <w:pStyle w:val="TableParagraph"/>
              <w:spacing w:before="4"/>
              <w:rPr>
                <w:b/>
                <w:sz w:val="22"/>
              </w:rPr>
            </w:pPr>
          </w:p>
          <w:p>
            <w:pPr>
              <w:pStyle w:val="TableParagraph"/>
              <w:ind w:left="102" w:right="240"/>
              <w:rPr>
                <w:b/>
                <w:i/>
                <w:sz w:val="22"/>
              </w:rPr>
            </w:pPr>
            <w:r>
              <w:rPr>
                <w:b/>
                <w:i/>
                <w:sz w:val="22"/>
              </w:rPr>
              <w:t>*School personnel eligible to participate in this program are based </w:t>
            </w:r>
            <w:r>
              <w:rPr>
                <w:b/>
                <w:i/>
                <w:sz w:val="22"/>
              </w:rPr>
              <w:t>on the actual function that they perform, not on their job title.</w:t>
            </w:r>
          </w:p>
        </w:tc>
        <w:tc>
          <w:tcPr>
            <w:tcW w:w="2613" w:type="dxa"/>
            <w:tcBorders>
              <w:left w:val="nil"/>
            </w:tcBorders>
          </w:tcPr>
          <w:p>
            <w:pPr>
              <w:pStyle w:val="TableParagraph"/>
              <w:spacing w:before="10"/>
              <w:rPr>
                <w:b/>
                <w:sz w:val="22"/>
              </w:rPr>
            </w:pPr>
          </w:p>
          <w:p>
            <w:pPr>
              <w:pStyle w:val="TableParagraph"/>
              <w:ind w:left="233" w:right="225"/>
              <w:jc w:val="center"/>
              <w:rPr>
                <w:b/>
                <w:sz w:val="22"/>
              </w:rPr>
            </w:pPr>
            <w:r>
              <w:rPr>
                <w:b/>
                <w:sz w:val="22"/>
                <w:u w:val="thick"/>
              </w:rPr>
              <w:t>POSITION NUMBER</w:t>
            </w:r>
          </w:p>
          <w:p>
            <w:pPr>
              <w:pStyle w:val="TableParagraph"/>
              <w:spacing w:before="3"/>
              <w:rPr>
                <w:b/>
                <w:sz w:val="22"/>
              </w:rPr>
            </w:pPr>
          </w:p>
          <w:p>
            <w:pPr>
              <w:pStyle w:val="TableParagraph"/>
              <w:ind w:left="231" w:right="225"/>
              <w:jc w:val="center"/>
              <w:rPr>
                <w:sz w:val="22"/>
              </w:rPr>
            </w:pPr>
            <w:r>
              <w:rPr>
                <w:sz w:val="22"/>
              </w:rPr>
              <w:t>09</w:t>
            </w:r>
          </w:p>
          <w:p>
            <w:pPr>
              <w:pStyle w:val="TableParagraph"/>
              <w:rPr>
                <w:b/>
                <w:sz w:val="24"/>
              </w:rPr>
            </w:pPr>
          </w:p>
          <w:p>
            <w:pPr>
              <w:pStyle w:val="TableParagraph"/>
              <w:rPr>
                <w:b/>
                <w:sz w:val="24"/>
              </w:rPr>
            </w:pPr>
          </w:p>
          <w:p>
            <w:pPr>
              <w:pStyle w:val="TableParagraph"/>
              <w:rPr>
                <w:b/>
                <w:sz w:val="24"/>
              </w:rPr>
            </w:pPr>
          </w:p>
          <w:p>
            <w:pPr>
              <w:pStyle w:val="TableParagraph"/>
              <w:spacing w:before="191"/>
              <w:ind w:left="231" w:right="225"/>
              <w:jc w:val="center"/>
              <w:rPr>
                <w:sz w:val="22"/>
              </w:rPr>
            </w:pPr>
            <w:r>
              <w:rPr>
                <w:sz w:val="22"/>
              </w:rPr>
              <w:t>09</w:t>
            </w:r>
          </w:p>
          <w:p>
            <w:pPr>
              <w:pStyle w:val="TableParagraph"/>
              <w:rPr>
                <w:b/>
                <w:sz w:val="24"/>
              </w:rPr>
            </w:pPr>
          </w:p>
          <w:p>
            <w:pPr>
              <w:pStyle w:val="TableParagraph"/>
              <w:rPr>
                <w:b/>
                <w:sz w:val="24"/>
              </w:rPr>
            </w:pPr>
          </w:p>
          <w:p>
            <w:pPr>
              <w:pStyle w:val="TableParagraph"/>
              <w:rPr>
                <w:b/>
                <w:sz w:val="24"/>
              </w:rPr>
            </w:pPr>
          </w:p>
          <w:p>
            <w:pPr>
              <w:pStyle w:val="TableParagraph"/>
              <w:spacing w:before="191"/>
              <w:ind w:left="231" w:right="225"/>
              <w:jc w:val="center"/>
              <w:rPr>
                <w:sz w:val="22"/>
              </w:rPr>
            </w:pPr>
            <w:r>
              <w:rPr>
                <w:sz w:val="22"/>
              </w:rPr>
              <w:t>09</w:t>
            </w:r>
          </w:p>
        </w:tc>
      </w:tr>
    </w:tbl>
    <w:sectPr>
      <w:pgSz w:w="12240" w:h="15840"/>
      <w:pgMar w:header="0" w:footer="743" w:top="1240" w:bottom="940" w:left="134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aramond">
    <w:altName w:val="Garamond"/>
    <w:charset w:val="0"/>
    <w:family w:val="roman"/>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8.958252pt;margin-top:743.791016pt;width:21.3pt;height:13.2pt;mso-position-horizontal-relative:page;mso-position-vertical-relative:page;z-index:-15376" type="#_x0000_t202" filled="false" stroked="false">
          <v:textbox inset="0,0,0,0">
            <w:txbxContent>
              <w:p>
                <w:pPr>
                  <w:spacing w:before="12"/>
                  <w:ind w:left="40" w:right="0" w:firstLine="0"/>
                  <w:jc w:val="left"/>
                  <w:rPr>
                    <w:sz w:val="20"/>
                  </w:rPr>
                </w:pPr>
                <w:r>
                  <w:rPr/>
                  <w:fldChar w:fldCharType="begin"/>
                </w:r>
                <w:r>
                  <w:rPr>
                    <w:sz w:val="20"/>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468" w:hanging="360"/>
      </w:pPr>
      <w:rPr>
        <w:rFonts w:hint="default" w:ascii="Symbol" w:hAnsi="Symbol" w:eastAsia="Symbol" w:cs="Symbol"/>
        <w:w w:val="100"/>
        <w:sz w:val="24"/>
        <w:szCs w:val="24"/>
      </w:rPr>
    </w:lvl>
    <w:lvl w:ilvl="1">
      <w:start w:val="0"/>
      <w:numFmt w:val="bullet"/>
      <w:lvlText w:val=""/>
      <w:lvlJc w:val="left"/>
      <w:pPr>
        <w:ind w:left="828" w:hanging="360"/>
      </w:pPr>
      <w:rPr>
        <w:rFonts w:hint="default" w:ascii="Symbol" w:hAnsi="Symbol" w:eastAsia="Symbol" w:cs="Symbol"/>
        <w:w w:val="100"/>
        <w:sz w:val="24"/>
        <w:szCs w:val="24"/>
      </w:rPr>
    </w:lvl>
    <w:lvl w:ilvl="2">
      <w:start w:val="0"/>
      <w:numFmt w:val="bullet"/>
      <w:lvlText w:val="•"/>
      <w:lvlJc w:val="left"/>
      <w:pPr>
        <w:ind w:left="1720" w:hanging="360"/>
      </w:pPr>
      <w:rPr>
        <w:rFonts w:hint="default"/>
      </w:rPr>
    </w:lvl>
    <w:lvl w:ilvl="3">
      <w:start w:val="0"/>
      <w:numFmt w:val="bullet"/>
      <w:lvlText w:val="•"/>
      <w:lvlJc w:val="left"/>
      <w:pPr>
        <w:ind w:left="2620" w:hanging="360"/>
      </w:pPr>
      <w:rPr>
        <w:rFonts w:hint="default"/>
      </w:rPr>
    </w:lvl>
    <w:lvl w:ilvl="4">
      <w:start w:val="0"/>
      <w:numFmt w:val="bullet"/>
      <w:lvlText w:val="•"/>
      <w:lvlJc w:val="left"/>
      <w:pPr>
        <w:ind w:left="3520" w:hanging="360"/>
      </w:pPr>
      <w:rPr>
        <w:rFonts w:hint="default"/>
      </w:rPr>
    </w:lvl>
    <w:lvl w:ilvl="5">
      <w:start w:val="0"/>
      <w:numFmt w:val="bullet"/>
      <w:lvlText w:val="•"/>
      <w:lvlJc w:val="left"/>
      <w:pPr>
        <w:ind w:left="4420" w:hanging="360"/>
      </w:pPr>
      <w:rPr>
        <w:rFonts w:hint="default"/>
      </w:rPr>
    </w:lvl>
    <w:lvl w:ilvl="6">
      <w:start w:val="0"/>
      <w:numFmt w:val="bullet"/>
      <w:lvlText w:val="•"/>
      <w:lvlJc w:val="left"/>
      <w:pPr>
        <w:ind w:left="5320" w:hanging="360"/>
      </w:pPr>
      <w:rPr>
        <w:rFonts w:hint="default"/>
      </w:rPr>
    </w:lvl>
    <w:lvl w:ilvl="7">
      <w:start w:val="0"/>
      <w:numFmt w:val="bullet"/>
      <w:lvlText w:val="•"/>
      <w:lvlJc w:val="left"/>
      <w:pPr>
        <w:ind w:left="6220" w:hanging="360"/>
      </w:pPr>
      <w:rPr>
        <w:rFonts w:hint="default"/>
      </w:rPr>
    </w:lvl>
    <w:lvl w:ilvl="8">
      <w:start w:val="0"/>
      <w:numFmt w:val="bullet"/>
      <w:lvlText w:val="•"/>
      <w:lvlJc w:val="left"/>
      <w:pPr>
        <w:ind w:left="7120" w:hanging="360"/>
      </w:pPr>
      <w:rPr>
        <w:rFonts w:hint="default"/>
      </w:rPr>
    </w:lvl>
  </w:abstractNum>
  <w:abstractNum w:abstractNumId="1">
    <w:multiLevelType w:val="hybridMultilevel"/>
    <w:lvl w:ilvl="0">
      <w:start w:val="1"/>
      <w:numFmt w:val="decimal"/>
      <w:lvlText w:val="%1."/>
      <w:lvlJc w:val="left"/>
      <w:pPr>
        <w:ind w:left="508" w:hanging="360"/>
        <w:jc w:val="left"/>
      </w:pPr>
      <w:rPr>
        <w:rFonts w:hint="default" w:ascii="Times New Roman" w:hAnsi="Times New Roman" w:eastAsia="Times New Roman" w:cs="Times New Roman"/>
        <w:b/>
        <w:bCs/>
        <w:spacing w:val="-2"/>
        <w:w w:val="99"/>
        <w:sz w:val="24"/>
        <w:szCs w:val="24"/>
      </w:rPr>
    </w:lvl>
    <w:lvl w:ilvl="1">
      <w:start w:val="0"/>
      <w:numFmt w:val="bullet"/>
      <w:lvlText w:val="•"/>
      <w:lvlJc w:val="left"/>
      <w:pPr>
        <w:ind w:left="1358" w:hanging="360"/>
      </w:pPr>
      <w:rPr>
        <w:rFonts w:hint="default"/>
      </w:rPr>
    </w:lvl>
    <w:lvl w:ilvl="2">
      <w:start w:val="0"/>
      <w:numFmt w:val="bullet"/>
      <w:lvlText w:val="•"/>
      <w:lvlJc w:val="left"/>
      <w:pPr>
        <w:ind w:left="2216" w:hanging="360"/>
      </w:pPr>
      <w:rPr>
        <w:rFonts w:hint="default"/>
      </w:rPr>
    </w:lvl>
    <w:lvl w:ilvl="3">
      <w:start w:val="0"/>
      <w:numFmt w:val="bullet"/>
      <w:lvlText w:val="•"/>
      <w:lvlJc w:val="left"/>
      <w:pPr>
        <w:ind w:left="3074" w:hanging="360"/>
      </w:pPr>
      <w:rPr>
        <w:rFonts w:hint="default"/>
      </w:rPr>
    </w:lvl>
    <w:lvl w:ilvl="4">
      <w:start w:val="0"/>
      <w:numFmt w:val="bullet"/>
      <w:lvlText w:val="•"/>
      <w:lvlJc w:val="left"/>
      <w:pPr>
        <w:ind w:left="3932" w:hanging="360"/>
      </w:pPr>
      <w:rPr>
        <w:rFonts w:hint="default"/>
      </w:rPr>
    </w:lvl>
    <w:lvl w:ilvl="5">
      <w:start w:val="0"/>
      <w:numFmt w:val="bullet"/>
      <w:lvlText w:val="•"/>
      <w:lvlJc w:val="left"/>
      <w:pPr>
        <w:ind w:left="4790" w:hanging="360"/>
      </w:pPr>
      <w:rPr>
        <w:rFonts w:hint="default"/>
      </w:rPr>
    </w:lvl>
    <w:lvl w:ilvl="6">
      <w:start w:val="0"/>
      <w:numFmt w:val="bullet"/>
      <w:lvlText w:val="•"/>
      <w:lvlJc w:val="left"/>
      <w:pPr>
        <w:ind w:left="5648" w:hanging="360"/>
      </w:pPr>
      <w:rPr>
        <w:rFonts w:hint="default"/>
      </w:rPr>
    </w:lvl>
    <w:lvl w:ilvl="7">
      <w:start w:val="0"/>
      <w:numFmt w:val="bullet"/>
      <w:lvlText w:val="•"/>
      <w:lvlJc w:val="left"/>
      <w:pPr>
        <w:ind w:left="6506" w:hanging="360"/>
      </w:pPr>
      <w:rPr>
        <w:rFonts w:hint="default"/>
      </w:rPr>
    </w:lvl>
    <w:lvl w:ilvl="8">
      <w:start w:val="0"/>
      <w:numFmt w:val="bullet"/>
      <w:lvlText w:val="•"/>
      <w:lvlJc w:val="left"/>
      <w:pPr>
        <w:ind w:left="7364" w:hanging="360"/>
      </w:pPr>
      <w:rPr>
        <w:rFonts w:hint="default"/>
      </w:rPr>
    </w:lvl>
  </w:abstractNum>
  <w:abstractNum w:abstractNumId="0">
    <w:multiLevelType w:val="hybridMultilevel"/>
    <w:lvl w:ilvl="0">
      <w:start w:val="4"/>
      <w:numFmt w:val="upperRoman"/>
      <w:lvlText w:val="%1."/>
      <w:lvlJc w:val="left"/>
      <w:pPr>
        <w:ind w:left="868" w:hanging="720"/>
        <w:jc w:val="left"/>
      </w:pPr>
      <w:rPr>
        <w:rFonts w:hint="default" w:ascii="Times New Roman" w:hAnsi="Times New Roman" w:eastAsia="Times New Roman" w:cs="Times New Roman"/>
        <w:b/>
        <w:bCs/>
        <w:spacing w:val="-1"/>
        <w:w w:val="99"/>
        <w:sz w:val="24"/>
        <w:szCs w:val="24"/>
      </w:rPr>
    </w:lvl>
    <w:lvl w:ilvl="1">
      <w:start w:val="0"/>
      <w:numFmt w:val="bullet"/>
      <w:lvlText w:val=""/>
      <w:lvlJc w:val="left"/>
      <w:pPr>
        <w:ind w:left="928" w:hanging="360"/>
      </w:pPr>
      <w:rPr>
        <w:rFonts w:hint="default" w:ascii="Symbol" w:hAnsi="Symbol" w:eastAsia="Symbol" w:cs="Symbol"/>
        <w:w w:val="100"/>
        <w:sz w:val="24"/>
        <w:szCs w:val="24"/>
      </w:rPr>
    </w:lvl>
    <w:lvl w:ilvl="2">
      <w:start w:val="0"/>
      <w:numFmt w:val="bullet"/>
      <w:lvlText w:val="•"/>
      <w:lvlJc w:val="left"/>
      <w:pPr>
        <w:ind w:left="1826" w:hanging="360"/>
      </w:pPr>
      <w:rPr>
        <w:rFonts w:hint="default"/>
      </w:rPr>
    </w:lvl>
    <w:lvl w:ilvl="3">
      <w:start w:val="0"/>
      <w:numFmt w:val="bullet"/>
      <w:lvlText w:val="•"/>
      <w:lvlJc w:val="left"/>
      <w:pPr>
        <w:ind w:left="2733" w:hanging="360"/>
      </w:pPr>
      <w:rPr>
        <w:rFonts w:hint="default"/>
      </w:rPr>
    </w:lvl>
    <w:lvl w:ilvl="4">
      <w:start w:val="0"/>
      <w:numFmt w:val="bullet"/>
      <w:lvlText w:val="•"/>
      <w:lvlJc w:val="left"/>
      <w:pPr>
        <w:ind w:left="3640" w:hanging="360"/>
      </w:pPr>
      <w:rPr>
        <w:rFonts w:hint="default"/>
      </w:rPr>
    </w:lvl>
    <w:lvl w:ilvl="5">
      <w:start w:val="0"/>
      <w:numFmt w:val="bullet"/>
      <w:lvlText w:val="•"/>
      <w:lvlJc w:val="left"/>
      <w:pPr>
        <w:ind w:left="4546" w:hanging="360"/>
      </w:pPr>
      <w:rPr>
        <w:rFonts w:hint="default"/>
      </w:rPr>
    </w:lvl>
    <w:lvl w:ilvl="6">
      <w:start w:val="0"/>
      <w:numFmt w:val="bullet"/>
      <w:lvlText w:val="•"/>
      <w:lvlJc w:val="left"/>
      <w:pPr>
        <w:ind w:left="5453" w:hanging="360"/>
      </w:pPr>
      <w:rPr>
        <w:rFonts w:hint="default"/>
      </w:rPr>
    </w:lvl>
    <w:lvl w:ilvl="7">
      <w:start w:val="0"/>
      <w:numFmt w:val="bullet"/>
      <w:lvlText w:val="•"/>
      <w:lvlJc w:val="left"/>
      <w:pPr>
        <w:ind w:left="6360" w:hanging="360"/>
      </w:pPr>
      <w:rPr>
        <w:rFonts w:hint="default"/>
      </w:rPr>
    </w:lvl>
    <w:lvl w:ilvl="8">
      <w:start w:val="0"/>
      <w:numFmt w:val="bullet"/>
      <w:lvlText w:val="•"/>
      <w:lvlJc w:val="left"/>
      <w:pPr>
        <w:ind w:left="7266" w:hanging="36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18"/>
      <w:ind w:left="118"/>
      <w:jc w:val="center"/>
      <w:outlineLvl w:val="1"/>
    </w:pPr>
    <w:rPr>
      <w:rFonts w:ascii="Times New Roman" w:hAnsi="Times New Roman" w:eastAsia="Times New Roman" w:cs="Times New Roman"/>
      <w:b/>
      <w:bCs/>
      <w:sz w:val="28"/>
      <w:szCs w:val="28"/>
    </w:rPr>
  </w:style>
  <w:style w:styleId="Heading2" w:type="paragraph">
    <w:name w:val="Heading 2"/>
    <w:basedOn w:val="Normal"/>
    <w:uiPriority w:val="1"/>
    <w:qFormat/>
    <w:pPr>
      <w:ind w:left="148"/>
      <w:outlineLvl w:val="2"/>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468" w:hanging="360"/>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munimed@umassmed.edu"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Ames Jackubiak</dc:creator>
  <dc:title>Administrative Activity Claim</dc:title>
  <dcterms:created xsi:type="dcterms:W3CDTF">2017-10-26T14:49:42Z</dcterms:created>
  <dcterms:modified xsi:type="dcterms:W3CDTF">2017-10-26T14:49:42Z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2007-08-24T00:00:00Z</vt:filetime>
  </property>
  <property fmtid="{D5CDD505-2E9C-101B-9397-08002B2CF9AE}" pid="3" name="Creator">
    <vt:lpwstr>Acrobat PDFMaker 8.1 for Word</vt:lpwstr>
  </property>
  <property fmtid="{D5CDD505-2E9C-101B-9397-08002B2CF9AE}" pid="4" name="LastSaved">
    <vt:filetime>2017-10-26T00:00:00Z</vt:filetime>
  </property>
</Properties>
</file>