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BB" w:rsidRPr="005127F7" w:rsidRDefault="00452CBB" w:rsidP="00452CBB">
      <w:pPr>
        <w:jc w:val="center"/>
        <w:rPr>
          <w:rFonts w:ascii="Arial" w:hAnsi="Arial" w:cs="Arial"/>
          <w:bCs/>
          <w:color w:val="212121"/>
          <w:sz w:val="32"/>
          <w:szCs w:val="32"/>
        </w:rPr>
      </w:pPr>
      <w:bookmarkStart w:id="0" w:name="_GoBack"/>
      <w:bookmarkEnd w:id="0"/>
      <w:r w:rsidRPr="005127F7">
        <w:rPr>
          <w:rFonts w:ascii="Arial" w:hAnsi="Arial" w:cs="Arial"/>
          <w:bCs/>
          <w:color w:val="212121"/>
          <w:sz w:val="32"/>
          <w:szCs w:val="32"/>
        </w:rPr>
        <w:t>MA Commission for the Blind</w:t>
      </w:r>
    </w:p>
    <w:p w:rsidR="00452CBB" w:rsidRDefault="00452CBB" w:rsidP="00452CBB">
      <w:pPr>
        <w:jc w:val="center"/>
        <w:rPr>
          <w:rFonts w:ascii="Arial" w:hAnsi="Arial" w:cs="Arial"/>
          <w:b/>
          <w:bCs/>
          <w:color w:val="212121"/>
          <w:sz w:val="40"/>
          <w:szCs w:val="40"/>
        </w:rPr>
      </w:pPr>
      <w:r w:rsidRPr="00EC656B">
        <w:rPr>
          <w:rFonts w:ascii="Arial" w:hAnsi="Arial" w:cs="Arial"/>
          <w:b/>
          <w:bCs/>
          <w:color w:val="212121"/>
          <w:sz w:val="40"/>
          <w:szCs w:val="40"/>
        </w:rPr>
        <w:t>VISIONS OF COLLABORATION</w:t>
      </w:r>
    </w:p>
    <w:p w:rsidR="00452CBB" w:rsidRPr="00620C14" w:rsidRDefault="00452CBB" w:rsidP="00452CBB">
      <w:pPr>
        <w:jc w:val="center"/>
        <w:rPr>
          <w:rFonts w:ascii="Arial" w:hAnsi="Arial" w:cs="Arial"/>
          <w:bCs/>
          <w:i/>
          <w:color w:val="212121"/>
          <w:sz w:val="40"/>
          <w:szCs w:val="40"/>
        </w:rPr>
      </w:pPr>
      <w:r w:rsidRPr="00620C14">
        <w:rPr>
          <w:rFonts w:ascii="Arial" w:hAnsi="Arial" w:cs="Arial"/>
          <w:bCs/>
          <w:i/>
          <w:color w:val="212121"/>
          <w:sz w:val="40"/>
          <w:szCs w:val="40"/>
        </w:rPr>
        <w:t>Navigating the Road to Pre-Employment Transition Services for Students with Visual Impairments</w:t>
      </w:r>
    </w:p>
    <w:p w:rsidR="00452CBB" w:rsidRPr="00A63BAD" w:rsidRDefault="00452CBB" w:rsidP="00452CB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22, 2018</w:t>
      </w:r>
    </w:p>
    <w:p w:rsidR="00452CBB" w:rsidRDefault="00452CBB" w:rsidP="00452CB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Holiday Inn and Suites of Marlborough</w:t>
      </w:r>
    </w:p>
    <w:p w:rsidR="00452CBB" w:rsidRPr="00A63BAD" w:rsidRDefault="00452CBB" w:rsidP="00452CB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265 Lakeside Ave, </w:t>
      </w:r>
      <w:r w:rsidRPr="00A63BAD">
        <w:rPr>
          <w:rFonts w:ascii="Arial" w:hAnsi="Arial" w:cs="Arial"/>
          <w:sz w:val="32"/>
          <w:szCs w:val="32"/>
        </w:rPr>
        <w:t>Marlborough, MA</w:t>
      </w:r>
    </w:p>
    <w:p w:rsidR="00452CBB" w:rsidRPr="00D52AE4" w:rsidRDefault="00452CBB" w:rsidP="00452CBB">
      <w:pPr>
        <w:jc w:val="center"/>
        <w:rPr>
          <w:rFonts w:ascii="Arial" w:hAnsi="Arial" w:cs="Arial"/>
          <w:color w:val="212121"/>
          <w:sz w:val="28"/>
          <w:szCs w:val="24"/>
        </w:rPr>
      </w:pPr>
      <w:r w:rsidRPr="00D52AE4">
        <w:rPr>
          <w:rFonts w:ascii="Arial" w:hAnsi="Arial" w:cs="Arial"/>
          <w:bCs/>
          <w:color w:val="212121"/>
          <w:sz w:val="28"/>
          <w:szCs w:val="24"/>
        </w:rPr>
        <w:t> </w:t>
      </w:r>
    </w:p>
    <w:p w:rsidR="00452CBB" w:rsidRPr="005127F7" w:rsidRDefault="00452CBB" w:rsidP="00452CBB">
      <w:pPr>
        <w:rPr>
          <w:rFonts w:ascii="Arial" w:hAnsi="Arial" w:cs="Arial"/>
          <w:bCs/>
          <w:color w:val="212121"/>
          <w:sz w:val="32"/>
          <w:szCs w:val="32"/>
        </w:rPr>
      </w:pPr>
      <w:r>
        <w:rPr>
          <w:rFonts w:ascii="Arial" w:hAnsi="Arial" w:cs="Arial"/>
          <w:bCs/>
          <w:color w:val="212121"/>
          <w:sz w:val="32"/>
          <w:szCs w:val="32"/>
        </w:rPr>
        <w:t>7:30 - 8:0</w:t>
      </w:r>
      <w:r w:rsidRPr="005127F7">
        <w:rPr>
          <w:rFonts w:ascii="Arial" w:hAnsi="Arial" w:cs="Arial"/>
          <w:bCs/>
          <w:color w:val="212121"/>
          <w:sz w:val="32"/>
          <w:szCs w:val="32"/>
        </w:rPr>
        <w:t>0</w:t>
      </w:r>
      <w:r w:rsidRPr="005127F7">
        <w:rPr>
          <w:rFonts w:ascii="Arial" w:hAnsi="Arial" w:cs="Arial"/>
          <w:bCs/>
          <w:color w:val="212121"/>
          <w:sz w:val="32"/>
          <w:szCs w:val="32"/>
        </w:rPr>
        <w:tab/>
      </w:r>
      <w:r w:rsidRPr="005127F7">
        <w:rPr>
          <w:rFonts w:ascii="Arial" w:hAnsi="Arial" w:cs="Arial"/>
          <w:b/>
          <w:bCs/>
          <w:color w:val="212121"/>
          <w:sz w:val="32"/>
          <w:szCs w:val="32"/>
        </w:rPr>
        <w:t>Regist</w:t>
      </w:r>
      <w:r>
        <w:rPr>
          <w:rFonts w:ascii="Arial" w:hAnsi="Arial" w:cs="Arial"/>
          <w:b/>
          <w:bCs/>
          <w:color w:val="212121"/>
          <w:sz w:val="32"/>
          <w:szCs w:val="32"/>
        </w:rPr>
        <w:t>ration</w:t>
      </w: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8:00 - </w:t>
      </w:r>
      <w:r w:rsidRPr="005127F7">
        <w:rPr>
          <w:rFonts w:ascii="Arial" w:hAnsi="Arial" w:cs="Arial"/>
          <w:sz w:val="32"/>
          <w:szCs w:val="32"/>
        </w:rPr>
        <w:t>9:00</w:t>
      </w:r>
      <w:r w:rsidRPr="005127F7">
        <w:rPr>
          <w:rFonts w:ascii="Arial" w:hAnsi="Arial" w:cs="Arial"/>
          <w:sz w:val="32"/>
          <w:szCs w:val="32"/>
        </w:rPr>
        <w:tab/>
      </w:r>
      <w:r w:rsidR="005A668F">
        <w:rPr>
          <w:rFonts w:ascii="Arial" w:hAnsi="Arial" w:cs="Arial"/>
          <w:b/>
          <w:sz w:val="32"/>
          <w:szCs w:val="32"/>
        </w:rPr>
        <w:t xml:space="preserve">Networking </w:t>
      </w:r>
      <w:r w:rsidRPr="00831319">
        <w:rPr>
          <w:rFonts w:ascii="Arial" w:hAnsi="Arial" w:cs="Arial"/>
          <w:b/>
          <w:sz w:val="32"/>
          <w:szCs w:val="32"/>
        </w:rPr>
        <w:t>and Continental Breakfast</w:t>
      </w:r>
    </w:p>
    <w:p w:rsidR="00452CBB" w:rsidRPr="005127F7" w:rsidRDefault="00452CBB" w:rsidP="00452CB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5127F7">
        <w:rPr>
          <w:rFonts w:ascii="Arial" w:hAnsi="Arial" w:cs="Arial"/>
          <w:b/>
          <w:iCs/>
          <w:sz w:val="32"/>
          <w:szCs w:val="32"/>
        </w:rPr>
        <w:t xml:space="preserve">Regional </w:t>
      </w:r>
      <w:r>
        <w:rPr>
          <w:rFonts w:ascii="Arial" w:hAnsi="Arial" w:cs="Arial"/>
          <w:b/>
          <w:iCs/>
          <w:sz w:val="32"/>
          <w:szCs w:val="32"/>
        </w:rPr>
        <w:t>Collaboration</w:t>
      </w:r>
      <w:r w:rsidRPr="005127F7">
        <w:rPr>
          <w:rFonts w:ascii="Arial" w:hAnsi="Arial" w:cs="Arial"/>
          <w:b/>
          <w:sz w:val="32"/>
          <w:szCs w:val="32"/>
        </w:rPr>
        <w:t xml:space="preserve"> </w:t>
      </w:r>
    </w:p>
    <w:p w:rsidR="00452CBB" w:rsidRDefault="005A668F" w:rsidP="00452CBB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Seating suggested by</w:t>
      </w:r>
      <w:r w:rsidR="00452CBB">
        <w:rPr>
          <w:rFonts w:ascii="Arial" w:hAnsi="Arial" w:cs="Arial"/>
          <w:sz w:val="32"/>
          <w:szCs w:val="32"/>
        </w:rPr>
        <w:t xml:space="preserve"> Region</w:t>
      </w:r>
      <w:r>
        <w:rPr>
          <w:rFonts w:ascii="Arial" w:hAnsi="Arial" w:cs="Arial"/>
          <w:sz w:val="32"/>
          <w:szCs w:val="32"/>
        </w:rPr>
        <w:t>al location</w:t>
      </w:r>
      <w:r w:rsidR="00452CBB">
        <w:rPr>
          <w:rFonts w:ascii="Arial" w:hAnsi="Arial" w:cs="Arial"/>
          <w:sz w:val="32"/>
          <w:szCs w:val="32"/>
        </w:rPr>
        <w:t xml:space="preserve">.  </w:t>
      </w:r>
    </w:p>
    <w:p w:rsidR="005A668F" w:rsidRDefault="00F341D5" w:rsidP="00452CBB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Each table will </w:t>
      </w:r>
      <w:r w:rsidR="005A668F">
        <w:rPr>
          <w:rFonts w:ascii="Arial" w:hAnsi="Arial" w:cs="Arial"/>
          <w:sz w:val="32"/>
          <w:szCs w:val="32"/>
        </w:rPr>
        <w:t xml:space="preserve">have a </w:t>
      </w:r>
      <w:r w:rsidR="005A668F" w:rsidRPr="00436412">
        <w:rPr>
          <w:rFonts w:ascii="Arial" w:hAnsi="Arial" w:cs="Arial"/>
          <w:b/>
          <w:sz w:val="32"/>
          <w:szCs w:val="32"/>
        </w:rPr>
        <w:t>Question Box</w:t>
      </w:r>
      <w:r w:rsidR="005A668F">
        <w:rPr>
          <w:rFonts w:ascii="Arial" w:hAnsi="Arial" w:cs="Arial"/>
          <w:sz w:val="32"/>
          <w:szCs w:val="32"/>
        </w:rPr>
        <w:t>: Participants can submit questions to be address</w:t>
      </w:r>
      <w:r>
        <w:rPr>
          <w:rFonts w:ascii="Arial" w:hAnsi="Arial" w:cs="Arial"/>
          <w:sz w:val="32"/>
          <w:szCs w:val="32"/>
        </w:rPr>
        <w:t>ed</w:t>
      </w:r>
      <w:r w:rsidR="005A668F">
        <w:rPr>
          <w:rFonts w:ascii="Arial" w:hAnsi="Arial" w:cs="Arial"/>
          <w:sz w:val="32"/>
          <w:szCs w:val="32"/>
        </w:rPr>
        <w:t xml:space="preserve"> by end of the day.</w:t>
      </w: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</w:p>
    <w:p w:rsidR="00452CBB" w:rsidRPr="005127F7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 w:rsidRPr="00C83047">
        <w:rPr>
          <w:rFonts w:ascii="Arial" w:hAnsi="Arial" w:cs="Arial"/>
          <w:sz w:val="32"/>
          <w:szCs w:val="32"/>
        </w:rPr>
        <w:t>9:00</w:t>
      </w:r>
      <w:r>
        <w:rPr>
          <w:rFonts w:ascii="Arial" w:hAnsi="Arial" w:cs="Arial"/>
          <w:sz w:val="32"/>
          <w:szCs w:val="32"/>
        </w:rPr>
        <w:t xml:space="preserve"> </w:t>
      </w:r>
      <w:r w:rsidRPr="00C83047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C83047">
        <w:rPr>
          <w:rFonts w:ascii="Arial" w:hAnsi="Arial" w:cs="Arial"/>
          <w:sz w:val="32"/>
          <w:szCs w:val="32"/>
        </w:rPr>
        <w:t>9:30</w:t>
      </w:r>
      <w:r>
        <w:rPr>
          <w:rFonts w:ascii="Arial" w:hAnsi="Arial" w:cs="Arial"/>
          <w:b/>
          <w:sz w:val="32"/>
          <w:szCs w:val="32"/>
        </w:rPr>
        <w:tab/>
      </w:r>
      <w:r w:rsidRPr="005127F7">
        <w:rPr>
          <w:rFonts w:ascii="Arial" w:hAnsi="Arial" w:cs="Arial"/>
          <w:b/>
          <w:sz w:val="32"/>
          <w:szCs w:val="32"/>
        </w:rPr>
        <w:t>Welcome</w:t>
      </w:r>
      <w:r w:rsidRPr="005127F7">
        <w:rPr>
          <w:rFonts w:ascii="Arial" w:hAnsi="Arial" w:cs="Arial"/>
          <w:sz w:val="32"/>
          <w:szCs w:val="32"/>
        </w:rPr>
        <w:t xml:space="preserve"> and Around the room introductions</w:t>
      </w:r>
      <w:r w:rsidRPr="005127F7">
        <w:rPr>
          <w:rFonts w:ascii="Arial" w:hAnsi="Arial" w:cs="Arial"/>
          <w:sz w:val="32"/>
          <w:szCs w:val="32"/>
        </w:rPr>
        <w:br/>
        <w:t>MA Commission for the Blind</w:t>
      </w:r>
      <w:r>
        <w:rPr>
          <w:rFonts w:ascii="Arial" w:hAnsi="Arial" w:cs="Arial"/>
          <w:sz w:val="32"/>
          <w:szCs w:val="32"/>
        </w:rPr>
        <w:t xml:space="preserve"> (MCB)</w:t>
      </w:r>
    </w:p>
    <w:p w:rsidR="00452CBB" w:rsidRDefault="00452CBB" w:rsidP="00452CB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5127F7">
        <w:rPr>
          <w:rFonts w:ascii="Arial" w:hAnsi="Arial" w:cs="Arial"/>
          <w:sz w:val="32"/>
          <w:szCs w:val="32"/>
        </w:rPr>
        <w:t>Casey Hall</w:t>
      </w:r>
      <w:r>
        <w:rPr>
          <w:rFonts w:ascii="Arial" w:hAnsi="Arial" w:cs="Arial"/>
          <w:sz w:val="32"/>
          <w:szCs w:val="32"/>
        </w:rPr>
        <w:t>, Director of Training</w:t>
      </w:r>
    </w:p>
    <w:p w:rsidR="00452CBB" w:rsidRPr="005127F7" w:rsidRDefault="00452CBB" w:rsidP="00452CBB">
      <w:pPr>
        <w:pStyle w:val="NoSpacing"/>
        <w:ind w:left="2160"/>
        <w:rPr>
          <w:rFonts w:ascii="Arial" w:hAnsi="Arial" w:cs="Arial"/>
          <w:b/>
          <w:sz w:val="32"/>
          <w:szCs w:val="32"/>
        </w:rPr>
      </w:pPr>
      <w:r w:rsidRPr="005127F7">
        <w:rPr>
          <w:rFonts w:ascii="Arial" w:hAnsi="Arial" w:cs="Arial"/>
          <w:b/>
          <w:sz w:val="32"/>
          <w:szCs w:val="32"/>
        </w:rPr>
        <w:t>Opening Remarks</w:t>
      </w:r>
    </w:p>
    <w:p w:rsidR="00452CBB" w:rsidRPr="005127F7" w:rsidRDefault="00452CBB" w:rsidP="00452CB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5127F7">
        <w:rPr>
          <w:rFonts w:ascii="Arial" w:hAnsi="Arial" w:cs="Arial"/>
          <w:sz w:val="32"/>
          <w:szCs w:val="32"/>
        </w:rPr>
        <w:t>MCB Commissioner Paul Saner</w:t>
      </w: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bookmarkStart w:id="1" w:name="_Hlk483387587"/>
    </w:p>
    <w:p w:rsidR="005A668F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Pr="005127F7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30 – 9:45</w:t>
      </w:r>
      <w:r w:rsidRPr="005127F7">
        <w:rPr>
          <w:rFonts w:ascii="Arial" w:hAnsi="Arial" w:cs="Arial"/>
          <w:sz w:val="32"/>
          <w:szCs w:val="32"/>
        </w:rPr>
        <w:tab/>
      </w:r>
      <w:r w:rsidR="005A668F" w:rsidRPr="005A668F">
        <w:rPr>
          <w:rFonts w:ascii="Arial" w:hAnsi="Arial" w:cs="Arial"/>
          <w:b/>
          <w:sz w:val="32"/>
          <w:szCs w:val="32"/>
        </w:rPr>
        <w:t>MCB: Overview of Programs and Services</w:t>
      </w:r>
    </w:p>
    <w:p w:rsidR="00452CBB" w:rsidRPr="00452CBB" w:rsidRDefault="005A668F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John Oliveira, Deputy Commissioner</w:t>
      </w:r>
      <w:r w:rsidR="00452CBB" w:rsidRPr="00452CBB">
        <w:rPr>
          <w:rFonts w:ascii="Arial" w:hAnsi="Arial" w:cs="Arial"/>
          <w:sz w:val="32"/>
          <w:szCs w:val="32"/>
        </w:rPr>
        <w:tab/>
      </w:r>
      <w:r w:rsidR="00452CBB" w:rsidRPr="00452CBB">
        <w:rPr>
          <w:rFonts w:ascii="Arial" w:hAnsi="Arial" w:cs="Arial"/>
          <w:sz w:val="32"/>
          <w:szCs w:val="32"/>
        </w:rPr>
        <w:tab/>
      </w: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9:45-10:30</w:t>
      </w:r>
      <w:r>
        <w:rPr>
          <w:rFonts w:ascii="Arial" w:hAnsi="Arial" w:cs="Arial"/>
          <w:b/>
          <w:sz w:val="32"/>
          <w:szCs w:val="32"/>
        </w:rPr>
        <w:tab/>
        <w:t>Department of Elementary and Secondary Education</w:t>
      </w:r>
      <w:r w:rsidR="00436412">
        <w:rPr>
          <w:rFonts w:ascii="Arial" w:hAnsi="Arial" w:cs="Arial"/>
          <w:b/>
          <w:sz w:val="32"/>
          <w:szCs w:val="32"/>
        </w:rPr>
        <w:t xml:space="preserve"> (DESE)</w:t>
      </w:r>
      <w:r>
        <w:rPr>
          <w:rFonts w:ascii="Arial" w:hAnsi="Arial" w:cs="Arial"/>
          <w:b/>
          <w:sz w:val="32"/>
          <w:szCs w:val="32"/>
        </w:rPr>
        <w:t>: The Secondary Transition Planning Process</w:t>
      </w:r>
    </w:p>
    <w:p w:rsidR="00452CBB" w:rsidRDefault="00452CBB" w:rsidP="00452CBB">
      <w:pPr>
        <w:pStyle w:val="NoSpacing"/>
        <w:ind w:left="216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Moderator: </w:t>
      </w:r>
      <w:r w:rsidRPr="00DC3C68">
        <w:rPr>
          <w:rFonts w:ascii="Arial" w:hAnsi="Arial" w:cs="Arial"/>
          <w:sz w:val="32"/>
          <w:szCs w:val="32"/>
        </w:rPr>
        <w:t>Martha Daigle</w:t>
      </w:r>
      <w:r w:rsidR="00456F4A">
        <w:rPr>
          <w:rFonts w:ascii="Arial" w:hAnsi="Arial" w:cs="Arial"/>
          <w:sz w:val="32"/>
          <w:szCs w:val="32"/>
        </w:rPr>
        <w:t>, Education Specialist and F</w:t>
      </w:r>
      <w:r w:rsidR="00671223">
        <w:rPr>
          <w:rFonts w:ascii="Arial" w:hAnsi="Arial" w:cs="Arial"/>
          <w:sz w:val="32"/>
          <w:szCs w:val="32"/>
        </w:rPr>
        <w:t>amily Engagement Coordinator in the</w:t>
      </w:r>
      <w:r w:rsidR="00456F4A">
        <w:rPr>
          <w:rFonts w:ascii="Arial" w:hAnsi="Arial" w:cs="Arial"/>
          <w:sz w:val="32"/>
          <w:szCs w:val="32"/>
        </w:rPr>
        <w:t xml:space="preserve"> Special Educations Planning and Policy Office, DESE</w:t>
      </w:r>
    </w:p>
    <w:p w:rsidR="00452CBB" w:rsidRPr="00B50C22" w:rsidRDefault="00452CBB" w:rsidP="00452CBB">
      <w:pPr>
        <w:pStyle w:val="NoSpacing"/>
        <w:ind w:left="2160"/>
        <w:rPr>
          <w:rFonts w:ascii="Arial" w:hAnsi="Arial" w:cs="Arial"/>
          <w:sz w:val="32"/>
          <w:szCs w:val="32"/>
        </w:rPr>
      </w:pPr>
      <w:r w:rsidRPr="00CC6F16">
        <w:rPr>
          <w:rFonts w:ascii="Arial" w:hAnsi="Arial" w:cs="Arial"/>
          <w:i/>
          <w:sz w:val="32"/>
          <w:szCs w:val="32"/>
        </w:rPr>
        <w:lastRenderedPageBreak/>
        <w:t>Presenter: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B50C22">
        <w:rPr>
          <w:rFonts w:ascii="Arial" w:hAnsi="Arial" w:cs="Arial"/>
          <w:sz w:val="32"/>
          <w:szCs w:val="32"/>
        </w:rPr>
        <w:t>Amanda Greene,</w:t>
      </w:r>
      <w:r w:rsidR="00671223">
        <w:rPr>
          <w:rFonts w:ascii="Arial" w:hAnsi="Arial" w:cs="Arial"/>
          <w:sz w:val="32"/>
          <w:szCs w:val="32"/>
        </w:rPr>
        <w:t xml:space="preserve"> Education Specialist and Secondary Transition Coordinator in the Special Educations Planning and Policy Office, DESE</w:t>
      </w:r>
      <w:r w:rsidRPr="00B50C22">
        <w:rPr>
          <w:rFonts w:ascii="Arial" w:hAnsi="Arial" w:cs="Arial"/>
          <w:sz w:val="32"/>
          <w:szCs w:val="32"/>
        </w:rPr>
        <w:t xml:space="preserve"> </w:t>
      </w:r>
    </w:p>
    <w:p w:rsidR="00452CBB" w:rsidRPr="005127F7" w:rsidRDefault="00452CBB" w:rsidP="00452CB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</w:p>
    <w:bookmarkEnd w:id="1"/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452CBB" w:rsidRPr="005127F7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10:30 - 10:45</w:t>
      </w:r>
      <w:r w:rsidRPr="005127F7">
        <w:rPr>
          <w:rFonts w:ascii="Arial" w:hAnsi="Arial" w:cs="Arial"/>
          <w:sz w:val="32"/>
          <w:szCs w:val="32"/>
        </w:rPr>
        <w:tab/>
        <w:t>Break</w:t>
      </w: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10:45 - </w:t>
      </w:r>
      <w:r w:rsidR="00C43FAB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1:45</w:t>
      </w:r>
      <w:r w:rsidRPr="005127F7">
        <w:rPr>
          <w:rFonts w:ascii="Arial" w:hAnsi="Arial" w:cs="Arial"/>
          <w:sz w:val="32"/>
          <w:szCs w:val="32"/>
        </w:rPr>
        <w:t xml:space="preserve"> </w:t>
      </w:r>
      <w:r w:rsidRPr="005127F7">
        <w:rPr>
          <w:rFonts w:ascii="Arial" w:hAnsi="Arial" w:cs="Arial"/>
          <w:sz w:val="32"/>
          <w:szCs w:val="32"/>
        </w:rPr>
        <w:tab/>
      </w:r>
      <w:r w:rsidRPr="00363FC5">
        <w:rPr>
          <w:rFonts w:ascii="Arial" w:hAnsi="Arial" w:cs="Arial"/>
          <w:b/>
          <w:sz w:val="32"/>
          <w:szCs w:val="32"/>
        </w:rPr>
        <w:t>Panel Presentation:</w:t>
      </w:r>
      <w:r>
        <w:rPr>
          <w:rFonts w:ascii="Arial" w:hAnsi="Arial" w:cs="Arial"/>
          <w:sz w:val="32"/>
          <w:szCs w:val="32"/>
        </w:rPr>
        <w:t xml:space="preserve"> </w:t>
      </w:r>
      <w:r w:rsidRPr="00436412">
        <w:rPr>
          <w:rFonts w:ascii="Arial" w:hAnsi="Arial" w:cs="Arial"/>
          <w:b/>
          <w:sz w:val="32"/>
          <w:szCs w:val="32"/>
        </w:rPr>
        <w:t>Pr</w:t>
      </w:r>
      <w:r w:rsidR="009942AF">
        <w:rPr>
          <w:rFonts w:ascii="Arial" w:hAnsi="Arial" w:cs="Arial"/>
          <w:b/>
          <w:sz w:val="32"/>
          <w:szCs w:val="32"/>
        </w:rPr>
        <w:t>e-Employment Transition Services (Pre-ETS)</w:t>
      </w:r>
      <w:r w:rsidRPr="00436412">
        <w:rPr>
          <w:rFonts w:ascii="Arial" w:hAnsi="Arial" w:cs="Arial"/>
          <w:b/>
          <w:sz w:val="32"/>
          <w:szCs w:val="32"/>
        </w:rPr>
        <w:t xml:space="preserve"> for Students with Visual Impairments</w:t>
      </w:r>
    </w:p>
    <w:p w:rsidR="00C43FAB" w:rsidRDefault="005A668F" w:rsidP="00452CBB">
      <w:pPr>
        <w:pStyle w:val="NoSpacing"/>
        <w:ind w:left="2160"/>
        <w:rPr>
          <w:rFonts w:ascii="Arial" w:hAnsi="Arial" w:cs="Arial"/>
          <w:sz w:val="32"/>
          <w:szCs w:val="32"/>
          <w:u w:val="single"/>
        </w:rPr>
      </w:pPr>
      <w:r w:rsidRPr="00436412">
        <w:rPr>
          <w:rFonts w:ascii="Arial" w:hAnsi="Arial" w:cs="Arial"/>
          <w:sz w:val="32"/>
          <w:szCs w:val="32"/>
          <w:u w:val="single"/>
        </w:rPr>
        <w:t xml:space="preserve">MCB </w:t>
      </w:r>
      <w:r w:rsidR="00AB5168">
        <w:rPr>
          <w:rFonts w:ascii="Arial" w:hAnsi="Arial" w:cs="Arial"/>
          <w:sz w:val="32"/>
          <w:szCs w:val="32"/>
          <w:u w:val="single"/>
        </w:rPr>
        <w:t xml:space="preserve">Pre-ETS </w:t>
      </w:r>
      <w:r w:rsidR="00C43FAB">
        <w:rPr>
          <w:rFonts w:ascii="Arial" w:hAnsi="Arial" w:cs="Arial"/>
          <w:sz w:val="32"/>
          <w:szCs w:val="32"/>
          <w:u w:val="single"/>
        </w:rPr>
        <w:t>Program</w:t>
      </w:r>
      <w:r w:rsidRPr="00436412">
        <w:rPr>
          <w:rFonts w:ascii="Arial" w:hAnsi="Arial" w:cs="Arial"/>
          <w:sz w:val="32"/>
          <w:szCs w:val="32"/>
          <w:u w:val="single"/>
        </w:rPr>
        <w:t xml:space="preserve"> Providers </w:t>
      </w:r>
    </w:p>
    <w:p w:rsidR="00C43FAB" w:rsidRPr="00C43FAB" w:rsidRDefault="00C43FAB" w:rsidP="00452CBB">
      <w:pPr>
        <w:pStyle w:val="NoSpacing"/>
        <w:ind w:left="2160"/>
        <w:rPr>
          <w:rFonts w:ascii="Arial" w:hAnsi="Arial" w:cs="Arial"/>
          <w:sz w:val="32"/>
          <w:szCs w:val="32"/>
        </w:rPr>
      </w:pPr>
      <w:r w:rsidRPr="00C43FAB">
        <w:rPr>
          <w:rFonts w:ascii="Arial" w:hAnsi="Arial" w:cs="Arial"/>
          <w:sz w:val="32"/>
          <w:szCs w:val="32"/>
        </w:rPr>
        <w:t>Six Program Providers</w:t>
      </w:r>
    </w:p>
    <w:p w:rsidR="00EA08A7" w:rsidRDefault="00EA08A7" w:rsidP="00452CBB">
      <w:pPr>
        <w:pStyle w:val="NoSpacing"/>
        <w:ind w:left="2160"/>
        <w:rPr>
          <w:rFonts w:ascii="Arial" w:hAnsi="Arial" w:cs="Arial"/>
          <w:sz w:val="32"/>
          <w:szCs w:val="32"/>
        </w:rPr>
      </w:pPr>
      <w:r w:rsidRPr="00EA08A7">
        <w:rPr>
          <w:rFonts w:ascii="Arial" w:hAnsi="Arial" w:cs="Arial"/>
          <w:i/>
          <w:sz w:val="32"/>
          <w:szCs w:val="32"/>
        </w:rPr>
        <w:t>Moderator:</w:t>
      </w:r>
      <w:r>
        <w:rPr>
          <w:rFonts w:ascii="Arial" w:hAnsi="Arial" w:cs="Arial"/>
          <w:sz w:val="32"/>
          <w:szCs w:val="32"/>
        </w:rPr>
        <w:t xml:space="preserve"> Casey Hall, Director of Training</w:t>
      </w:r>
    </w:p>
    <w:p w:rsidR="00452CBB" w:rsidRPr="00C43FAB" w:rsidRDefault="00EA08A7" w:rsidP="00452CBB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C43FAB" w:rsidRPr="00C43FAB">
        <w:rPr>
          <w:rFonts w:ascii="Arial" w:hAnsi="Arial" w:cs="Arial"/>
          <w:sz w:val="32"/>
          <w:szCs w:val="32"/>
        </w:rPr>
        <w:t>5</w:t>
      </w:r>
      <w:r w:rsidR="00C43FAB">
        <w:rPr>
          <w:rFonts w:ascii="Arial" w:hAnsi="Arial" w:cs="Arial"/>
          <w:sz w:val="32"/>
          <w:szCs w:val="32"/>
        </w:rPr>
        <w:t xml:space="preserve"> </w:t>
      </w:r>
      <w:r w:rsidR="00C43FAB" w:rsidRPr="00C43FAB">
        <w:rPr>
          <w:rFonts w:ascii="Arial" w:hAnsi="Arial" w:cs="Arial"/>
          <w:sz w:val="32"/>
          <w:szCs w:val="32"/>
        </w:rPr>
        <w:t>minutes to present, 5 minutes for Q &amp; A</w:t>
      </w:r>
      <w:r>
        <w:rPr>
          <w:rFonts w:ascii="Arial" w:hAnsi="Arial" w:cs="Arial"/>
          <w:sz w:val="32"/>
          <w:szCs w:val="32"/>
        </w:rPr>
        <w:t>)</w:t>
      </w:r>
    </w:p>
    <w:p w:rsidR="00452CBB" w:rsidRDefault="005A668F" w:rsidP="00C43FAB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Carroll Center for the Blind</w:t>
      </w:r>
    </w:p>
    <w:p w:rsidR="00456F4A" w:rsidRDefault="00436412" w:rsidP="00C43FAB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Lowell Association for th</w:t>
      </w:r>
      <w:r w:rsidR="00456F4A">
        <w:rPr>
          <w:rFonts w:ascii="Arial" w:hAnsi="Arial" w:cs="Arial"/>
          <w:sz w:val="32"/>
          <w:szCs w:val="32"/>
        </w:rPr>
        <w:t>e Blind</w:t>
      </w:r>
    </w:p>
    <w:p w:rsidR="00456F4A" w:rsidRDefault="00456F4A" w:rsidP="00C43FAB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Space, Our Place</w:t>
      </w:r>
    </w:p>
    <w:p w:rsidR="00456F4A" w:rsidRDefault="00456F4A" w:rsidP="00C43FAB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Partners</w:t>
      </w:r>
      <w:r w:rsidR="004F781A">
        <w:rPr>
          <w:rFonts w:ascii="Arial" w:hAnsi="Arial" w:cs="Arial"/>
          <w:sz w:val="32"/>
          <w:szCs w:val="32"/>
        </w:rPr>
        <w:t xml:space="preserve"> for Youth with Disabilities</w:t>
      </w:r>
    </w:p>
    <w:p w:rsidR="004F781A" w:rsidRDefault="005A668F" w:rsidP="004F781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Perkins School for the Blind</w:t>
      </w:r>
    </w:p>
    <w:p w:rsidR="00456F4A" w:rsidRPr="004F781A" w:rsidRDefault="004F781A" w:rsidP="004F781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POLUS Center</w:t>
      </w: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11:45 - 1:00</w:t>
      </w:r>
      <w:r w:rsidRPr="005127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Working L</w:t>
      </w:r>
      <w:r w:rsidRPr="005127F7">
        <w:rPr>
          <w:rFonts w:ascii="Arial" w:hAnsi="Arial" w:cs="Arial"/>
          <w:b/>
          <w:sz w:val="32"/>
          <w:szCs w:val="32"/>
        </w:rPr>
        <w:t>unch</w:t>
      </w:r>
    </w:p>
    <w:p w:rsidR="00452CBB" w:rsidRPr="00BB139C" w:rsidRDefault="00F341D5" w:rsidP="00452CBB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F341D5">
        <w:rPr>
          <w:rFonts w:ascii="Arial" w:hAnsi="Arial" w:cs="Arial"/>
          <w:i/>
          <w:sz w:val="32"/>
          <w:szCs w:val="32"/>
        </w:rPr>
        <w:t>Moderator:</w:t>
      </w:r>
      <w:r>
        <w:rPr>
          <w:rFonts w:ascii="Arial" w:hAnsi="Arial" w:cs="Arial"/>
          <w:sz w:val="32"/>
          <w:szCs w:val="32"/>
        </w:rPr>
        <w:t xml:space="preserve"> </w:t>
      </w:r>
      <w:r w:rsidR="00456F4A">
        <w:rPr>
          <w:rFonts w:ascii="Arial" w:hAnsi="Arial" w:cs="Arial"/>
          <w:sz w:val="32"/>
          <w:szCs w:val="32"/>
        </w:rPr>
        <w:t xml:space="preserve">Casey Hall, Director of Training </w:t>
      </w:r>
      <w:r w:rsidR="00452CBB" w:rsidRPr="005127F7">
        <w:rPr>
          <w:rFonts w:ascii="Arial" w:hAnsi="Arial" w:cs="Arial"/>
          <w:sz w:val="32"/>
          <w:szCs w:val="32"/>
        </w:rPr>
        <w:br/>
      </w:r>
    </w:p>
    <w:p w:rsidR="00EA08A7" w:rsidRPr="00EA08A7" w:rsidRDefault="00EA08A7" w:rsidP="00EA08A7">
      <w:pPr>
        <w:pStyle w:val="NoSpacing"/>
        <w:ind w:left="2160"/>
        <w:rPr>
          <w:rFonts w:ascii="Arial" w:hAnsi="Arial" w:cs="Arial"/>
          <w:i/>
          <w:iCs/>
          <w:sz w:val="32"/>
          <w:szCs w:val="32"/>
        </w:rPr>
      </w:pPr>
      <w:bookmarkStart w:id="2" w:name="_Hlk483390478"/>
      <w:r w:rsidRPr="00436412">
        <w:rPr>
          <w:rFonts w:ascii="Arial" w:hAnsi="Arial" w:cs="Arial"/>
          <w:b/>
          <w:iCs/>
          <w:sz w:val="32"/>
          <w:szCs w:val="32"/>
        </w:rPr>
        <w:t xml:space="preserve">Networking &amp; Opportunity to visit the Exhibitor Tables </w:t>
      </w:r>
      <w:r>
        <w:rPr>
          <w:rFonts w:ascii="Arial" w:hAnsi="Arial" w:cs="Arial"/>
          <w:iCs/>
          <w:sz w:val="32"/>
          <w:szCs w:val="32"/>
        </w:rPr>
        <w:t xml:space="preserve">of the Pre-Employment Service Program Providers and MCB Program Staff. </w:t>
      </w:r>
      <w:r w:rsidRPr="00EA08A7">
        <w:rPr>
          <w:rFonts w:ascii="Arial" w:hAnsi="Arial" w:cs="Arial"/>
          <w:i/>
          <w:iCs/>
          <w:sz w:val="32"/>
          <w:szCs w:val="32"/>
        </w:rPr>
        <w:t>Remind Participants about the Question Boxes on their tables.</w:t>
      </w:r>
    </w:p>
    <w:p w:rsidR="00EA08A7" w:rsidRDefault="00EA08A7" w:rsidP="005A668F">
      <w:pPr>
        <w:pStyle w:val="NoSpacing"/>
        <w:ind w:left="2160"/>
        <w:rPr>
          <w:rFonts w:ascii="Arial" w:hAnsi="Arial" w:cs="Arial"/>
          <w:iCs/>
          <w:sz w:val="32"/>
          <w:szCs w:val="32"/>
        </w:rPr>
      </w:pPr>
    </w:p>
    <w:p w:rsidR="005A668F" w:rsidRDefault="002C5A57" w:rsidP="005A668F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12:10 – 12:2</w:t>
      </w:r>
      <w:r w:rsidR="005A668F">
        <w:rPr>
          <w:rFonts w:ascii="Arial" w:hAnsi="Arial" w:cs="Arial"/>
          <w:iCs/>
          <w:sz w:val="32"/>
          <w:szCs w:val="32"/>
        </w:rPr>
        <w:t xml:space="preserve">0 </w:t>
      </w:r>
      <w:r w:rsidR="005A668F" w:rsidRPr="007F5EA5">
        <w:rPr>
          <w:rFonts w:ascii="Arial" w:hAnsi="Arial" w:cs="Arial"/>
          <w:b/>
          <w:sz w:val="32"/>
          <w:szCs w:val="32"/>
        </w:rPr>
        <w:t>Brail</w:t>
      </w:r>
      <w:r w:rsidR="005A668F">
        <w:rPr>
          <w:rFonts w:ascii="Arial" w:hAnsi="Arial" w:cs="Arial"/>
          <w:b/>
          <w:sz w:val="32"/>
          <w:szCs w:val="32"/>
        </w:rPr>
        <w:t>le Literacy Advisory Council Up</w:t>
      </w:r>
      <w:r w:rsidR="005A668F" w:rsidRPr="007F5EA5">
        <w:rPr>
          <w:rFonts w:ascii="Arial" w:hAnsi="Arial" w:cs="Arial"/>
          <w:b/>
          <w:sz w:val="32"/>
          <w:szCs w:val="32"/>
        </w:rPr>
        <w:t>date</w:t>
      </w:r>
    </w:p>
    <w:p w:rsidR="005A668F" w:rsidRPr="00452CBB" w:rsidRDefault="00F341D5" w:rsidP="00D60166">
      <w:pPr>
        <w:pStyle w:val="NoSpacing"/>
        <w:ind w:left="2160"/>
        <w:rPr>
          <w:rFonts w:ascii="Arial" w:hAnsi="Arial" w:cs="Arial"/>
          <w:sz w:val="32"/>
          <w:szCs w:val="32"/>
        </w:rPr>
      </w:pPr>
      <w:r w:rsidRPr="00CC6F16">
        <w:rPr>
          <w:rFonts w:ascii="Arial" w:hAnsi="Arial" w:cs="Arial"/>
          <w:i/>
          <w:sz w:val="32"/>
          <w:szCs w:val="32"/>
        </w:rPr>
        <w:t>Presenter: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5A668F">
        <w:rPr>
          <w:rFonts w:ascii="Arial" w:hAnsi="Arial" w:cs="Arial"/>
          <w:sz w:val="32"/>
          <w:szCs w:val="32"/>
        </w:rPr>
        <w:t>Eileen Curran</w:t>
      </w:r>
      <w:r w:rsidR="00D60166">
        <w:rPr>
          <w:rFonts w:ascii="Arial" w:hAnsi="Arial" w:cs="Arial"/>
          <w:sz w:val="32"/>
          <w:szCs w:val="32"/>
        </w:rPr>
        <w:t>, TVI</w:t>
      </w:r>
      <w:r w:rsidR="004A2795">
        <w:rPr>
          <w:rFonts w:ascii="Arial" w:hAnsi="Arial" w:cs="Arial"/>
          <w:sz w:val="32"/>
          <w:szCs w:val="32"/>
        </w:rPr>
        <w:t>,</w:t>
      </w:r>
      <w:r w:rsidR="00D60166">
        <w:rPr>
          <w:rFonts w:ascii="Arial" w:hAnsi="Arial" w:cs="Arial"/>
          <w:sz w:val="32"/>
          <w:szCs w:val="32"/>
        </w:rPr>
        <w:t xml:space="preserve"> Boston Public Schools</w:t>
      </w:r>
    </w:p>
    <w:bookmarkEnd w:id="2"/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1:00 – 1:45</w:t>
      </w:r>
      <w:r>
        <w:rPr>
          <w:rFonts w:ascii="Arial" w:hAnsi="Arial" w:cs="Arial"/>
          <w:sz w:val="32"/>
          <w:szCs w:val="32"/>
        </w:rPr>
        <w:tab/>
      </w:r>
      <w:r w:rsidRPr="00CC6F16">
        <w:rPr>
          <w:rFonts w:ascii="Arial" w:hAnsi="Arial" w:cs="Arial"/>
          <w:b/>
          <w:sz w:val="32"/>
          <w:szCs w:val="32"/>
        </w:rPr>
        <w:t>Panel Pres</w:t>
      </w:r>
      <w:r>
        <w:rPr>
          <w:rFonts w:ascii="Arial" w:hAnsi="Arial" w:cs="Arial"/>
          <w:b/>
          <w:sz w:val="32"/>
          <w:szCs w:val="32"/>
        </w:rPr>
        <w:t>e</w:t>
      </w:r>
      <w:r w:rsidRPr="00CC6F16">
        <w:rPr>
          <w:rFonts w:ascii="Arial" w:hAnsi="Arial" w:cs="Arial"/>
          <w:b/>
          <w:sz w:val="32"/>
          <w:szCs w:val="32"/>
        </w:rPr>
        <w:t>ntation:</w:t>
      </w:r>
      <w:r>
        <w:rPr>
          <w:rFonts w:ascii="Arial" w:hAnsi="Arial" w:cs="Arial"/>
          <w:sz w:val="32"/>
          <w:szCs w:val="32"/>
        </w:rPr>
        <w:t xml:space="preserve"> </w:t>
      </w:r>
      <w:r w:rsidRPr="00436412">
        <w:rPr>
          <w:rFonts w:ascii="Arial" w:hAnsi="Arial" w:cs="Arial"/>
          <w:b/>
          <w:sz w:val="32"/>
          <w:szCs w:val="32"/>
        </w:rPr>
        <w:t>Parents Post-Secondary Transition Services</w:t>
      </w:r>
      <w:r w:rsidR="00436412">
        <w:rPr>
          <w:rFonts w:ascii="Arial" w:hAnsi="Arial" w:cs="Arial"/>
          <w:b/>
          <w:sz w:val="32"/>
          <w:szCs w:val="32"/>
        </w:rPr>
        <w:t>,</w:t>
      </w:r>
      <w:r w:rsidRPr="00436412">
        <w:rPr>
          <w:rFonts w:ascii="Arial" w:hAnsi="Arial" w:cs="Arial"/>
          <w:b/>
          <w:sz w:val="32"/>
          <w:szCs w:val="32"/>
        </w:rPr>
        <w:t xml:space="preserve"> Life’s Lessons</w:t>
      </w:r>
      <w:r>
        <w:rPr>
          <w:rFonts w:ascii="Arial" w:hAnsi="Arial" w:cs="Arial"/>
          <w:sz w:val="32"/>
          <w:szCs w:val="32"/>
        </w:rPr>
        <w:t xml:space="preserve"> </w:t>
      </w:r>
    </w:p>
    <w:p w:rsidR="00456F4A" w:rsidRDefault="00F341D5" w:rsidP="00456F4A">
      <w:pPr>
        <w:pStyle w:val="NoSpacing"/>
        <w:ind w:left="2160"/>
        <w:rPr>
          <w:rFonts w:ascii="Arial" w:hAnsi="Arial" w:cs="Arial"/>
          <w:sz w:val="32"/>
          <w:szCs w:val="32"/>
        </w:rPr>
      </w:pPr>
      <w:r w:rsidRPr="00F341D5">
        <w:rPr>
          <w:rFonts w:ascii="Arial" w:hAnsi="Arial" w:cs="Arial"/>
          <w:i/>
          <w:sz w:val="32"/>
          <w:szCs w:val="32"/>
        </w:rPr>
        <w:t>Moderator:</w:t>
      </w:r>
      <w:r>
        <w:rPr>
          <w:rFonts w:ascii="Arial" w:hAnsi="Arial" w:cs="Arial"/>
          <w:sz w:val="32"/>
          <w:szCs w:val="32"/>
        </w:rPr>
        <w:t xml:space="preserve"> </w:t>
      </w:r>
      <w:r w:rsidR="00456F4A">
        <w:rPr>
          <w:rFonts w:ascii="Arial" w:hAnsi="Arial" w:cs="Arial"/>
          <w:sz w:val="32"/>
          <w:szCs w:val="32"/>
        </w:rPr>
        <w:t xml:space="preserve">Mayanne McDonald-Briggs, MCB </w:t>
      </w:r>
      <w:r>
        <w:rPr>
          <w:rFonts w:ascii="Arial" w:hAnsi="Arial" w:cs="Arial"/>
          <w:sz w:val="32"/>
          <w:szCs w:val="32"/>
        </w:rPr>
        <w:t>Transition Counselor</w:t>
      </w:r>
    </w:p>
    <w:p w:rsidR="00084C3E" w:rsidRDefault="00084C3E" w:rsidP="00456F4A">
      <w:pPr>
        <w:pStyle w:val="NoSpacing"/>
        <w:ind w:left="2160"/>
        <w:rPr>
          <w:rFonts w:ascii="Arial" w:hAnsi="Arial" w:cs="Arial"/>
          <w:sz w:val="32"/>
          <w:szCs w:val="32"/>
        </w:rPr>
      </w:pPr>
    </w:p>
    <w:p w:rsidR="00962E8E" w:rsidRDefault="00084C3E" w:rsidP="002C5A57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Special Education from a parent</w:t>
      </w:r>
      <w:r w:rsidR="002C5A57">
        <w:rPr>
          <w:rFonts w:ascii="Arial" w:hAnsi="Arial" w:cs="Arial"/>
          <w:sz w:val="32"/>
          <w:szCs w:val="32"/>
        </w:rPr>
        <w:t>’s perspective.</w:t>
      </w: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b/>
          <w:sz w:val="32"/>
          <w:szCs w:val="32"/>
        </w:rPr>
      </w:pPr>
    </w:p>
    <w:p w:rsidR="00452CBB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1:45 – 2: 30</w:t>
      </w:r>
      <w:r w:rsidRPr="005127F7">
        <w:rPr>
          <w:rFonts w:ascii="Arial" w:hAnsi="Arial" w:cs="Arial"/>
          <w:sz w:val="32"/>
          <w:szCs w:val="32"/>
        </w:rPr>
        <w:t xml:space="preserve"> </w:t>
      </w:r>
      <w:r w:rsidRPr="005127F7">
        <w:rPr>
          <w:rFonts w:ascii="Arial" w:hAnsi="Arial" w:cs="Arial"/>
          <w:sz w:val="32"/>
          <w:szCs w:val="32"/>
        </w:rPr>
        <w:tab/>
      </w:r>
      <w:r w:rsidRPr="00CC6F16">
        <w:rPr>
          <w:rFonts w:ascii="Arial" w:hAnsi="Arial" w:cs="Arial"/>
          <w:b/>
          <w:sz w:val="32"/>
          <w:szCs w:val="32"/>
        </w:rPr>
        <w:t>Panel Pres</w:t>
      </w:r>
      <w:r>
        <w:rPr>
          <w:rFonts w:ascii="Arial" w:hAnsi="Arial" w:cs="Arial"/>
          <w:b/>
          <w:sz w:val="32"/>
          <w:szCs w:val="32"/>
        </w:rPr>
        <w:t>e</w:t>
      </w:r>
      <w:r w:rsidRPr="00CC6F16">
        <w:rPr>
          <w:rFonts w:ascii="Arial" w:hAnsi="Arial" w:cs="Arial"/>
          <w:b/>
          <w:sz w:val="32"/>
          <w:szCs w:val="32"/>
        </w:rPr>
        <w:t>ntation:</w:t>
      </w:r>
      <w:r>
        <w:rPr>
          <w:rFonts w:ascii="Arial" w:hAnsi="Arial" w:cs="Arial"/>
          <w:sz w:val="32"/>
          <w:szCs w:val="32"/>
        </w:rPr>
        <w:t xml:space="preserve"> </w:t>
      </w:r>
      <w:r w:rsidRPr="00436412">
        <w:rPr>
          <w:rFonts w:ascii="Arial" w:hAnsi="Arial" w:cs="Arial"/>
          <w:b/>
          <w:sz w:val="32"/>
          <w:szCs w:val="32"/>
        </w:rPr>
        <w:t>Students Pos</w:t>
      </w:r>
      <w:r w:rsidR="00436412">
        <w:rPr>
          <w:rFonts w:ascii="Arial" w:hAnsi="Arial" w:cs="Arial"/>
          <w:b/>
          <w:sz w:val="32"/>
          <w:szCs w:val="32"/>
        </w:rPr>
        <w:t xml:space="preserve">t-Secondary Transition Services, </w:t>
      </w:r>
      <w:r w:rsidRPr="00436412">
        <w:rPr>
          <w:rFonts w:ascii="Arial" w:hAnsi="Arial" w:cs="Arial"/>
          <w:b/>
          <w:sz w:val="32"/>
          <w:szCs w:val="32"/>
        </w:rPr>
        <w:t>Life’s Lessons</w:t>
      </w:r>
    </w:p>
    <w:p w:rsidR="00456F4A" w:rsidRPr="00EA08A7" w:rsidRDefault="00F341D5" w:rsidP="00456F4A">
      <w:pPr>
        <w:pStyle w:val="NoSpacing"/>
        <w:ind w:left="2160"/>
        <w:rPr>
          <w:rFonts w:ascii="Arial" w:hAnsi="Arial" w:cs="Arial"/>
          <w:i/>
          <w:sz w:val="32"/>
          <w:szCs w:val="32"/>
        </w:rPr>
      </w:pPr>
      <w:r w:rsidRPr="00F341D5">
        <w:rPr>
          <w:rFonts w:ascii="Arial" w:hAnsi="Arial" w:cs="Arial"/>
          <w:i/>
          <w:sz w:val="32"/>
          <w:szCs w:val="32"/>
        </w:rPr>
        <w:t xml:space="preserve">Moderator: </w:t>
      </w:r>
      <w:r w:rsidR="00456F4A" w:rsidRPr="00EA08A7">
        <w:rPr>
          <w:rFonts w:ascii="Arial" w:hAnsi="Arial" w:cs="Arial"/>
          <w:sz w:val="32"/>
          <w:szCs w:val="32"/>
        </w:rPr>
        <w:t xml:space="preserve">Alan White, MCB Greater Boston </w:t>
      </w:r>
      <w:r w:rsidRPr="00EA08A7">
        <w:rPr>
          <w:rFonts w:ascii="Arial" w:hAnsi="Arial" w:cs="Arial"/>
          <w:sz w:val="32"/>
          <w:szCs w:val="32"/>
        </w:rPr>
        <w:t>Regional Director</w:t>
      </w:r>
    </w:p>
    <w:p w:rsidR="000E7AF1" w:rsidRDefault="000E7AF1" w:rsidP="00456F4A">
      <w:pPr>
        <w:pStyle w:val="NoSpacing"/>
        <w:ind w:left="2160"/>
        <w:rPr>
          <w:rFonts w:ascii="Arial" w:hAnsi="Arial" w:cs="Arial"/>
          <w:sz w:val="32"/>
          <w:szCs w:val="32"/>
        </w:rPr>
      </w:pPr>
    </w:p>
    <w:p w:rsidR="00084C3E" w:rsidRDefault="00F151E7" w:rsidP="00456F4A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Special Education from a </w:t>
      </w:r>
      <w:r w:rsidR="00F326B9">
        <w:rPr>
          <w:rFonts w:ascii="Arial" w:hAnsi="Arial" w:cs="Arial"/>
          <w:sz w:val="32"/>
          <w:szCs w:val="32"/>
        </w:rPr>
        <w:t xml:space="preserve">High School/College </w:t>
      </w:r>
      <w:r>
        <w:rPr>
          <w:rFonts w:ascii="Arial" w:hAnsi="Arial" w:cs="Arial"/>
          <w:sz w:val="32"/>
          <w:szCs w:val="32"/>
        </w:rPr>
        <w:t>student’s perspective.</w:t>
      </w:r>
    </w:p>
    <w:p w:rsidR="00452CBB" w:rsidRPr="005127F7" w:rsidRDefault="00452CBB" w:rsidP="00452CBB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r w:rsidRPr="005127F7">
        <w:rPr>
          <w:rFonts w:ascii="Arial" w:hAnsi="Arial" w:cs="Arial"/>
          <w:sz w:val="32"/>
          <w:szCs w:val="32"/>
        </w:rPr>
        <w:t>2:00</w:t>
      </w:r>
      <w:r w:rsidRPr="005127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127F7">
        <w:rPr>
          <w:rFonts w:ascii="Arial" w:hAnsi="Arial" w:cs="Arial"/>
          <w:sz w:val="32"/>
          <w:szCs w:val="32"/>
        </w:rPr>
        <w:t xml:space="preserve">Cookies and drinks </w:t>
      </w: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2:30 – 3:00</w:t>
      </w:r>
      <w:r w:rsidRPr="005127F7">
        <w:rPr>
          <w:rFonts w:ascii="Arial" w:hAnsi="Arial" w:cs="Arial"/>
          <w:sz w:val="32"/>
          <w:szCs w:val="32"/>
        </w:rPr>
        <w:tab/>
      </w:r>
      <w:r w:rsidR="00456F4A" w:rsidRPr="00456F4A">
        <w:rPr>
          <w:rFonts w:ascii="Arial" w:hAnsi="Arial" w:cs="Arial"/>
          <w:b/>
          <w:sz w:val="32"/>
          <w:szCs w:val="32"/>
        </w:rPr>
        <w:t xml:space="preserve">MCB Panel for </w:t>
      </w:r>
      <w:r w:rsidR="00962E8E">
        <w:rPr>
          <w:rFonts w:ascii="Arial" w:hAnsi="Arial" w:cs="Arial"/>
          <w:b/>
          <w:sz w:val="32"/>
          <w:szCs w:val="32"/>
        </w:rPr>
        <w:t xml:space="preserve">Question Box </w:t>
      </w:r>
      <w:r w:rsidR="00456F4A" w:rsidRPr="00456F4A">
        <w:rPr>
          <w:rFonts w:ascii="Arial" w:hAnsi="Arial" w:cs="Arial"/>
          <w:b/>
          <w:sz w:val="32"/>
          <w:szCs w:val="32"/>
        </w:rPr>
        <w:t>Q &amp; A</w:t>
      </w:r>
    </w:p>
    <w:p w:rsidR="00F341D5" w:rsidRPr="00F341D5" w:rsidRDefault="00F341D5" w:rsidP="00436412">
      <w:pPr>
        <w:pStyle w:val="NoSpacing"/>
        <w:ind w:left="2160"/>
        <w:rPr>
          <w:rFonts w:ascii="Arial" w:hAnsi="Arial" w:cs="Arial"/>
          <w:i/>
          <w:sz w:val="32"/>
          <w:szCs w:val="32"/>
        </w:rPr>
      </w:pPr>
      <w:r w:rsidRPr="00F341D5">
        <w:rPr>
          <w:rFonts w:ascii="Arial" w:hAnsi="Arial" w:cs="Arial"/>
          <w:i/>
          <w:sz w:val="32"/>
          <w:szCs w:val="32"/>
        </w:rPr>
        <w:t>Moderator</w:t>
      </w:r>
      <w:r w:rsidRPr="00EA08A7">
        <w:rPr>
          <w:rFonts w:ascii="Arial" w:hAnsi="Arial" w:cs="Arial"/>
          <w:i/>
          <w:sz w:val="32"/>
          <w:szCs w:val="32"/>
        </w:rPr>
        <w:t>:</w:t>
      </w:r>
      <w:r w:rsidR="004F781A" w:rsidRPr="00EA08A7">
        <w:rPr>
          <w:rFonts w:ascii="Arial" w:hAnsi="Arial" w:cs="Arial"/>
          <w:sz w:val="32"/>
          <w:szCs w:val="32"/>
        </w:rPr>
        <w:t xml:space="preserve"> </w:t>
      </w:r>
      <w:r w:rsidR="00D60166" w:rsidRPr="00EA08A7">
        <w:rPr>
          <w:rFonts w:ascii="Arial" w:hAnsi="Arial" w:cs="Arial"/>
          <w:sz w:val="32"/>
          <w:szCs w:val="32"/>
        </w:rPr>
        <w:t>Billy O’Neill</w:t>
      </w:r>
      <w:r w:rsidR="00EA08A7" w:rsidRPr="00EA08A7">
        <w:rPr>
          <w:rFonts w:ascii="Arial" w:hAnsi="Arial" w:cs="Arial"/>
          <w:sz w:val="32"/>
          <w:szCs w:val="32"/>
        </w:rPr>
        <w:t>, Transition Counselor</w:t>
      </w:r>
    </w:p>
    <w:p w:rsidR="00F341D5" w:rsidRDefault="00F341D5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MCB Panel</w:t>
      </w:r>
      <w:r w:rsidR="00962E8E">
        <w:rPr>
          <w:rFonts w:ascii="Arial" w:hAnsi="Arial" w:cs="Arial"/>
          <w:sz w:val="32"/>
          <w:szCs w:val="32"/>
        </w:rPr>
        <w:t>:</w:t>
      </w:r>
    </w:p>
    <w:p w:rsidR="00962E8E" w:rsidRDefault="00962E8E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James Badger, Rehabilitation Teaching</w:t>
      </w:r>
    </w:p>
    <w:p w:rsidR="00962E8E" w:rsidRDefault="00962E8E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Lesli Baker, Supervisor Deaf-Blind Extended Supports Unit (DBES)</w:t>
      </w:r>
    </w:p>
    <w:p w:rsidR="00962E8E" w:rsidRDefault="00962E8E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Dahalia Jackson, Children’s Social Workers</w:t>
      </w:r>
    </w:p>
    <w:p w:rsidR="00962E8E" w:rsidRDefault="004F781A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</w:t>
      </w:r>
      <w:r w:rsidR="004D09BB">
        <w:rPr>
          <w:rFonts w:ascii="Arial" w:hAnsi="Arial" w:cs="Arial"/>
          <w:sz w:val="32"/>
          <w:szCs w:val="32"/>
        </w:rPr>
        <w:t>hlia James</w:t>
      </w:r>
      <w:r w:rsidR="00962E8E">
        <w:rPr>
          <w:rFonts w:ascii="Arial" w:hAnsi="Arial" w:cs="Arial"/>
          <w:sz w:val="32"/>
          <w:szCs w:val="32"/>
        </w:rPr>
        <w:t>, Transition Counselor</w:t>
      </w:r>
    </w:p>
    <w:p w:rsidR="00962E8E" w:rsidRDefault="00962E8E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Alexander Pooler, Director of Assistive Technology</w:t>
      </w:r>
    </w:p>
    <w:p w:rsidR="00962E8E" w:rsidRDefault="00962E8E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Meg Robertson, Director of O &amp; M</w:t>
      </w:r>
    </w:p>
    <w:p w:rsidR="00F341D5" w:rsidRDefault="00F341D5" w:rsidP="00436412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Alan White, Regional Director, VR Services</w:t>
      </w:r>
    </w:p>
    <w:p w:rsidR="00456F4A" w:rsidRDefault="00456F4A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452CBB" w:rsidRDefault="00452CBB" w:rsidP="00452CBB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3:00 - 3:15</w:t>
      </w:r>
      <w:r w:rsidRPr="005127F7">
        <w:rPr>
          <w:rFonts w:ascii="Arial" w:hAnsi="Arial" w:cs="Arial"/>
          <w:sz w:val="32"/>
          <w:szCs w:val="32"/>
        </w:rPr>
        <w:tab/>
      </w:r>
      <w:r w:rsidRPr="00A63BAD">
        <w:rPr>
          <w:rFonts w:ascii="Arial" w:hAnsi="Arial" w:cs="Arial"/>
          <w:b/>
          <w:sz w:val="32"/>
          <w:szCs w:val="32"/>
        </w:rPr>
        <w:t>Closing</w:t>
      </w:r>
    </w:p>
    <w:p w:rsidR="00456F4A" w:rsidRPr="00456F4A" w:rsidRDefault="00456F4A" w:rsidP="00456F4A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456F4A">
        <w:rPr>
          <w:rFonts w:ascii="Arial" w:hAnsi="Arial" w:cs="Arial"/>
          <w:sz w:val="32"/>
          <w:szCs w:val="32"/>
        </w:rPr>
        <w:t>Program Evaluation and CEU</w:t>
      </w:r>
      <w:r>
        <w:rPr>
          <w:rFonts w:ascii="Arial" w:hAnsi="Arial" w:cs="Arial"/>
          <w:sz w:val="32"/>
          <w:szCs w:val="32"/>
        </w:rPr>
        <w:t xml:space="preserve"> distribution</w:t>
      </w:r>
    </w:p>
    <w:p w:rsidR="00452CBB" w:rsidRDefault="00452CBB" w:rsidP="00452CB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 w:rsidRPr="005127F7">
        <w:rPr>
          <w:rFonts w:ascii="Arial" w:hAnsi="Arial" w:cs="Arial"/>
          <w:sz w:val="32"/>
          <w:szCs w:val="32"/>
        </w:rPr>
        <w:t>Casey Hall</w:t>
      </w:r>
      <w:r>
        <w:rPr>
          <w:rFonts w:ascii="Arial" w:hAnsi="Arial" w:cs="Arial"/>
          <w:sz w:val="32"/>
          <w:szCs w:val="32"/>
        </w:rPr>
        <w:t>, MCB Director of Training</w:t>
      </w:r>
    </w:p>
    <w:p w:rsidR="00452CBB" w:rsidRDefault="00452CBB" w:rsidP="00452CB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</w:p>
    <w:p w:rsidR="00C43FAB" w:rsidRDefault="00C43FAB" w:rsidP="00452CBB">
      <w:pPr>
        <w:pStyle w:val="NoSpacing"/>
        <w:rPr>
          <w:rFonts w:ascii="Arial" w:hAnsi="Arial" w:cs="Arial"/>
          <w:b/>
          <w:sz w:val="32"/>
          <w:szCs w:val="32"/>
        </w:rPr>
      </w:pPr>
    </w:p>
    <w:p w:rsidR="00452CBB" w:rsidRPr="00A55179" w:rsidRDefault="00452CBB" w:rsidP="00452CBB">
      <w:pPr>
        <w:pStyle w:val="NoSpacing"/>
        <w:rPr>
          <w:rFonts w:ascii="Arial" w:hAnsi="Arial" w:cs="Arial"/>
          <w:b/>
          <w:sz w:val="32"/>
          <w:szCs w:val="32"/>
        </w:rPr>
      </w:pPr>
      <w:r w:rsidRPr="00A55179">
        <w:rPr>
          <w:rFonts w:ascii="Arial" w:hAnsi="Arial" w:cs="Arial"/>
          <w:b/>
          <w:sz w:val="32"/>
          <w:szCs w:val="32"/>
        </w:rPr>
        <w:t>In-Room Exhibitor Tables:</w:t>
      </w:r>
    </w:p>
    <w:p w:rsidR="00452CBB" w:rsidRDefault="00452CBB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Pre-Employment Transition Service Providers</w:t>
      </w:r>
    </w:p>
    <w:p w:rsidR="00040A78" w:rsidRDefault="0063489C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MCB Program</w:t>
      </w:r>
      <w:r w:rsidR="00452CBB">
        <w:rPr>
          <w:rFonts w:ascii="Arial" w:hAnsi="Arial" w:cs="Arial"/>
          <w:sz w:val="32"/>
          <w:szCs w:val="32"/>
        </w:rPr>
        <w:t xml:space="preserve"> Staff </w:t>
      </w:r>
    </w:p>
    <w:p w:rsidR="00040A78" w:rsidRDefault="00040A78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040A78" w:rsidRPr="00410A10" w:rsidRDefault="00410A10" w:rsidP="00452CB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410A10">
        <w:rPr>
          <w:rFonts w:ascii="Arial" w:hAnsi="Arial" w:cs="Arial"/>
          <w:b/>
          <w:sz w:val="32"/>
          <w:szCs w:val="32"/>
          <w:u w:val="single"/>
        </w:rPr>
        <w:t>CEUs</w:t>
      </w:r>
    </w:p>
    <w:p w:rsidR="00410A10" w:rsidRDefault="00410A10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CRC</w:t>
      </w:r>
    </w:p>
    <w:p w:rsidR="00410A10" w:rsidRDefault="00410A10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ACVREP</w:t>
      </w:r>
    </w:p>
    <w:p w:rsidR="00410A10" w:rsidRDefault="00F151E7" w:rsidP="00452CB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Certificate of Completion </w:t>
      </w:r>
      <w:r w:rsidR="003E7E5A">
        <w:rPr>
          <w:rFonts w:ascii="Arial" w:hAnsi="Arial" w:cs="Arial"/>
          <w:sz w:val="32"/>
          <w:szCs w:val="32"/>
        </w:rPr>
        <w:t>for Professional Credits</w:t>
      </w:r>
    </w:p>
    <w:p w:rsidR="00410A10" w:rsidRDefault="00410A10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040A78" w:rsidRPr="00A63BAD" w:rsidRDefault="00040A78" w:rsidP="00452CBB">
      <w:pPr>
        <w:pStyle w:val="NoSpacing"/>
        <w:rPr>
          <w:rFonts w:ascii="Arial" w:hAnsi="Arial" w:cs="Arial"/>
          <w:sz w:val="32"/>
          <w:szCs w:val="32"/>
        </w:rPr>
      </w:pPr>
    </w:p>
    <w:p w:rsidR="002A5346" w:rsidRDefault="002A5346"/>
    <w:sectPr w:rsidR="002A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3029"/>
    <w:multiLevelType w:val="hybridMultilevel"/>
    <w:tmpl w:val="C234F7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BB"/>
    <w:rsid w:val="00040A78"/>
    <w:rsid w:val="00084C3E"/>
    <w:rsid w:val="000E7AF1"/>
    <w:rsid w:val="002A5346"/>
    <w:rsid w:val="002C5A57"/>
    <w:rsid w:val="003E7E5A"/>
    <w:rsid w:val="00410A10"/>
    <w:rsid w:val="00436412"/>
    <w:rsid w:val="00452CBB"/>
    <w:rsid w:val="00456F4A"/>
    <w:rsid w:val="00484524"/>
    <w:rsid w:val="004A2795"/>
    <w:rsid w:val="004D09BB"/>
    <w:rsid w:val="004D224F"/>
    <w:rsid w:val="004D4ABA"/>
    <w:rsid w:val="004F781A"/>
    <w:rsid w:val="005A668F"/>
    <w:rsid w:val="005E3023"/>
    <w:rsid w:val="0063489C"/>
    <w:rsid w:val="00650AB7"/>
    <w:rsid w:val="00671223"/>
    <w:rsid w:val="006B3120"/>
    <w:rsid w:val="00877279"/>
    <w:rsid w:val="00962E8E"/>
    <w:rsid w:val="009942AF"/>
    <w:rsid w:val="00AB5168"/>
    <w:rsid w:val="00C43FAB"/>
    <w:rsid w:val="00D60166"/>
    <w:rsid w:val="00EA08A7"/>
    <w:rsid w:val="00F151E7"/>
    <w:rsid w:val="00F326B9"/>
    <w:rsid w:val="00F341D5"/>
    <w:rsid w:val="00F50643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414F6-9955-43FD-9FAE-C926962E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CBB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BB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Casey (MCB)</dc:creator>
  <cp:keywords/>
  <dc:description/>
  <cp:lastModifiedBy>Levy, Wayne (MCB)</cp:lastModifiedBy>
  <cp:revision>2</cp:revision>
  <cp:lastPrinted>2017-12-11T18:34:00Z</cp:lastPrinted>
  <dcterms:created xsi:type="dcterms:W3CDTF">2018-01-11T15:40:00Z</dcterms:created>
  <dcterms:modified xsi:type="dcterms:W3CDTF">2018-01-11T15:40:00Z</dcterms:modified>
</cp:coreProperties>
</file>