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ABF" w:rsidRPr="00B33177" w:rsidRDefault="009B5ABF" w:rsidP="00B33177">
      <w:pPr>
        <w:pStyle w:val="Body"/>
        <w:spacing w:after="0" w:line="240" w:lineRule="auto"/>
        <w:jc w:val="center"/>
        <w:rPr>
          <w:rFonts w:ascii="Times New Roman" w:eastAsia="Times New Roman" w:hAnsi="Times New Roman" w:cs="Times New Roman"/>
          <w:b/>
          <w:sz w:val="24"/>
          <w:szCs w:val="24"/>
        </w:rPr>
      </w:pPr>
      <w:bookmarkStart w:id="0" w:name="_GoBack"/>
      <w:bookmarkEnd w:id="0"/>
      <w:r w:rsidRPr="00B33177">
        <w:rPr>
          <w:rFonts w:ascii="Times New Roman" w:hAnsi="Times New Roman" w:cs="Times New Roman"/>
          <w:b/>
          <w:sz w:val="24"/>
          <w:szCs w:val="24"/>
        </w:rPr>
        <w:t>MEMORANDUM</w:t>
      </w:r>
    </w:p>
    <w:p w:rsidR="009B5ABF" w:rsidRDefault="009B5ABF" w:rsidP="009B5ABF">
      <w:pPr>
        <w:pStyle w:val="Body"/>
        <w:spacing w:after="0" w:line="240" w:lineRule="auto"/>
        <w:rPr>
          <w:rFonts w:ascii="Times New Roman" w:eastAsia="Times New Roman" w:hAnsi="Times New Roman" w:cs="Times New Roman"/>
          <w:sz w:val="24"/>
          <w:szCs w:val="24"/>
        </w:rPr>
      </w:pPr>
    </w:p>
    <w:p w:rsidR="009B5ABF" w:rsidRPr="00866A5B" w:rsidRDefault="009B5ABF" w:rsidP="009B5ABF">
      <w:pPr>
        <w:pStyle w:val="Body"/>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All MA Licensed Ambulance Services and Accredited EMT Training Institutions</w:t>
      </w:r>
    </w:p>
    <w:p w:rsidR="009B5ABF" w:rsidRDefault="009B5ABF" w:rsidP="009B5ABF">
      <w:pPr>
        <w:pStyle w:val="Body"/>
        <w:spacing w:after="0" w:line="240" w:lineRule="auto"/>
        <w:rPr>
          <w:rFonts w:ascii="Times New Roman" w:hAnsi="Times New Roman" w:cs="Times New Roman"/>
          <w:sz w:val="24"/>
          <w:szCs w:val="24"/>
        </w:rPr>
      </w:pPr>
      <w:r>
        <w:rPr>
          <w:rFonts w:ascii="Times New Roman" w:hAnsi="Times New Roman" w:cs="Times New Roman"/>
          <w:sz w:val="24"/>
          <w:szCs w:val="24"/>
        </w:rPr>
        <w:t>CC:</w:t>
      </w:r>
      <w:r>
        <w:rPr>
          <w:rFonts w:ascii="Times New Roman" w:hAnsi="Times New Roman" w:cs="Times New Roman"/>
          <w:sz w:val="24"/>
          <w:szCs w:val="24"/>
        </w:rPr>
        <w:tab/>
      </w:r>
      <w:r>
        <w:rPr>
          <w:rFonts w:ascii="Times New Roman" w:hAnsi="Times New Roman" w:cs="Times New Roman"/>
          <w:sz w:val="24"/>
          <w:szCs w:val="24"/>
        </w:rPr>
        <w:tab/>
        <w:t>EMCAB Members</w:t>
      </w:r>
    </w:p>
    <w:p w:rsidR="00FD6D35" w:rsidRDefault="009B5ABF" w:rsidP="009B5ABF">
      <w:pPr>
        <w:pStyle w:val="Body"/>
        <w:spacing w:after="0" w:line="240" w:lineRule="auto"/>
        <w:rPr>
          <w:rFonts w:ascii="Times New Roman" w:hAnsi="Times New Roman" w:cs="Times New Roman"/>
          <w:sz w:val="24"/>
          <w:szCs w:val="24"/>
        </w:rPr>
      </w:pPr>
      <w:r>
        <w:rPr>
          <w:rFonts w:ascii="Times New Roman" w:hAnsi="Times New Roman" w:cs="Times New Roman"/>
          <w:sz w:val="24"/>
          <w:szCs w:val="24"/>
        </w:rPr>
        <w:t>FROM:</w:t>
      </w:r>
      <w:r>
        <w:rPr>
          <w:rFonts w:ascii="Times New Roman" w:hAnsi="Times New Roman" w:cs="Times New Roman"/>
          <w:sz w:val="24"/>
          <w:szCs w:val="24"/>
        </w:rPr>
        <w:tab/>
        <w:t xml:space="preserve">Mark Miller, </w:t>
      </w:r>
      <w:r w:rsidR="00B33177">
        <w:rPr>
          <w:rFonts w:ascii="Times New Roman" w:hAnsi="Times New Roman" w:cs="Times New Roman"/>
          <w:sz w:val="24"/>
          <w:szCs w:val="24"/>
        </w:rPr>
        <w:t xml:space="preserve">MS, NRP, </w:t>
      </w:r>
      <w:proofErr w:type="gramStart"/>
      <w:r>
        <w:rPr>
          <w:rFonts w:ascii="Times New Roman" w:hAnsi="Times New Roman" w:cs="Times New Roman"/>
          <w:sz w:val="24"/>
          <w:szCs w:val="24"/>
        </w:rPr>
        <w:t>Director</w:t>
      </w:r>
      <w:proofErr w:type="gramEnd"/>
    </w:p>
    <w:p w:rsidR="009B5ABF" w:rsidRPr="00866A5B" w:rsidRDefault="009B5ABF" w:rsidP="009B5ABF">
      <w:pPr>
        <w:pStyle w:val="Body"/>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RE:</w:t>
      </w:r>
      <w:r>
        <w:rPr>
          <w:rFonts w:ascii="Times New Roman" w:hAnsi="Times New Roman" w:cs="Times New Roman"/>
          <w:sz w:val="24"/>
          <w:szCs w:val="24"/>
        </w:rPr>
        <w:tab/>
      </w:r>
      <w:r>
        <w:rPr>
          <w:rFonts w:ascii="Times New Roman" w:hAnsi="Times New Roman" w:cs="Times New Roman"/>
          <w:sz w:val="24"/>
          <w:szCs w:val="24"/>
        </w:rPr>
        <w:tab/>
        <w:t>2018 Statewide Treatment Protocols</w:t>
      </w:r>
    </w:p>
    <w:p w:rsidR="007C0536" w:rsidRDefault="007C0536" w:rsidP="007C0536">
      <w:pPr>
        <w:pStyle w:val="Body"/>
        <w:spacing w:after="0" w:line="240" w:lineRule="auto"/>
        <w:rPr>
          <w:rFonts w:ascii="Times New Roman" w:hAnsi="Times New Roman" w:cs="Times New Roman"/>
          <w:sz w:val="24"/>
          <w:szCs w:val="24"/>
        </w:rPr>
      </w:pPr>
      <w:r>
        <w:rPr>
          <w:rFonts w:ascii="Times New Roman" w:hAnsi="Times New Roman" w:cs="Times New Roman"/>
          <w:sz w:val="24"/>
          <w:szCs w:val="24"/>
        </w:rPr>
        <w:t>DATE:</w:t>
      </w:r>
      <w:r>
        <w:rPr>
          <w:rFonts w:ascii="Times New Roman" w:hAnsi="Times New Roman" w:cs="Times New Roman"/>
          <w:sz w:val="24"/>
          <w:szCs w:val="24"/>
        </w:rPr>
        <w:tab/>
      </w:r>
      <w:r>
        <w:rPr>
          <w:rFonts w:ascii="Times New Roman" w:hAnsi="Times New Roman" w:cs="Times New Roman"/>
          <w:sz w:val="24"/>
          <w:szCs w:val="24"/>
        </w:rPr>
        <w:tab/>
      </w:r>
      <w:r w:rsidR="001720C8">
        <w:rPr>
          <w:rFonts w:ascii="Times New Roman" w:hAnsi="Times New Roman" w:cs="Times New Roman"/>
          <w:sz w:val="24"/>
          <w:szCs w:val="24"/>
        </w:rPr>
        <w:t>January 29</w:t>
      </w:r>
      <w:r>
        <w:rPr>
          <w:rFonts w:ascii="Times New Roman" w:hAnsi="Times New Roman" w:cs="Times New Roman"/>
          <w:sz w:val="24"/>
          <w:szCs w:val="24"/>
        </w:rPr>
        <w:t>, 201</w:t>
      </w:r>
      <w:r w:rsidR="00B97CD6">
        <w:rPr>
          <w:rFonts w:ascii="Times New Roman" w:hAnsi="Times New Roman" w:cs="Times New Roman"/>
          <w:sz w:val="24"/>
          <w:szCs w:val="24"/>
        </w:rPr>
        <w:t>8</w:t>
      </w:r>
    </w:p>
    <w:p w:rsidR="009B5ABF" w:rsidRPr="00866A5B" w:rsidRDefault="00B33177" w:rsidP="009B5ABF">
      <w:pPr>
        <w:pStyle w:val="Body"/>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w:t>
      </w:r>
    </w:p>
    <w:p w:rsidR="009B5ABF" w:rsidRDefault="009B5ABF" w:rsidP="009B5ABF">
      <w:pPr>
        <w:pStyle w:val="Body"/>
        <w:spacing w:after="0" w:line="240" w:lineRule="auto"/>
        <w:rPr>
          <w:rFonts w:ascii="Times New Roman" w:hAnsi="Times New Roman" w:cs="Times New Roman"/>
          <w:sz w:val="24"/>
          <w:szCs w:val="24"/>
        </w:rPr>
      </w:pPr>
      <w:r w:rsidRPr="00866A5B">
        <w:rPr>
          <w:rFonts w:ascii="Times New Roman" w:hAnsi="Times New Roman" w:cs="Times New Roman"/>
          <w:sz w:val="24"/>
          <w:szCs w:val="24"/>
        </w:rPr>
        <w:t>The Massachusetts Department of Public Health, Office of Emergency Medical Services (</w:t>
      </w:r>
      <w:r>
        <w:rPr>
          <w:rFonts w:ascii="Times New Roman" w:hAnsi="Times New Roman" w:cs="Times New Roman"/>
          <w:sz w:val="24"/>
          <w:szCs w:val="24"/>
        </w:rPr>
        <w:t>the Department</w:t>
      </w:r>
      <w:r w:rsidRPr="00866A5B">
        <w:rPr>
          <w:rFonts w:ascii="Times New Roman" w:hAnsi="Times New Roman" w:cs="Times New Roman"/>
          <w:sz w:val="24"/>
          <w:szCs w:val="24"/>
        </w:rPr>
        <w:t xml:space="preserve">) is committed to </w:t>
      </w:r>
      <w:r>
        <w:rPr>
          <w:rFonts w:ascii="Times New Roman" w:hAnsi="Times New Roman" w:cs="Times New Roman"/>
          <w:sz w:val="24"/>
          <w:szCs w:val="24"/>
        </w:rPr>
        <w:t>improving</w:t>
      </w:r>
      <w:r w:rsidRPr="00866A5B">
        <w:rPr>
          <w:rFonts w:ascii="Times New Roman" w:hAnsi="Times New Roman" w:cs="Times New Roman"/>
          <w:sz w:val="24"/>
          <w:szCs w:val="24"/>
        </w:rPr>
        <w:t xml:space="preserve"> emergency services across the Commonwealth. </w:t>
      </w:r>
      <w:r>
        <w:rPr>
          <w:rFonts w:ascii="Times New Roman" w:hAnsi="Times New Roman" w:cs="Times New Roman"/>
          <w:sz w:val="24"/>
          <w:szCs w:val="24"/>
        </w:rPr>
        <w:t>Based on the recommendations of key</w:t>
      </w:r>
      <w:r w:rsidRPr="00866A5B">
        <w:rPr>
          <w:rFonts w:ascii="Times New Roman" w:hAnsi="Times New Roman" w:cs="Times New Roman"/>
          <w:sz w:val="24"/>
          <w:szCs w:val="24"/>
        </w:rPr>
        <w:t xml:space="preserve"> stakeholders</w:t>
      </w:r>
      <w:r>
        <w:rPr>
          <w:rFonts w:ascii="Times New Roman" w:hAnsi="Times New Roman" w:cs="Times New Roman"/>
          <w:sz w:val="24"/>
          <w:szCs w:val="24"/>
        </w:rPr>
        <w:t>,</w:t>
      </w:r>
      <w:r w:rsidRPr="00866A5B">
        <w:rPr>
          <w:rFonts w:ascii="Times New Roman" w:hAnsi="Times New Roman" w:cs="Times New Roman"/>
          <w:sz w:val="24"/>
          <w:szCs w:val="24"/>
        </w:rPr>
        <w:t xml:space="preserve"> including the Emergency Medical Care Advisory Board (EMCAB) and Medical Service Committee (MSC</w:t>
      </w:r>
      <w:r>
        <w:rPr>
          <w:rFonts w:ascii="Times New Roman" w:hAnsi="Times New Roman" w:cs="Times New Roman"/>
          <w:sz w:val="24"/>
          <w:szCs w:val="24"/>
        </w:rPr>
        <w:t xml:space="preserve">), the Department is pleased to release the 2018 </w:t>
      </w:r>
      <w:r w:rsidRPr="00866A5B">
        <w:rPr>
          <w:rFonts w:ascii="Times New Roman" w:hAnsi="Times New Roman" w:cs="Times New Roman"/>
          <w:sz w:val="24"/>
          <w:szCs w:val="24"/>
        </w:rPr>
        <w:t>Statewide Treatment Protocols (STP</w:t>
      </w:r>
      <w:r>
        <w:rPr>
          <w:rFonts w:ascii="Times New Roman" w:hAnsi="Times New Roman" w:cs="Times New Roman"/>
          <w:sz w:val="24"/>
          <w:szCs w:val="24"/>
        </w:rPr>
        <w:t>s</w:t>
      </w:r>
      <w:r w:rsidRPr="00866A5B">
        <w:rPr>
          <w:rFonts w:ascii="Times New Roman" w:hAnsi="Times New Roman" w:cs="Times New Roman"/>
          <w:sz w:val="24"/>
          <w:szCs w:val="24"/>
        </w:rPr>
        <w:t xml:space="preserve">). </w:t>
      </w:r>
      <w:r>
        <w:rPr>
          <w:rFonts w:ascii="Times New Roman" w:hAnsi="Times New Roman" w:cs="Times New Roman"/>
          <w:sz w:val="24"/>
          <w:szCs w:val="24"/>
        </w:rPr>
        <w:t>This update of the STPs includes four key changes aimed at improving patient safety across the Commonwealth.</w:t>
      </w:r>
      <w:r w:rsidRPr="00866A5B">
        <w:rPr>
          <w:rFonts w:ascii="Times New Roman" w:hAnsi="Times New Roman" w:cs="Times New Roman"/>
          <w:sz w:val="24"/>
          <w:szCs w:val="24"/>
        </w:rPr>
        <w:t xml:space="preserve"> </w:t>
      </w:r>
      <w:r>
        <w:rPr>
          <w:rFonts w:ascii="Times New Roman" w:hAnsi="Times New Roman" w:cs="Times New Roman"/>
          <w:sz w:val="24"/>
          <w:szCs w:val="24"/>
        </w:rPr>
        <w:t>In summary, the four key changes are:</w:t>
      </w:r>
    </w:p>
    <w:p w:rsidR="009B5ABF" w:rsidRPr="00866A5B" w:rsidRDefault="009B5ABF" w:rsidP="009B5ABF">
      <w:pPr>
        <w:pStyle w:val="Body"/>
        <w:spacing w:after="0" w:line="240" w:lineRule="auto"/>
        <w:rPr>
          <w:rFonts w:ascii="Times New Roman" w:eastAsia="Times New Roman" w:hAnsi="Times New Roman" w:cs="Times New Roman"/>
          <w:sz w:val="24"/>
          <w:szCs w:val="24"/>
        </w:rPr>
      </w:pPr>
    </w:p>
    <w:p w:rsidR="00172F45" w:rsidRDefault="001720C8" w:rsidP="00172F45">
      <w:pPr>
        <w:pStyle w:val="ListParagraph"/>
        <w:numPr>
          <w:ilvl w:val="0"/>
          <w:numId w:val="1"/>
        </w:numPr>
        <w:tabs>
          <w:tab w:val="left" w:pos="720"/>
        </w:tabs>
      </w:pPr>
      <w:r>
        <w:rPr>
          <w:rFonts w:eastAsia="Times New Roman" w:cs="Times New Roman"/>
          <w:b/>
          <w:color w:val="auto"/>
          <w:bdr w:val="none" w:sz="0" w:space="0" w:color="auto"/>
        </w:rPr>
        <w:t xml:space="preserve">1) </w:t>
      </w:r>
      <w:r w:rsidRPr="001720C8">
        <w:rPr>
          <w:rFonts w:eastAsia="Times New Roman" w:cs="Times New Roman"/>
          <w:b/>
          <w:color w:val="auto"/>
          <w:bdr w:val="none" w:sz="0" w:space="0" w:color="auto"/>
        </w:rPr>
        <w:t>Cardiac Arrest Management:</w:t>
      </w:r>
      <w:r w:rsidR="00172F45" w:rsidRPr="00172F45">
        <w:t xml:space="preserve"> </w:t>
      </w:r>
      <w:r w:rsidR="00172F45" w:rsidRPr="00866A5B">
        <w:t xml:space="preserve">EMS </w:t>
      </w:r>
      <w:r w:rsidR="00172F45">
        <w:t>personnel</w:t>
      </w:r>
      <w:r w:rsidR="00172F45" w:rsidRPr="00866A5B">
        <w:t xml:space="preserve"> should be performing “High Performance CPR” on all patients. This includes frequent changes in </w:t>
      </w:r>
      <w:r w:rsidR="00172F45">
        <w:t>personnel</w:t>
      </w:r>
      <w:r w:rsidR="00172F45" w:rsidRPr="00866A5B">
        <w:t xml:space="preserve">, high attention to lapses in compression and all EMS personnel providing oversight of the CPR in progress to ensure high compliance with hard, fast and deep compressions. This has been a practice across the state and is now formalized in the </w:t>
      </w:r>
      <w:r w:rsidR="00172F45">
        <w:t>STP</w:t>
      </w:r>
      <w:r w:rsidR="00172F45" w:rsidRPr="00866A5B">
        <w:t xml:space="preserve">. This practice will continue to improve the ability for </w:t>
      </w:r>
      <w:r w:rsidR="00172F45">
        <w:t>s</w:t>
      </w:r>
      <w:r w:rsidR="00172F45" w:rsidRPr="00866A5B">
        <w:t xml:space="preserve">udden </w:t>
      </w:r>
      <w:r w:rsidR="00172F45">
        <w:t>c</w:t>
      </w:r>
      <w:r w:rsidR="00172F45" w:rsidRPr="00866A5B">
        <w:t xml:space="preserve">ardiac </w:t>
      </w:r>
      <w:r w:rsidR="00172F45">
        <w:t>a</w:t>
      </w:r>
      <w:r w:rsidR="00172F45" w:rsidRPr="00866A5B">
        <w:t xml:space="preserve">rrest patients to have the best possible chance for recovery. Please remember that </w:t>
      </w:r>
      <w:r w:rsidR="00172F45">
        <w:t>EMS personnel</w:t>
      </w:r>
      <w:r w:rsidR="00172F45" w:rsidRPr="00866A5B">
        <w:t xml:space="preserve"> need to be </w:t>
      </w:r>
      <w:r w:rsidR="00172F45">
        <w:t>trained</w:t>
      </w:r>
      <w:r w:rsidR="00172F45" w:rsidRPr="00866A5B">
        <w:t xml:space="preserve"> using </w:t>
      </w:r>
      <w:r w:rsidR="00172F45">
        <w:t>h</w:t>
      </w:r>
      <w:r w:rsidR="00172F45" w:rsidRPr="00866A5B">
        <w:t xml:space="preserve">igh </w:t>
      </w:r>
      <w:r w:rsidR="00172F45">
        <w:t>p</w:t>
      </w:r>
      <w:r w:rsidR="00172F45" w:rsidRPr="00866A5B">
        <w:t>erformance CPR methods</w:t>
      </w:r>
      <w:r w:rsidR="00172F45">
        <w:t>,</w:t>
      </w:r>
      <w:r w:rsidR="00172F45" w:rsidRPr="00866A5B">
        <w:t xml:space="preserve"> and team management of CPR should be practiced frequently and with new combinations of crew members.</w:t>
      </w:r>
    </w:p>
    <w:p w:rsidR="00172F45" w:rsidRDefault="00172F45" w:rsidP="00172F45">
      <w:pPr>
        <w:pStyle w:val="ListParagraph"/>
        <w:tabs>
          <w:tab w:val="left" w:pos="720"/>
        </w:tabs>
      </w:pPr>
    </w:p>
    <w:p w:rsidR="001720C8" w:rsidRPr="001720C8" w:rsidRDefault="001720C8" w:rsidP="001720C8">
      <w:pPr>
        <w:pStyle w:val="NormalWeb"/>
        <w:ind w:left="720"/>
        <w:rPr>
          <w:rFonts w:eastAsia="Times New Roman" w:cs="Times New Roman"/>
          <w:color w:val="auto"/>
          <w:bdr w:val="none" w:sz="0" w:space="0" w:color="auto"/>
        </w:rPr>
      </w:pPr>
      <w:r w:rsidRPr="001720C8">
        <w:rPr>
          <w:rFonts w:eastAsia="Times New Roman" w:cs="Times New Roman"/>
          <w:color w:val="auto"/>
          <w:bdr w:val="none" w:sz="0" w:space="0" w:color="auto"/>
        </w:rPr>
        <w:t xml:space="preserve"> Please note that the proper methods for CPR are currently under review by ILCOR and AHA. The most recent recommendations are as follows, and the consolidated cardiac arrest protocol is based on these items: </w:t>
      </w:r>
    </w:p>
    <w:p w:rsidR="001720C8" w:rsidRPr="001720C8" w:rsidRDefault="001720C8" w:rsidP="001720C8">
      <w:pPr>
        <w:pStyle w:val="ListParagraph"/>
        <w:numPr>
          <w:ilvl w:val="1"/>
          <w:numId w:val="3"/>
        </w:numPr>
        <w:spacing w:before="100" w:beforeAutospacing="1" w:after="100" w:afterAutospacing="1"/>
        <w:rPr>
          <w:rFonts w:eastAsia="Times New Roman" w:cs="Times New Roman"/>
        </w:rPr>
      </w:pPr>
      <w:r w:rsidRPr="001720C8">
        <w:rPr>
          <w:rFonts w:eastAsia="Times New Roman" w:cs="Times New Roman"/>
        </w:rPr>
        <w:t xml:space="preserve">For arrests due to </w:t>
      </w:r>
      <w:proofErr w:type="spellStart"/>
      <w:r w:rsidRPr="001720C8">
        <w:rPr>
          <w:rFonts w:eastAsia="Times New Roman" w:cs="Times New Roman"/>
        </w:rPr>
        <w:t>noncardiac</w:t>
      </w:r>
      <w:proofErr w:type="spellEnd"/>
      <w:r w:rsidRPr="001720C8">
        <w:rPr>
          <w:rFonts w:eastAsia="Times New Roman" w:cs="Times New Roman"/>
        </w:rPr>
        <w:t xml:space="preserve"> causes (drowning, overdose, asphyxiation, etc.), interposed ventilation without interrupting compressions are recommended.</w:t>
      </w:r>
    </w:p>
    <w:p w:rsidR="001720C8" w:rsidRPr="001720C8" w:rsidRDefault="001720C8" w:rsidP="001720C8">
      <w:pPr>
        <w:pStyle w:val="ListParagraph"/>
        <w:numPr>
          <w:ilvl w:val="1"/>
          <w:numId w:val="3"/>
        </w:numPr>
        <w:spacing w:before="100" w:beforeAutospacing="1" w:after="100" w:afterAutospacing="1"/>
        <w:rPr>
          <w:rFonts w:eastAsia="Times New Roman" w:cs="Times New Roman"/>
        </w:rPr>
      </w:pPr>
      <w:r w:rsidRPr="001720C8">
        <w:rPr>
          <w:rFonts w:eastAsia="Times New Roman" w:cs="Times New Roman"/>
        </w:rPr>
        <w:t>For arrests due to cardiac causes, interposed ventilations are recommended, but it is acceptable for services that have already implemented early-passive-ventilation strategies (previously "</w:t>
      </w:r>
      <w:proofErr w:type="spellStart"/>
      <w:r w:rsidRPr="001720C8">
        <w:rPr>
          <w:rFonts w:eastAsia="Times New Roman" w:cs="Times New Roman"/>
        </w:rPr>
        <w:t>Cardiocerebral</w:t>
      </w:r>
      <w:proofErr w:type="spellEnd"/>
      <w:r w:rsidRPr="001720C8">
        <w:rPr>
          <w:rFonts w:eastAsia="Times New Roman" w:cs="Times New Roman"/>
        </w:rPr>
        <w:t xml:space="preserve"> resuscitation") to continue to use them for this type of arrest.</w:t>
      </w:r>
    </w:p>
    <w:p w:rsidR="001720C8" w:rsidRDefault="001720C8" w:rsidP="001720C8">
      <w:pPr>
        <w:pStyle w:val="ListParagraph"/>
        <w:spacing w:before="100" w:beforeAutospacing="1" w:after="100" w:afterAutospacing="1"/>
        <w:rPr>
          <w:rFonts w:eastAsia="Times New Roman" w:cs="Times New Roman"/>
        </w:rPr>
      </w:pPr>
      <w:r w:rsidRPr="001720C8">
        <w:rPr>
          <w:rFonts w:eastAsia="Times New Roman" w:cs="Times New Roman"/>
        </w:rPr>
        <w:t xml:space="preserve">Keep in mind that endotracheal intubation is not recommended initially in either type of arrest due to the delay and interruption in compressions. </w:t>
      </w:r>
    </w:p>
    <w:p w:rsidR="001720C8" w:rsidRPr="001720C8" w:rsidRDefault="001720C8" w:rsidP="001720C8">
      <w:pPr>
        <w:pStyle w:val="ListParagraph"/>
        <w:spacing w:before="100" w:beforeAutospacing="1" w:after="100" w:afterAutospacing="1"/>
        <w:rPr>
          <w:rFonts w:eastAsia="Times New Roman" w:cs="Times New Roman"/>
        </w:rPr>
      </w:pPr>
      <w:r>
        <w:rPr>
          <w:rFonts w:eastAsia="Times New Roman" w:cs="Times New Roman"/>
        </w:rPr>
        <w:t xml:space="preserve">The specific arrest protocols in Section 3 will continue to apply to arrests that fit into that category (so, for example, </w:t>
      </w:r>
      <w:proofErr w:type="spellStart"/>
      <w:r>
        <w:rPr>
          <w:rFonts w:eastAsia="Times New Roman" w:cs="Times New Roman"/>
        </w:rPr>
        <w:t>asystolic</w:t>
      </w:r>
      <w:proofErr w:type="spellEnd"/>
      <w:r>
        <w:rPr>
          <w:rFonts w:eastAsia="Times New Roman" w:cs="Times New Roman"/>
        </w:rPr>
        <w:t xml:space="preserve"> arrest </w:t>
      </w:r>
      <w:r w:rsidR="00C8310D">
        <w:rPr>
          <w:rFonts w:eastAsia="Times New Roman" w:cs="Times New Roman"/>
        </w:rPr>
        <w:t>should be managed using both 1.1</w:t>
      </w:r>
      <w:r>
        <w:rPr>
          <w:rFonts w:eastAsia="Times New Roman" w:cs="Times New Roman"/>
        </w:rPr>
        <w:t xml:space="preserve"> and 3.4).</w:t>
      </w:r>
    </w:p>
    <w:p w:rsidR="00B33177" w:rsidRDefault="00B33177" w:rsidP="001720C8">
      <w:pPr>
        <w:tabs>
          <w:tab w:val="left" w:pos="720"/>
        </w:tabs>
        <w:ind w:firstLine="720"/>
      </w:pPr>
    </w:p>
    <w:p w:rsidR="009B5ABF" w:rsidRPr="00866A5B" w:rsidRDefault="001720C8" w:rsidP="001720C8">
      <w:pPr>
        <w:pStyle w:val="ListParagraph"/>
        <w:tabs>
          <w:tab w:val="left" w:pos="720"/>
        </w:tabs>
      </w:pPr>
      <w:r>
        <w:rPr>
          <w:rFonts w:cs="Times New Roman"/>
          <w:b/>
          <w:bCs/>
        </w:rPr>
        <w:t xml:space="preserve">2) </w:t>
      </w:r>
      <w:r w:rsidR="009B5ABF">
        <w:rPr>
          <w:rFonts w:cs="Times New Roman"/>
          <w:b/>
          <w:bCs/>
        </w:rPr>
        <w:t>Benzodiazepine Streamlining:</w:t>
      </w:r>
      <w:r w:rsidR="009B5ABF">
        <w:rPr>
          <w:rFonts w:cs="Times New Roman"/>
        </w:rPr>
        <w:t xml:space="preserve"> </w:t>
      </w:r>
      <w:r w:rsidR="009B5ABF">
        <w:t xml:space="preserve">The STPs include a </w:t>
      </w:r>
      <w:r w:rsidR="009B5ABF" w:rsidRPr="00D9347C">
        <w:t>change to re</w:t>
      </w:r>
      <w:r w:rsidR="009B5ABF">
        <w:t>duce the number of benzodiazepine</w:t>
      </w:r>
      <w:r w:rsidR="009B5ABF" w:rsidRPr="00D9347C">
        <w:t xml:space="preserve"> medications that are currently carried on paramedic-level ALS ambulances and are used for anticonvulsant, or seizure, purposes: diazepam, lorazepam and midazolam.  As a result of </w:t>
      </w:r>
      <w:r w:rsidR="009B5ABF">
        <w:t>its</w:t>
      </w:r>
      <w:r w:rsidR="009B5ABF" w:rsidRPr="00D9347C">
        <w:t xml:space="preserve"> review, the MSC recommended to reduce the currently stocked medications of midazolam, diazepam and lorazepam, to only midazolam in a quantity stocked on an ambulance to treat two patients before requiring re-stocking.  Midazolam is noted to have the fewest side effects, few storage issues, and the highest effectiveness of the current choices that ambulances typically carry. The other two benzodiazepines, diazepam and lorazepam, were found to have greater issues in the pre-hospital realm that make them less ideal than midazolam.  Diazepam and lorazepam w</w:t>
      </w:r>
      <w:r w:rsidR="009B5ABF">
        <w:t>ill</w:t>
      </w:r>
      <w:r w:rsidR="009B5ABF" w:rsidRPr="00D9347C">
        <w:t xml:space="preserve"> remain in the STP medication appendix as allowable alternatives if a medication shortage occur</w:t>
      </w:r>
      <w:r w:rsidR="009B5ABF">
        <w:t>s</w:t>
      </w:r>
      <w:r w:rsidR="009B5ABF" w:rsidRPr="00D9347C">
        <w:t xml:space="preserve">, and </w:t>
      </w:r>
      <w:r w:rsidR="009B5ABF">
        <w:t xml:space="preserve">would </w:t>
      </w:r>
      <w:r w:rsidR="009B5ABF" w:rsidRPr="00D9347C">
        <w:t xml:space="preserve">only be stocked when a local shortage requires that change. </w:t>
      </w:r>
    </w:p>
    <w:p w:rsidR="009B5ABF" w:rsidRDefault="009B5ABF" w:rsidP="009B5ABF">
      <w:pPr>
        <w:pStyle w:val="ListParagraph"/>
        <w:tabs>
          <w:tab w:val="left" w:pos="720"/>
        </w:tabs>
        <w:rPr>
          <w:rFonts w:cs="Times New Roman"/>
        </w:rPr>
      </w:pPr>
    </w:p>
    <w:p w:rsidR="009B5ABF" w:rsidRPr="00D9347C" w:rsidRDefault="009B5ABF" w:rsidP="001720C8">
      <w:pPr>
        <w:pStyle w:val="ListParagraph"/>
        <w:numPr>
          <w:ilvl w:val="1"/>
          <w:numId w:val="2"/>
        </w:numPr>
        <w:tabs>
          <w:tab w:val="left" w:pos="720"/>
        </w:tabs>
      </w:pPr>
      <w:r w:rsidRPr="00866A5B">
        <w:rPr>
          <w:rFonts w:cs="Times New Roman"/>
        </w:rPr>
        <w:t>Paramedics will be required to remain familiar with all three benzodiazepines</w:t>
      </w:r>
      <w:r>
        <w:rPr>
          <w:rFonts w:cs="Times New Roman"/>
        </w:rPr>
        <w:t>,</w:t>
      </w:r>
      <w:r w:rsidRPr="00866A5B">
        <w:rPr>
          <w:rFonts w:cs="Times New Roman"/>
        </w:rPr>
        <w:t xml:space="preserve"> </w:t>
      </w:r>
      <w:r>
        <w:rPr>
          <w:rFonts w:cs="Times New Roman"/>
        </w:rPr>
        <w:t xml:space="preserve">in the event of emergency substitutions in the case of shortages, </w:t>
      </w:r>
      <w:r w:rsidRPr="00866A5B">
        <w:rPr>
          <w:rFonts w:cs="Times New Roman"/>
        </w:rPr>
        <w:t xml:space="preserve">but the intention </w:t>
      </w:r>
      <w:r>
        <w:rPr>
          <w:rFonts w:cs="Times New Roman"/>
        </w:rPr>
        <w:t xml:space="preserve">of this change </w:t>
      </w:r>
      <w:r w:rsidRPr="00866A5B">
        <w:rPr>
          <w:rFonts w:cs="Times New Roman"/>
        </w:rPr>
        <w:t xml:space="preserve">is to reduce multiple variations of dosing and </w:t>
      </w:r>
      <w:r>
        <w:rPr>
          <w:rFonts w:cs="Times New Roman"/>
        </w:rPr>
        <w:t xml:space="preserve">to </w:t>
      </w:r>
      <w:r w:rsidRPr="00866A5B">
        <w:rPr>
          <w:rFonts w:cs="Times New Roman"/>
        </w:rPr>
        <w:t xml:space="preserve">standardize midazolam as the first choice to promote safe dosing processes in adults and pediatrics.  </w:t>
      </w:r>
    </w:p>
    <w:p w:rsidR="009B5ABF" w:rsidRPr="007C0536" w:rsidRDefault="009B5ABF" w:rsidP="007C0536">
      <w:pPr>
        <w:rPr>
          <w:rFonts w:cs="Times New Roman"/>
          <w:b/>
          <w:bCs/>
        </w:rPr>
      </w:pPr>
    </w:p>
    <w:p w:rsidR="009B5ABF" w:rsidRPr="00B33177" w:rsidRDefault="001720C8" w:rsidP="001720C8">
      <w:pPr>
        <w:pStyle w:val="ListParagraph"/>
        <w:tabs>
          <w:tab w:val="left" w:pos="720"/>
        </w:tabs>
      </w:pPr>
      <w:r>
        <w:rPr>
          <w:rFonts w:cs="Times New Roman"/>
          <w:b/>
          <w:bCs/>
        </w:rPr>
        <w:t xml:space="preserve">3) </w:t>
      </w:r>
      <w:r w:rsidR="009B5ABF" w:rsidRPr="00866A5B">
        <w:rPr>
          <w:rFonts w:cs="Times New Roman"/>
          <w:b/>
          <w:bCs/>
        </w:rPr>
        <w:t xml:space="preserve">Epinephrine for </w:t>
      </w:r>
      <w:r w:rsidR="00B33177">
        <w:rPr>
          <w:rFonts w:cs="Times New Roman"/>
          <w:b/>
          <w:bCs/>
        </w:rPr>
        <w:t>EMT-Basics:</w:t>
      </w:r>
      <w:r w:rsidR="009B5ABF" w:rsidRPr="00866A5B">
        <w:rPr>
          <w:rFonts w:cs="Times New Roman"/>
        </w:rPr>
        <w:t xml:space="preserve"> All </w:t>
      </w:r>
      <w:r w:rsidR="009B5ABF">
        <w:rPr>
          <w:rFonts w:cs="Times New Roman"/>
        </w:rPr>
        <w:t>EMT-Basics</w:t>
      </w:r>
      <w:r w:rsidR="009B5ABF" w:rsidRPr="00866A5B">
        <w:rPr>
          <w:rFonts w:cs="Times New Roman"/>
        </w:rPr>
        <w:t xml:space="preserve"> will be able to provide epinephrine 1mg/ml IM to patients with training and approval of their medical director, using the Epi</w:t>
      </w:r>
      <w:r w:rsidR="009B5ABF">
        <w:rPr>
          <w:rFonts w:cs="Times New Roman"/>
        </w:rPr>
        <w:t>nephrine (Epi)</w:t>
      </w:r>
      <w:r w:rsidR="009B5ABF" w:rsidRPr="00866A5B">
        <w:rPr>
          <w:rFonts w:cs="Times New Roman"/>
        </w:rPr>
        <w:t xml:space="preserve"> Check and Inject kit. The required </w:t>
      </w:r>
      <w:r w:rsidR="009B5ABF">
        <w:rPr>
          <w:rFonts w:cs="Times New Roman"/>
        </w:rPr>
        <w:t>training</w:t>
      </w:r>
      <w:r w:rsidR="009B5ABF" w:rsidRPr="00866A5B">
        <w:rPr>
          <w:rFonts w:cs="Times New Roman"/>
        </w:rPr>
        <w:t xml:space="preserve"> highlights basic sterile administration techniques as well as review</w:t>
      </w:r>
      <w:r w:rsidR="009B5ABF">
        <w:rPr>
          <w:rFonts w:cs="Times New Roman"/>
        </w:rPr>
        <w:t>s</w:t>
      </w:r>
      <w:r w:rsidR="009B5ABF" w:rsidRPr="00866A5B">
        <w:rPr>
          <w:rFonts w:cs="Times New Roman"/>
        </w:rPr>
        <w:t xml:space="preserve"> indications for epinephrine administration. The </w:t>
      </w:r>
      <w:r w:rsidR="009B5ABF">
        <w:rPr>
          <w:rFonts w:cs="Times New Roman"/>
        </w:rPr>
        <w:t>E</w:t>
      </w:r>
      <w:r w:rsidR="009B5ABF" w:rsidRPr="00866A5B">
        <w:rPr>
          <w:rFonts w:cs="Times New Roman"/>
        </w:rPr>
        <w:t xml:space="preserve">pi </w:t>
      </w:r>
      <w:r w:rsidR="009B5ABF">
        <w:rPr>
          <w:rFonts w:cs="Times New Roman"/>
        </w:rPr>
        <w:t>C</w:t>
      </w:r>
      <w:r w:rsidR="009B5ABF" w:rsidRPr="00866A5B">
        <w:rPr>
          <w:rFonts w:cs="Times New Roman"/>
        </w:rPr>
        <w:t xml:space="preserve">heck and </w:t>
      </w:r>
      <w:r w:rsidR="009B5ABF">
        <w:rPr>
          <w:rFonts w:cs="Times New Roman"/>
        </w:rPr>
        <w:t>I</w:t>
      </w:r>
      <w:r w:rsidR="009B5ABF" w:rsidRPr="00866A5B">
        <w:rPr>
          <w:rFonts w:cs="Times New Roman"/>
        </w:rPr>
        <w:t xml:space="preserve">nject kits provide a solid model for increased confidence by </w:t>
      </w:r>
      <w:r w:rsidR="009B5ABF">
        <w:rPr>
          <w:rFonts w:cs="Times New Roman"/>
        </w:rPr>
        <w:t>EMT-Basics</w:t>
      </w:r>
      <w:r w:rsidR="009B5ABF" w:rsidRPr="00866A5B">
        <w:rPr>
          <w:rFonts w:cs="Times New Roman"/>
        </w:rPr>
        <w:t xml:space="preserve"> to provide treatment for anaphylaxis with lower risks of injury to patients. Professional EMS of Cambridge helped coordinate the Epi Check and Inject program with multiple services and have agreed to provide their education plan and</w:t>
      </w:r>
      <w:r w:rsidR="009B5ABF">
        <w:rPr>
          <w:rFonts w:cs="Times New Roman"/>
        </w:rPr>
        <w:t xml:space="preserve"> model for their version of the</w:t>
      </w:r>
      <w:r w:rsidR="009B5ABF" w:rsidRPr="00866A5B">
        <w:rPr>
          <w:rFonts w:cs="Times New Roman"/>
        </w:rPr>
        <w:t xml:space="preserve"> Epi Check and Inject kits. </w:t>
      </w:r>
      <w:r w:rsidR="009B5ABF">
        <w:rPr>
          <w:rFonts w:cs="Times New Roman"/>
        </w:rPr>
        <w:t>A service’s a</w:t>
      </w:r>
      <w:r w:rsidR="009B5ABF" w:rsidRPr="00866A5B">
        <w:rPr>
          <w:rFonts w:cs="Times New Roman"/>
        </w:rPr>
        <w:t xml:space="preserve">ffiliate </w:t>
      </w:r>
      <w:r w:rsidR="009B5ABF">
        <w:rPr>
          <w:rFonts w:cs="Times New Roman"/>
        </w:rPr>
        <w:t>h</w:t>
      </w:r>
      <w:r w:rsidR="009B5ABF" w:rsidRPr="00866A5B">
        <w:rPr>
          <w:rFonts w:cs="Times New Roman"/>
        </w:rPr>
        <w:t xml:space="preserve">ospital </w:t>
      </w:r>
      <w:r w:rsidR="009B5ABF">
        <w:rPr>
          <w:rFonts w:cs="Times New Roman"/>
        </w:rPr>
        <w:t>m</w:t>
      </w:r>
      <w:r w:rsidR="009B5ABF" w:rsidRPr="00866A5B">
        <w:rPr>
          <w:rFonts w:cs="Times New Roman"/>
        </w:rPr>
        <w:t xml:space="preserve">edical </w:t>
      </w:r>
      <w:r w:rsidR="009B5ABF">
        <w:rPr>
          <w:rFonts w:cs="Times New Roman"/>
        </w:rPr>
        <w:t>d</w:t>
      </w:r>
      <w:r w:rsidR="009B5ABF" w:rsidRPr="00866A5B">
        <w:rPr>
          <w:rFonts w:cs="Times New Roman"/>
        </w:rPr>
        <w:t>irector must approve this change and provide oversight of the implementation</w:t>
      </w:r>
      <w:r w:rsidR="009B5ABF">
        <w:rPr>
          <w:rFonts w:cs="Times New Roman"/>
        </w:rPr>
        <w:t xml:space="preserve"> at the service.</w:t>
      </w:r>
    </w:p>
    <w:p w:rsidR="00B33177" w:rsidRPr="00B33177" w:rsidRDefault="00B33177" w:rsidP="00B33177">
      <w:pPr>
        <w:pStyle w:val="ListParagraph"/>
        <w:tabs>
          <w:tab w:val="left" w:pos="720"/>
        </w:tabs>
      </w:pPr>
    </w:p>
    <w:p w:rsidR="00FD6D35" w:rsidRDefault="001720C8" w:rsidP="001720C8">
      <w:pPr>
        <w:pStyle w:val="ListParagraph"/>
        <w:tabs>
          <w:tab w:val="left" w:pos="720"/>
        </w:tabs>
        <w:rPr>
          <w:rFonts w:cs="Times New Roman"/>
        </w:rPr>
      </w:pPr>
      <w:r>
        <w:rPr>
          <w:b/>
        </w:rPr>
        <w:t xml:space="preserve">4) </w:t>
      </w:r>
      <w:r w:rsidR="007C0536">
        <w:rPr>
          <w:b/>
        </w:rPr>
        <w:t>Stroke Scale E</w:t>
      </w:r>
      <w:r w:rsidR="00B33177" w:rsidRPr="007C0536">
        <w:rPr>
          <w:b/>
        </w:rPr>
        <w:t xml:space="preserve">nhancement: </w:t>
      </w:r>
      <w:r w:rsidR="00B33177">
        <w:t xml:space="preserve">There are two additional items that will become part of the standard stroke scale assessment. </w:t>
      </w:r>
      <w:r w:rsidR="007C0536">
        <w:rPr>
          <w:rFonts w:cs="Times New Roman"/>
        </w:rPr>
        <w:t>The</w:t>
      </w:r>
      <w:r w:rsidR="009B5ABF" w:rsidRPr="007C0536">
        <w:rPr>
          <w:rFonts w:cs="Times New Roman"/>
        </w:rPr>
        <w:t xml:space="preserve"> FAST scale </w:t>
      </w:r>
      <w:r w:rsidR="007C0536">
        <w:rPr>
          <w:rFonts w:cs="Times New Roman"/>
        </w:rPr>
        <w:t>is expanded to include</w:t>
      </w:r>
      <w:r w:rsidR="009B5ABF" w:rsidRPr="007C0536">
        <w:rPr>
          <w:rFonts w:cs="Times New Roman"/>
        </w:rPr>
        <w:t xml:space="preserve"> two new metrics that the FAST-ED scale assesses. </w:t>
      </w:r>
      <w:r w:rsidR="007C0536">
        <w:rPr>
          <w:rFonts w:cs="Times New Roman"/>
        </w:rPr>
        <w:t xml:space="preserve"> </w:t>
      </w:r>
      <w:r w:rsidR="009B5ABF" w:rsidRPr="007C0536">
        <w:rPr>
          <w:rFonts w:cs="Times New Roman"/>
        </w:rPr>
        <w:t>The two new assessment items are eye deviation and denial/neglect. These are important content improvements that provide significant information on the severity of a stroke. These assessments do not change the current stroke point of entry plan for patients, but will help ensure that stroke information is prioritized by the emergency departments. The 4-minute video linked below provides an overview of the additional evaluation points of the FAST-ED stroke scale.</w:t>
      </w:r>
      <w:r w:rsidR="007C0536">
        <w:rPr>
          <w:rFonts w:cs="Times New Roman"/>
        </w:rPr>
        <w:t xml:space="preserve"> </w:t>
      </w:r>
      <w:r w:rsidR="009B5ABF" w:rsidRPr="007C0536">
        <w:rPr>
          <w:rFonts w:cs="Times New Roman"/>
        </w:rPr>
        <w:t xml:space="preserve"> Please review this video </w:t>
      </w:r>
      <w:r>
        <w:rPr>
          <w:rFonts w:cs="Times New Roman"/>
        </w:rPr>
        <w:t xml:space="preserve">or equivalent training </w:t>
      </w:r>
      <w:r w:rsidR="009B5ABF" w:rsidRPr="007C0536">
        <w:rPr>
          <w:rFonts w:cs="Times New Roman"/>
        </w:rPr>
        <w:t>and prepare to provide the new score to ho</w:t>
      </w:r>
      <w:r w:rsidR="00B33177" w:rsidRPr="007C0536">
        <w:rPr>
          <w:rFonts w:cs="Times New Roman"/>
        </w:rPr>
        <w:t xml:space="preserve">spital staff when giving report: </w:t>
      </w:r>
      <w:hyperlink r:id="rId8" w:history="1">
        <w:r w:rsidR="009B5ABF" w:rsidRPr="007C0536">
          <w:rPr>
            <w:rStyle w:val="Hyperlink0"/>
            <w:rFonts w:cs="Times New Roman"/>
          </w:rPr>
          <w:t>https://www.neurovascularexchange.com/training-for-ems-on-the-fast-ed-and-race-scales</w:t>
        </w:r>
      </w:hyperlink>
      <w:r w:rsidR="00FD6D35" w:rsidRPr="00FD6D35">
        <w:rPr>
          <w:rFonts w:cs="Times New Roman"/>
        </w:rPr>
        <w:t>.</w:t>
      </w:r>
    </w:p>
    <w:p w:rsidR="00FD6D35" w:rsidRDefault="00FD6D35" w:rsidP="00FD6D35">
      <w:pPr>
        <w:tabs>
          <w:tab w:val="left" w:pos="720"/>
        </w:tabs>
        <w:rPr>
          <w:rFonts w:cs="Times New Roman"/>
        </w:rPr>
      </w:pPr>
    </w:p>
    <w:p w:rsidR="009B5ABF" w:rsidRPr="00FD6D35" w:rsidRDefault="009B5ABF" w:rsidP="00FD6D35">
      <w:pPr>
        <w:tabs>
          <w:tab w:val="left" w:pos="720"/>
        </w:tabs>
        <w:rPr>
          <w:rFonts w:ascii="Times New Roman" w:hAnsi="Times New Roman" w:cs="Times New Roman"/>
          <w:sz w:val="24"/>
          <w:szCs w:val="24"/>
        </w:rPr>
      </w:pPr>
      <w:r w:rsidRPr="00FD6D35">
        <w:rPr>
          <w:rFonts w:ascii="Times New Roman" w:hAnsi="Times New Roman" w:cs="Times New Roman"/>
          <w:sz w:val="24"/>
          <w:szCs w:val="24"/>
        </w:rPr>
        <w:t xml:space="preserve">The updated STP will be effective on </w:t>
      </w:r>
      <w:r w:rsidR="00172F45">
        <w:rPr>
          <w:rFonts w:ascii="Times New Roman" w:hAnsi="Times New Roman" w:cs="Times New Roman"/>
          <w:sz w:val="24"/>
          <w:szCs w:val="24"/>
        </w:rPr>
        <w:t>April 1</w:t>
      </w:r>
      <w:r w:rsidRPr="00FD6D35">
        <w:rPr>
          <w:rFonts w:ascii="Times New Roman" w:hAnsi="Times New Roman" w:cs="Times New Roman"/>
          <w:sz w:val="24"/>
          <w:szCs w:val="24"/>
        </w:rPr>
        <w:t>, 2018, allowing services a 60-day training and imp</w:t>
      </w:r>
      <w:r w:rsidR="00675269" w:rsidRPr="00FD6D35">
        <w:rPr>
          <w:rFonts w:ascii="Times New Roman" w:hAnsi="Times New Roman" w:cs="Times New Roman"/>
          <w:sz w:val="24"/>
          <w:szCs w:val="24"/>
        </w:rPr>
        <w:t>lementation period.  S</w:t>
      </w:r>
      <w:r w:rsidRPr="00FD6D35">
        <w:rPr>
          <w:rFonts w:ascii="Times New Roman" w:hAnsi="Times New Roman" w:cs="Times New Roman"/>
          <w:sz w:val="24"/>
          <w:szCs w:val="24"/>
        </w:rPr>
        <w:t>ervices may begin implementing use of the 2018 STP as soon as their EMS personnel are trained and equi</w:t>
      </w:r>
      <w:r w:rsidR="007919AD" w:rsidRPr="00FD6D35">
        <w:rPr>
          <w:rFonts w:ascii="Times New Roman" w:hAnsi="Times New Roman" w:cs="Times New Roman"/>
          <w:sz w:val="24"/>
          <w:szCs w:val="24"/>
        </w:rPr>
        <w:t>pped in accordance with it</w:t>
      </w:r>
      <w:r w:rsidR="00172F45">
        <w:rPr>
          <w:rFonts w:ascii="Times New Roman" w:hAnsi="Times New Roman" w:cs="Times New Roman"/>
          <w:sz w:val="24"/>
          <w:szCs w:val="24"/>
        </w:rPr>
        <w:t xml:space="preserve"> prior to April 1</w:t>
      </w:r>
      <w:r w:rsidRPr="00FD6D35">
        <w:rPr>
          <w:rFonts w:ascii="Times New Roman" w:hAnsi="Times New Roman" w:cs="Times New Roman"/>
          <w:sz w:val="24"/>
          <w:szCs w:val="24"/>
        </w:rPr>
        <w:t xml:space="preserve">, 2018. </w:t>
      </w:r>
    </w:p>
    <w:p w:rsidR="009B5ABF" w:rsidRPr="00FD6D35" w:rsidRDefault="009B5ABF" w:rsidP="009B5ABF">
      <w:pPr>
        <w:pStyle w:val="Body"/>
        <w:shd w:val="clear" w:color="auto" w:fill="FFFFFF"/>
        <w:spacing w:after="0" w:line="240" w:lineRule="auto"/>
        <w:rPr>
          <w:rFonts w:ascii="Times New Roman" w:hAnsi="Times New Roman" w:cs="Times New Roman"/>
          <w:sz w:val="24"/>
          <w:szCs w:val="24"/>
        </w:rPr>
      </w:pPr>
    </w:p>
    <w:p w:rsidR="009B5ABF" w:rsidRPr="00866A5B" w:rsidRDefault="009B5ABF" w:rsidP="009B5ABF">
      <w:pPr>
        <w:pStyle w:val="Body"/>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Thank you for your continued collaboration and efforts to effectively serve patients across the Commonwealth.  If you have any questions on the 2018 STP, please contact Patricia Reilly, RN, clinical coordinator, at </w:t>
      </w:r>
      <w:hyperlink r:id="rId9" w:history="1">
        <w:r w:rsidRPr="00014241">
          <w:rPr>
            <w:rStyle w:val="Hyperlink"/>
            <w:rFonts w:ascii="Times New Roman" w:hAnsi="Times New Roman" w:cs="Times New Roman"/>
            <w:sz w:val="24"/>
            <w:szCs w:val="24"/>
          </w:rPr>
          <w:t>patricia.reilly@state.ma.us</w:t>
        </w:r>
      </w:hyperlink>
      <w:r>
        <w:rPr>
          <w:rFonts w:ascii="Times New Roman" w:hAnsi="Times New Roman" w:cs="Times New Roman"/>
          <w:sz w:val="24"/>
          <w:szCs w:val="24"/>
        </w:rPr>
        <w:t xml:space="preserve">, or Renee Atherton, NRP, compliance coordinator, at </w:t>
      </w:r>
      <w:hyperlink r:id="rId10" w:history="1">
        <w:r w:rsidR="00FD6D35" w:rsidRPr="00FC4B76">
          <w:rPr>
            <w:rStyle w:val="Hyperlink"/>
            <w:rFonts w:ascii="Times New Roman" w:hAnsi="Times New Roman" w:cs="Times New Roman"/>
            <w:sz w:val="24"/>
            <w:szCs w:val="24"/>
          </w:rPr>
          <w:t>renee.atherton@state.ma.us</w:t>
        </w:r>
      </w:hyperlink>
      <w:r>
        <w:rPr>
          <w:rFonts w:ascii="Times New Roman" w:hAnsi="Times New Roman" w:cs="Times New Roman"/>
          <w:sz w:val="24"/>
          <w:szCs w:val="24"/>
        </w:rPr>
        <w:t>.</w:t>
      </w:r>
    </w:p>
    <w:p w:rsidR="007E13B8" w:rsidRPr="00374299" w:rsidRDefault="007E13B8" w:rsidP="00374299">
      <w:pPr>
        <w:pStyle w:val="Header"/>
        <w:tabs>
          <w:tab w:val="clear" w:pos="4680"/>
          <w:tab w:val="clear" w:pos="9360"/>
        </w:tabs>
        <w:rPr>
          <w:rFonts w:ascii="Times New Roman" w:hAnsi="Times New Roman" w:cs="Times New Roman"/>
        </w:rPr>
      </w:pPr>
    </w:p>
    <w:sectPr w:rsidR="007E13B8" w:rsidRPr="00374299" w:rsidSect="00374299">
      <w:headerReference w:type="first" r:id="rId11"/>
      <w:pgSz w:w="12240" w:h="15840"/>
      <w:pgMar w:top="1152" w:right="1080" w:bottom="1152" w:left="1080" w:header="2016"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6128" w:rsidRDefault="00F56128" w:rsidP="00004D66">
      <w:r>
        <w:separator/>
      </w:r>
    </w:p>
  </w:endnote>
  <w:endnote w:type="continuationSeparator" w:id="0">
    <w:p w:rsidR="00F56128" w:rsidRDefault="00F56128" w:rsidP="00004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6128" w:rsidRDefault="00F56128" w:rsidP="00004D66">
      <w:r>
        <w:separator/>
      </w:r>
    </w:p>
  </w:footnote>
  <w:footnote w:type="continuationSeparator" w:id="0">
    <w:p w:rsidR="00F56128" w:rsidRDefault="00F56128" w:rsidP="00004D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40D" w:rsidRDefault="009F340D" w:rsidP="009F340D">
    <w:pPr>
      <w:framePr w:w="6926" w:hSpace="187" w:wrap="notBeside" w:vAnchor="page" w:hAnchor="page" w:x="2884" w:y="711"/>
      <w:contextualSpacing/>
      <w:jc w:val="center"/>
      <w:rPr>
        <w:rFonts w:ascii="Arial" w:hAnsi="Arial"/>
        <w:sz w:val="36"/>
      </w:rPr>
    </w:pPr>
    <w:r>
      <w:rPr>
        <w:rFonts w:ascii="Arial" w:hAnsi="Arial"/>
        <w:sz w:val="36"/>
      </w:rPr>
      <w:t>The Commonwealth of Massachusetts</w:t>
    </w:r>
  </w:p>
  <w:p w:rsidR="009F340D" w:rsidRDefault="009F340D" w:rsidP="009F340D">
    <w:pPr>
      <w:pStyle w:val="ExecOffice"/>
      <w:framePr w:w="6926" w:wrap="notBeside" w:vAnchor="page" w:x="2884" w:y="711"/>
      <w:contextualSpacing/>
    </w:pPr>
    <w:r>
      <w:t>Executive Office of Health and Human Services</w:t>
    </w:r>
  </w:p>
  <w:p w:rsidR="009F340D" w:rsidRDefault="009F340D" w:rsidP="009F340D">
    <w:pPr>
      <w:pStyle w:val="ExecOffice"/>
      <w:framePr w:w="6926" w:wrap="notBeside" w:vAnchor="page" w:x="2884" w:y="711"/>
    </w:pPr>
    <w:r>
      <w:t>Department of Public Health</w:t>
    </w:r>
  </w:p>
  <w:p w:rsidR="009F340D" w:rsidRDefault="009F340D" w:rsidP="009F340D">
    <w:pPr>
      <w:pStyle w:val="ExecOffice"/>
      <w:framePr w:w="6926" w:wrap="notBeside" w:vAnchor="page" w:x="2884" w:y="711"/>
    </w:pPr>
    <w:r>
      <w:rPr>
        <w:noProof/>
      </w:rPr>
      <mc:AlternateContent>
        <mc:Choice Requires="wps">
          <w:drawing>
            <wp:anchor distT="0" distB="0" distL="114300" distR="114300" simplePos="0" relativeHeight="251664384" behindDoc="1" locked="0" layoutInCell="1" allowOverlap="1" wp14:anchorId="69BF5E51" wp14:editId="6D923086">
              <wp:simplePos x="0" y="0"/>
              <wp:positionH relativeFrom="column">
                <wp:posOffset>3909695</wp:posOffset>
              </wp:positionH>
              <wp:positionV relativeFrom="page">
                <wp:posOffset>1508760</wp:posOffset>
              </wp:positionV>
              <wp:extent cx="1572768" cy="1170432"/>
              <wp:effectExtent l="0" t="0" r="889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768" cy="11704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340D" w:rsidRDefault="009F340D" w:rsidP="009F340D">
                          <w:pPr>
                            <w:pStyle w:val="Governor"/>
                            <w:spacing w:after="0"/>
                            <w:rPr>
                              <w:sz w:val="16"/>
                            </w:rPr>
                          </w:pPr>
                        </w:p>
                        <w:p w:rsidR="009F340D" w:rsidRPr="003A7AFC" w:rsidRDefault="009F340D" w:rsidP="009F340D">
                          <w:pPr>
                            <w:pStyle w:val="Weld"/>
                          </w:pPr>
                          <w:r>
                            <w:t>MARYLOU SUDDERS</w:t>
                          </w:r>
                        </w:p>
                        <w:p w:rsidR="009F340D" w:rsidRDefault="009F340D" w:rsidP="009F340D">
                          <w:pPr>
                            <w:pStyle w:val="Governor"/>
                          </w:pPr>
                          <w:r>
                            <w:t>Secretary</w:t>
                          </w:r>
                        </w:p>
                        <w:p w:rsidR="009F340D" w:rsidRDefault="009F340D" w:rsidP="009F340D">
                          <w:pPr>
                            <w:pStyle w:val="Governor"/>
                            <w:spacing w:after="0"/>
                            <w:rPr>
                              <w:sz w:val="16"/>
                              <w:szCs w:val="16"/>
                            </w:rPr>
                          </w:pPr>
                          <w:r>
                            <w:rPr>
                              <w:sz w:val="16"/>
                              <w:szCs w:val="16"/>
                            </w:rPr>
                            <w:t>MONICA BHAREL, MD, MPH</w:t>
                          </w:r>
                        </w:p>
                        <w:p w:rsidR="009F340D" w:rsidRDefault="009F340D" w:rsidP="009F340D">
                          <w:pPr>
                            <w:pStyle w:val="Governor"/>
                            <w:spacing w:after="0"/>
                            <w:rPr>
                              <w:szCs w:val="14"/>
                            </w:rPr>
                          </w:pPr>
                          <w:r w:rsidRPr="00FC6B42">
                            <w:rPr>
                              <w:szCs w:val="14"/>
                            </w:rPr>
                            <w:t>Commissioner</w:t>
                          </w:r>
                        </w:p>
                        <w:p w:rsidR="009F340D" w:rsidRDefault="009F340D" w:rsidP="009F340D">
                          <w:pPr>
                            <w:jc w:val="center"/>
                            <w:rPr>
                              <w:rFonts w:ascii="Arial" w:hAnsi="Arial" w:cs="Arial"/>
                              <w:b/>
                              <w:sz w:val="14"/>
                              <w:szCs w:val="14"/>
                            </w:rPr>
                          </w:pPr>
                        </w:p>
                        <w:p w:rsidR="009F340D" w:rsidRPr="004813AC" w:rsidRDefault="009F340D" w:rsidP="009F340D">
                          <w:pPr>
                            <w:jc w:val="center"/>
                            <w:rPr>
                              <w:rFonts w:ascii="Arial" w:hAnsi="Arial" w:cs="Arial"/>
                              <w:b/>
                              <w:sz w:val="14"/>
                              <w:szCs w:val="14"/>
                            </w:rPr>
                          </w:pPr>
                          <w:r w:rsidRPr="004813AC">
                            <w:rPr>
                              <w:rFonts w:ascii="Arial" w:hAnsi="Arial" w:cs="Arial"/>
                              <w:b/>
                              <w:sz w:val="14"/>
                              <w:szCs w:val="14"/>
                            </w:rPr>
                            <w:t>Tel: 617-</w:t>
                          </w:r>
                          <w:r>
                            <w:rPr>
                              <w:rFonts w:ascii="Arial" w:hAnsi="Arial" w:cs="Arial"/>
                              <w:b/>
                              <w:sz w:val="14"/>
                              <w:szCs w:val="14"/>
                            </w:rPr>
                            <w:t>753</w:t>
                          </w:r>
                          <w:r w:rsidRPr="004813AC">
                            <w:rPr>
                              <w:rFonts w:ascii="Arial" w:hAnsi="Arial" w:cs="Arial"/>
                              <w:b/>
                              <w:sz w:val="14"/>
                              <w:szCs w:val="14"/>
                            </w:rPr>
                            <w:t>-</w:t>
                          </w:r>
                          <w:r>
                            <w:rPr>
                              <w:rFonts w:ascii="Arial" w:hAnsi="Arial" w:cs="Arial"/>
                              <w:b/>
                              <w:sz w:val="14"/>
                              <w:szCs w:val="14"/>
                            </w:rPr>
                            <w:t>7300</w:t>
                          </w:r>
                        </w:p>
                        <w:p w:rsidR="009F340D" w:rsidRPr="004813AC" w:rsidRDefault="009F340D" w:rsidP="009F340D">
                          <w:pPr>
                            <w:jc w:val="center"/>
                            <w:rPr>
                              <w:rFonts w:ascii="Arial" w:hAnsi="Arial" w:cs="Arial"/>
                              <w:b/>
                              <w:sz w:val="14"/>
                              <w:szCs w:val="14"/>
                              <w:lang w:val="fr-FR"/>
                            </w:rPr>
                          </w:pPr>
                          <w:r w:rsidRPr="004813AC">
                            <w:rPr>
                              <w:rFonts w:ascii="Arial" w:hAnsi="Arial" w:cs="Arial"/>
                              <w:b/>
                              <w:sz w:val="14"/>
                              <w:szCs w:val="14"/>
                              <w:lang w:val="fr-FR"/>
                            </w:rPr>
                            <w:t>www.mass.gov/dph</w:t>
                          </w:r>
                        </w:p>
                        <w:p w:rsidR="009F340D" w:rsidRPr="00FC6B42" w:rsidRDefault="009F340D" w:rsidP="009F340D">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07.85pt;margin-top:118.8pt;width:123.85pt;height:92.1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" stroked="f">
              <v:textbox>
                <w:txbxContent>
                  <w:p w:rsidR="009F340D" w:rsidRDefault="009F340D" w:rsidP="009F340D">
                    <w:pPr>
                      <w:pStyle w:val="Governor"/>
                      <w:spacing w:after="0"/>
                      <w:rPr>
                        <w:sz w:val="16"/>
                      </w:rPr>
                    </w:pPr>
                  </w:p>
                  <w:p w:rsidR="009F340D" w:rsidRPr="003A7AFC" w:rsidRDefault="009F340D" w:rsidP="009F340D">
                    <w:pPr>
                      <w:pStyle w:val="Weld"/>
                    </w:pPr>
                    <w:r>
                      <w:t>MARYLOU SUDDERS</w:t>
                    </w:r>
                  </w:p>
                  <w:p w:rsidR="009F340D" w:rsidRDefault="009F340D" w:rsidP="009F340D">
                    <w:pPr>
                      <w:pStyle w:val="Governor"/>
                    </w:pPr>
                    <w:r>
                      <w:t>Secretary</w:t>
                    </w:r>
                  </w:p>
                  <w:p w:rsidR="009F340D" w:rsidRDefault="009F340D" w:rsidP="009F340D">
                    <w:pPr>
                      <w:pStyle w:val="Governor"/>
                      <w:spacing w:after="0"/>
                      <w:rPr>
                        <w:sz w:val="16"/>
                        <w:szCs w:val="16"/>
                      </w:rPr>
                    </w:pPr>
                    <w:r>
                      <w:rPr>
                        <w:sz w:val="16"/>
                        <w:szCs w:val="16"/>
                      </w:rPr>
                      <w:t>MONICA BHAREL, MD, MPH</w:t>
                    </w:r>
                  </w:p>
                  <w:p w:rsidR="009F340D" w:rsidRDefault="009F340D" w:rsidP="009F340D">
                    <w:pPr>
                      <w:pStyle w:val="Governor"/>
                      <w:spacing w:after="0"/>
                      <w:rPr>
                        <w:szCs w:val="14"/>
                      </w:rPr>
                    </w:pPr>
                    <w:r w:rsidRPr="00FC6B42">
                      <w:rPr>
                        <w:szCs w:val="14"/>
                      </w:rPr>
                      <w:t>Commissioner</w:t>
                    </w:r>
                  </w:p>
                  <w:p w:rsidR="009F340D" w:rsidRDefault="009F340D" w:rsidP="009F340D">
                    <w:pPr>
                      <w:jc w:val="center"/>
                      <w:rPr>
                        <w:rFonts w:ascii="Arial" w:hAnsi="Arial" w:cs="Arial"/>
                        <w:b/>
                        <w:sz w:val="14"/>
                        <w:szCs w:val="14"/>
                      </w:rPr>
                    </w:pPr>
                  </w:p>
                  <w:p w:rsidR="009F340D" w:rsidRPr="004813AC" w:rsidRDefault="009F340D" w:rsidP="009F340D">
                    <w:pPr>
                      <w:jc w:val="center"/>
                      <w:rPr>
                        <w:rFonts w:ascii="Arial" w:hAnsi="Arial" w:cs="Arial"/>
                        <w:b/>
                        <w:sz w:val="14"/>
                        <w:szCs w:val="14"/>
                      </w:rPr>
                    </w:pPr>
                    <w:r w:rsidRPr="004813AC">
                      <w:rPr>
                        <w:rFonts w:ascii="Arial" w:hAnsi="Arial" w:cs="Arial"/>
                        <w:b/>
                        <w:sz w:val="14"/>
                        <w:szCs w:val="14"/>
                      </w:rPr>
                      <w:t>Tel: 617-</w:t>
                    </w:r>
                    <w:r>
                      <w:rPr>
                        <w:rFonts w:ascii="Arial" w:hAnsi="Arial" w:cs="Arial"/>
                        <w:b/>
                        <w:sz w:val="14"/>
                        <w:szCs w:val="14"/>
                      </w:rPr>
                      <w:t>753</w:t>
                    </w:r>
                    <w:r w:rsidRPr="004813AC">
                      <w:rPr>
                        <w:rFonts w:ascii="Arial" w:hAnsi="Arial" w:cs="Arial"/>
                        <w:b/>
                        <w:sz w:val="14"/>
                        <w:szCs w:val="14"/>
                      </w:rPr>
                      <w:t>-</w:t>
                    </w:r>
                    <w:r>
                      <w:rPr>
                        <w:rFonts w:ascii="Arial" w:hAnsi="Arial" w:cs="Arial"/>
                        <w:b/>
                        <w:sz w:val="14"/>
                        <w:szCs w:val="14"/>
                      </w:rPr>
                      <w:t>7300</w:t>
                    </w:r>
                  </w:p>
                  <w:p w:rsidR="009F340D" w:rsidRPr="004813AC" w:rsidRDefault="009F340D" w:rsidP="009F340D">
                    <w:pPr>
                      <w:jc w:val="center"/>
                      <w:rPr>
                        <w:rFonts w:ascii="Arial" w:hAnsi="Arial" w:cs="Arial"/>
                        <w:b/>
                        <w:sz w:val="14"/>
                        <w:szCs w:val="14"/>
                        <w:lang w:val="fr-FR"/>
                      </w:rPr>
                    </w:pPr>
                    <w:r w:rsidRPr="004813AC">
                      <w:rPr>
                        <w:rFonts w:ascii="Arial" w:hAnsi="Arial" w:cs="Arial"/>
                        <w:b/>
                        <w:sz w:val="14"/>
                        <w:szCs w:val="14"/>
                        <w:lang w:val="fr-FR"/>
                      </w:rPr>
                      <w:t>www.mass.gov/dph</w:t>
                    </w:r>
                  </w:p>
                  <w:p w:rsidR="009F340D" w:rsidRPr="00FC6B42" w:rsidRDefault="009F340D" w:rsidP="009F340D">
                    <w:pPr>
                      <w:jc w:val="center"/>
                      <w:rPr>
                        <w:rFonts w:ascii="Arial Rounded MT Bold" w:hAnsi="Arial Rounded MT Bold"/>
                        <w:sz w:val="14"/>
                        <w:szCs w:val="14"/>
                      </w:rPr>
                    </w:pPr>
                  </w:p>
                </w:txbxContent>
              </v:textbox>
              <w10:wrap anchory="page"/>
            </v:shape>
          </w:pict>
        </mc:Fallback>
      </mc:AlternateContent>
    </w:r>
    <w:r>
      <w:t>Office of Emergency Medical Services</w:t>
    </w:r>
  </w:p>
  <w:p w:rsidR="009F340D" w:rsidRDefault="009F340D" w:rsidP="009F340D">
    <w:pPr>
      <w:pStyle w:val="ExecOffice"/>
      <w:framePr w:w="6926" w:wrap="notBeside" w:vAnchor="page" w:x="2884" w:y="711"/>
    </w:pPr>
    <w:r>
      <w:t>99 Chauncy Street, Boston, MA 02111</w:t>
    </w:r>
  </w:p>
  <w:p w:rsidR="009F340D" w:rsidRDefault="009F340D" w:rsidP="009F340D">
    <w:r>
      <w:rPr>
        <w:noProof/>
      </w:rPr>
      <mc:AlternateContent>
        <mc:Choice Requires="wps">
          <w:drawing>
            <wp:anchor distT="0" distB="0" distL="114300" distR="114300" simplePos="0" relativeHeight="251663360" behindDoc="0" locked="0" layoutInCell="1" allowOverlap="1" wp14:anchorId="1C5C827D" wp14:editId="2406A7FD">
              <wp:simplePos x="0" y="0"/>
              <wp:positionH relativeFrom="column">
                <wp:posOffset>-709295</wp:posOffset>
              </wp:positionH>
              <wp:positionV relativeFrom="page">
                <wp:posOffset>1508760</wp:posOffset>
              </wp:positionV>
              <wp:extent cx="1572895" cy="802005"/>
              <wp:effectExtent l="0" t="0" r="825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340D" w:rsidRDefault="009F340D" w:rsidP="009F340D">
                          <w:pPr>
                            <w:pStyle w:val="Governor"/>
                            <w:spacing w:after="0"/>
                            <w:rPr>
                              <w:sz w:val="16"/>
                            </w:rPr>
                          </w:pPr>
                        </w:p>
                        <w:p w:rsidR="009F340D" w:rsidRDefault="009F340D" w:rsidP="009F340D">
                          <w:pPr>
                            <w:pStyle w:val="Governor"/>
                            <w:spacing w:after="0"/>
                            <w:rPr>
                              <w:sz w:val="16"/>
                            </w:rPr>
                          </w:pPr>
                          <w:r>
                            <w:rPr>
                              <w:sz w:val="16"/>
                            </w:rPr>
                            <w:t>CHARLES D. BAKER</w:t>
                          </w:r>
                        </w:p>
                        <w:p w:rsidR="009F340D" w:rsidRDefault="009F340D" w:rsidP="009F340D">
                          <w:pPr>
                            <w:pStyle w:val="Governor"/>
                          </w:pPr>
                          <w:r>
                            <w:t>Governor</w:t>
                          </w:r>
                        </w:p>
                        <w:p w:rsidR="009F340D" w:rsidRDefault="009F340D" w:rsidP="009F340D">
                          <w:pPr>
                            <w:pStyle w:val="Governor"/>
                            <w:spacing w:after="0"/>
                            <w:rPr>
                              <w:sz w:val="16"/>
                            </w:rPr>
                          </w:pPr>
                          <w:r>
                            <w:rPr>
                              <w:sz w:val="16"/>
                            </w:rPr>
                            <w:t>KARYN E. POLITO</w:t>
                          </w:r>
                        </w:p>
                        <w:p w:rsidR="009F340D" w:rsidRDefault="009F340D" w:rsidP="009F340D">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 o:spid="_x0000_s1027" type="#_x0000_t202" style="position:absolute;margin-left:-55.85pt;margin-top:118.8pt;width:123.85pt;height:63.1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" stroked="f">
              <v:textbox style="mso-fit-shape-to-text:t">
                <w:txbxContent>
                  <w:p w:rsidR="009F340D" w:rsidRDefault="009F340D" w:rsidP="009F340D">
                    <w:pPr>
                      <w:pStyle w:val="Governor"/>
                      <w:spacing w:after="0"/>
                      <w:rPr>
                        <w:sz w:val="16"/>
                      </w:rPr>
                    </w:pPr>
                  </w:p>
                  <w:p w:rsidR="009F340D" w:rsidRDefault="009F340D" w:rsidP="009F340D">
                    <w:pPr>
                      <w:pStyle w:val="Governor"/>
                      <w:spacing w:after="0"/>
                      <w:rPr>
                        <w:sz w:val="16"/>
                      </w:rPr>
                    </w:pPr>
                    <w:r>
                      <w:rPr>
                        <w:sz w:val="16"/>
                      </w:rPr>
                      <w:t>CHARLES D. BAKER</w:t>
                    </w:r>
                  </w:p>
                  <w:p w:rsidR="009F340D" w:rsidRDefault="009F340D" w:rsidP="009F340D">
                    <w:pPr>
                      <w:pStyle w:val="Governor"/>
                    </w:pPr>
                    <w:r>
                      <w:t>Governor</w:t>
                    </w:r>
                  </w:p>
                  <w:p w:rsidR="009F340D" w:rsidRDefault="009F340D" w:rsidP="009F340D">
                    <w:pPr>
                      <w:pStyle w:val="Governor"/>
                      <w:spacing w:after="0"/>
                      <w:rPr>
                        <w:sz w:val="16"/>
                      </w:rPr>
                    </w:pPr>
                    <w:r>
                      <w:rPr>
                        <w:sz w:val="16"/>
                      </w:rPr>
                      <w:t>KARYN E. POLITO</w:t>
                    </w:r>
                  </w:p>
                  <w:p w:rsidR="009F340D" w:rsidRDefault="009F340D" w:rsidP="009F340D">
                    <w:pPr>
                      <w:pStyle w:val="Governor"/>
                    </w:pPr>
                    <w:r>
                      <w:t>Lieutenant Governor</w:t>
                    </w:r>
                  </w:p>
                </w:txbxContent>
              </v:textbox>
              <w10:wrap anchory="page"/>
            </v:shape>
          </w:pict>
        </mc:Fallback>
      </mc:AlternateContent>
    </w:r>
  </w:p>
  <w:p w:rsidR="009F340D" w:rsidRDefault="009F340D" w:rsidP="009F340D">
    <w:pPr>
      <w:tabs>
        <w:tab w:val="left" w:pos="2920"/>
      </w:tabs>
    </w:pPr>
    <w:r>
      <w:tab/>
    </w:r>
    <w:r>
      <w:rPr>
        <w:noProof/>
      </w:rPr>
      <w:drawing>
        <wp:anchor distT="0" distB="0" distL="114300" distR="114300" simplePos="0" relativeHeight="251665408" behindDoc="1" locked="0" layoutInCell="1" allowOverlap="1" wp14:anchorId="2E675FB1" wp14:editId="4ECEC76A">
          <wp:simplePos x="2768600" y="1600200"/>
          <wp:positionH relativeFrom="page">
            <wp:posOffset>466090</wp:posOffset>
          </wp:positionH>
          <wp:positionV relativeFrom="page">
            <wp:posOffset>274320</wp:posOffset>
          </wp:positionV>
          <wp:extent cx="960120" cy="1152144"/>
          <wp:effectExtent l="0" t="0" r="0" b="0"/>
          <wp:wrapTight wrapText="bothSides">
            <wp:wrapPolygon edited="0">
              <wp:start x="0" y="0"/>
              <wp:lineTo x="0" y="21076"/>
              <wp:lineTo x="21000" y="21076"/>
              <wp:lineTo x="2100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0120" cy="1152144"/>
                  </a:xfrm>
                  <a:prstGeom prst="rect">
                    <a:avLst/>
                  </a:prstGeom>
                  <a:noFill/>
                </pic:spPr>
              </pic:pic>
            </a:graphicData>
          </a:graphic>
          <wp14:sizeRelH relativeFrom="margin">
            <wp14:pctWidth>0</wp14:pctWidth>
          </wp14:sizeRelH>
          <wp14:sizeRelV relativeFrom="margin">
            <wp14:pctHeight>0</wp14:pctHeight>
          </wp14:sizeRelV>
        </wp:anchor>
      </w:drawing>
    </w:r>
  </w:p>
  <w:p w:rsidR="009F340D" w:rsidRPr="009908FF" w:rsidRDefault="009F340D" w:rsidP="009F340D"/>
  <w:p w:rsidR="009F340D" w:rsidRPr="00E4513C" w:rsidRDefault="009F340D" w:rsidP="009F340D">
    <w:pPr>
      <w:pStyle w:val="Header"/>
    </w:pPr>
  </w:p>
  <w:p w:rsidR="009F340D" w:rsidRDefault="009F340D" w:rsidP="009F340D">
    <w:pPr>
      <w:pStyle w:val="Header"/>
    </w:pPr>
  </w:p>
  <w:p w:rsidR="009F340D" w:rsidRDefault="009F34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773C0"/>
    <w:multiLevelType w:val="hybridMultilevel"/>
    <w:tmpl w:val="DC2AF3AC"/>
    <w:lvl w:ilvl="0" w:tplc="0AE8CB7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8376250"/>
    <w:multiLevelType w:val="hybridMultilevel"/>
    <w:tmpl w:val="C19628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9C83340"/>
    <w:multiLevelType w:val="hybridMultilevel"/>
    <w:tmpl w:val="EA160C90"/>
    <w:lvl w:ilvl="0" w:tplc="811EBD76">
      <w:start w:val="1"/>
      <w:numFmt w:val="decimal"/>
      <w:lvlText w:val="%1)"/>
      <w:lvlJc w:val="left"/>
      <w:pPr>
        <w:ind w:left="720" w:hanging="360"/>
      </w:pPr>
      <w:rPr>
        <w:rFonts w:hint="default"/>
        <w:b/>
      </w:rPr>
    </w:lvl>
    <w:lvl w:ilvl="1" w:tplc="6EE4BA6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D66"/>
    <w:rsid w:val="00001FBB"/>
    <w:rsid w:val="00004D66"/>
    <w:rsid w:val="000139AA"/>
    <w:rsid w:val="00067D1E"/>
    <w:rsid w:val="000B3AFA"/>
    <w:rsid w:val="001720C8"/>
    <w:rsid w:val="00172F45"/>
    <w:rsid w:val="00184FFD"/>
    <w:rsid w:val="001D2A48"/>
    <w:rsid w:val="00212396"/>
    <w:rsid w:val="002C4B0E"/>
    <w:rsid w:val="0030032C"/>
    <w:rsid w:val="0037000F"/>
    <w:rsid w:val="00374299"/>
    <w:rsid w:val="004B4399"/>
    <w:rsid w:val="00542B9E"/>
    <w:rsid w:val="005463A6"/>
    <w:rsid w:val="00547F4D"/>
    <w:rsid w:val="0055542B"/>
    <w:rsid w:val="006106F7"/>
    <w:rsid w:val="00610E2F"/>
    <w:rsid w:val="006149B3"/>
    <w:rsid w:val="00675269"/>
    <w:rsid w:val="0069074F"/>
    <w:rsid w:val="006A30FE"/>
    <w:rsid w:val="006A7C9D"/>
    <w:rsid w:val="00771392"/>
    <w:rsid w:val="007919AD"/>
    <w:rsid w:val="007C0536"/>
    <w:rsid w:val="007E13B8"/>
    <w:rsid w:val="00880695"/>
    <w:rsid w:val="008B523C"/>
    <w:rsid w:val="00907782"/>
    <w:rsid w:val="009B5ABF"/>
    <w:rsid w:val="009F340D"/>
    <w:rsid w:val="00A77410"/>
    <w:rsid w:val="00B277B0"/>
    <w:rsid w:val="00B33177"/>
    <w:rsid w:val="00B87CD6"/>
    <w:rsid w:val="00B97CD6"/>
    <w:rsid w:val="00BA1D92"/>
    <w:rsid w:val="00BB5326"/>
    <w:rsid w:val="00C575D0"/>
    <w:rsid w:val="00C8310D"/>
    <w:rsid w:val="00CC3344"/>
    <w:rsid w:val="00D27FEF"/>
    <w:rsid w:val="00D50880"/>
    <w:rsid w:val="00D625DA"/>
    <w:rsid w:val="00DE0393"/>
    <w:rsid w:val="00E32EBF"/>
    <w:rsid w:val="00F56128"/>
    <w:rsid w:val="00F61ABD"/>
    <w:rsid w:val="00FD6D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4299"/>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4D66"/>
    <w:pPr>
      <w:tabs>
        <w:tab w:val="center" w:pos="4680"/>
        <w:tab w:val="right" w:pos="9360"/>
      </w:tabs>
    </w:pPr>
  </w:style>
  <w:style w:type="character" w:customStyle="1" w:styleId="HeaderChar">
    <w:name w:val="Header Char"/>
    <w:basedOn w:val="DefaultParagraphFont"/>
    <w:link w:val="Header"/>
    <w:uiPriority w:val="99"/>
    <w:rsid w:val="00004D66"/>
  </w:style>
  <w:style w:type="paragraph" w:styleId="Footer">
    <w:name w:val="footer"/>
    <w:basedOn w:val="Normal"/>
    <w:link w:val="FooterChar"/>
    <w:uiPriority w:val="99"/>
    <w:unhideWhenUsed/>
    <w:rsid w:val="00004D66"/>
    <w:pPr>
      <w:tabs>
        <w:tab w:val="center" w:pos="4680"/>
        <w:tab w:val="right" w:pos="9360"/>
      </w:tabs>
    </w:pPr>
  </w:style>
  <w:style w:type="character" w:customStyle="1" w:styleId="FooterChar">
    <w:name w:val="Footer Char"/>
    <w:basedOn w:val="DefaultParagraphFont"/>
    <w:link w:val="Footer"/>
    <w:uiPriority w:val="99"/>
    <w:rsid w:val="00004D66"/>
  </w:style>
  <w:style w:type="paragraph" w:customStyle="1" w:styleId="ExecOffice">
    <w:name w:val="Exec Office"/>
    <w:basedOn w:val="Normal"/>
    <w:rsid w:val="00004D66"/>
    <w:pPr>
      <w:framePr w:w="6927" w:hSpace="187" w:wrap="notBeside" w:vAnchor="text" w:hAnchor="page" w:x="3594" w:y="1"/>
      <w:jc w:val="center"/>
    </w:pPr>
    <w:rPr>
      <w:rFonts w:ascii="Arial" w:eastAsia="Times New Roman" w:hAnsi="Arial" w:cs="Times New Roman"/>
      <w:sz w:val="28"/>
      <w:szCs w:val="20"/>
    </w:rPr>
  </w:style>
  <w:style w:type="paragraph" w:customStyle="1" w:styleId="Weld">
    <w:name w:val="Weld"/>
    <w:basedOn w:val="Normal"/>
    <w:rsid w:val="00004D66"/>
    <w:pPr>
      <w:framePr w:hSpace="187" w:wrap="notBeside" w:vAnchor="text" w:hAnchor="page" w:x="546" w:y="141"/>
      <w:jc w:val="center"/>
    </w:pPr>
    <w:rPr>
      <w:rFonts w:ascii="Arial Rounded MT Bold" w:eastAsia="Times New Roman" w:hAnsi="Arial Rounded MT Bold" w:cs="Times New Roman"/>
      <w:sz w:val="16"/>
      <w:szCs w:val="20"/>
    </w:rPr>
  </w:style>
  <w:style w:type="paragraph" w:customStyle="1" w:styleId="Governor">
    <w:name w:val="Governor"/>
    <w:basedOn w:val="Normal"/>
    <w:rsid w:val="00004D66"/>
    <w:pPr>
      <w:framePr w:hSpace="187" w:wrap="notBeside" w:vAnchor="text" w:hAnchor="page" w:x="546" w:y="141"/>
      <w:spacing w:after="120"/>
      <w:jc w:val="center"/>
    </w:pPr>
    <w:rPr>
      <w:rFonts w:ascii="Arial Rounded MT Bold" w:eastAsia="Times New Roman" w:hAnsi="Arial Rounded MT Bold" w:cs="Times New Roman"/>
      <w:sz w:val="14"/>
      <w:szCs w:val="20"/>
    </w:rPr>
  </w:style>
  <w:style w:type="paragraph" w:styleId="BalloonText">
    <w:name w:val="Balloon Text"/>
    <w:basedOn w:val="Normal"/>
    <w:link w:val="BalloonTextChar"/>
    <w:uiPriority w:val="99"/>
    <w:semiHidden/>
    <w:unhideWhenUsed/>
    <w:rsid w:val="00004D66"/>
    <w:rPr>
      <w:rFonts w:ascii="Tahoma" w:hAnsi="Tahoma" w:cs="Tahoma"/>
      <w:sz w:val="16"/>
      <w:szCs w:val="16"/>
    </w:rPr>
  </w:style>
  <w:style w:type="character" w:customStyle="1" w:styleId="BalloonTextChar">
    <w:name w:val="Balloon Text Char"/>
    <w:basedOn w:val="DefaultParagraphFont"/>
    <w:link w:val="BalloonText"/>
    <w:uiPriority w:val="99"/>
    <w:semiHidden/>
    <w:rsid w:val="00004D66"/>
    <w:rPr>
      <w:rFonts w:ascii="Tahoma" w:hAnsi="Tahoma" w:cs="Tahoma"/>
      <w:sz w:val="16"/>
      <w:szCs w:val="16"/>
    </w:rPr>
  </w:style>
  <w:style w:type="character" w:styleId="Hyperlink">
    <w:name w:val="Hyperlink"/>
    <w:basedOn w:val="DefaultParagraphFont"/>
    <w:uiPriority w:val="99"/>
    <w:unhideWhenUsed/>
    <w:rsid w:val="00374299"/>
    <w:rPr>
      <w:color w:val="0000FF"/>
      <w:u w:val="single"/>
    </w:rPr>
  </w:style>
  <w:style w:type="paragraph" w:customStyle="1" w:styleId="Body">
    <w:name w:val="Body"/>
    <w:rsid w:val="009B5ABF"/>
    <w:pPr>
      <w:pBdr>
        <w:top w:val="nil"/>
        <w:left w:val="nil"/>
        <w:bottom w:val="nil"/>
        <w:right w:val="nil"/>
        <w:between w:val="nil"/>
        <w:bar w:val="nil"/>
      </w:pBdr>
    </w:pPr>
    <w:rPr>
      <w:rFonts w:ascii="Calibri" w:eastAsia="Calibri" w:hAnsi="Calibri" w:cs="Calibri"/>
      <w:color w:val="000000"/>
      <w:u w:color="000000"/>
      <w:bdr w:val="nil"/>
    </w:rPr>
  </w:style>
  <w:style w:type="paragraph" w:styleId="ListParagraph">
    <w:name w:val="List Paragraph"/>
    <w:rsid w:val="009B5ABF"/>
    <w:pPr>
      <w:pBdr>
        <w:top w:val="nil"/>
        <w:left w:val="nil"/>
        <w:bottom w:val="nil"/>
        <w:right w:val="nil"/>
        <w:between w:val="nil"/>
        <w:bar w:val="nil"/>
      </w:pBdr>
      <w:spacing w:after="0" w:line="240" w:lineRule="auto"/>
      <w:ind w:left="720"/>
    </w:pPr>
    <w:rPr>
      <w:rFonts w:ascii="Times New Roman" w:eastAsia="Arial Unicode MS" w:hAnsi="Times New Roman" w:cs="Arial Unicode MS"/>
      <w:color w:val="000000"/>
      <w:sz w:val="24"/>
      <w:szCs w:val="24"/>
      <w:u w:color="000000"/>
      <w:bdr w:val="nil"/>
    </w:rPr>
  </w:style>
  <w:style w:type="character" w:customStyle="1" w:styleId="Hyperlink0">
    <w:name w:val="Hyperlink.0"/>
    <w:basedOn w:val="Hyperlink"/>
    <w:rsid w:val="009B5ABF"/>
    <w:rPr>
      <w:color w:val="0000FF"/>
      <w:u w:val="single" w:color="0000FF"/>
    </w:rPr>
  </w:style>
  <w:style w:type="paragraph" w:styleId="NormalWeb">
    <w:name w:val="Normal (Web)"/>
    <w:rsid w:val="009B5ABF"/>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rPr>
  </w:style>
  <w:style w:type="paragraph" w:styleId="CommentText">
    <w:name w:val="annotation text"/>
    <w:basedOn w:val="Normal"/>
    <w:link w:val="CommentTextChar"/>
    <w:uiPriority w:val="99"/>
    <w:semiHidden/>
    <w:unhideWhenUsed/>
    <w:rsid w:val="009B5ABF"/>
    <w:pPr>
      <w:pBdr>
        <w:top w:val="nil"/>
        <w:left w:val="nil"/>
        <w:bottom w:val="nil"/>
        <w:right w:val="nil"/>
        <w:between w:val="nil"/>
        <w:bar w:val="nil"/>
      </w:pBdr>
    </w:pPr>
    <w:rPr>
      <w:rFonts w:ascii="Times New Roman" w:eastAsia="Arial Unicode MS" w:hAnsi="Times New Roman" w:cs="Times New Roman"/>
      <w:sz w:val="20"/>
      <w:szCs w:val="20"/>
      <w:bdr w:val="nil"/>
    </w:rPr>
  </w:style>
  <w:style w:type="character" w:customStyle="1" w:styleId="CommentTextChar">
    <w:name w:val="Comment Text Char"/>
    <w:basedOn w:val="DefaultParagraphFont"/>
    <w:link w:val="CommentText"/>
    <w:uiPriority w:val="99"/>
    <w:semiHidden/>
    <w:rsid w:val="009B5ABF"/>
    <w:rPr>
      <w:rFonts w:ascii="Times New Roman" w:eastAsia="Arial Unicode MS" w:hAnsi="Times New Roman" w:cs="Times New Roman"/>
      <w:sz w:val="20"/>
      <w:szCs w:val="20"/>
      <w:bdr w:val="nil"/>
    </w:rPr>
  </w:style>
  <w:style w:type="character" w:styleId="CommentReference">
    <w:name w:val="annotation reference"/>
    <w:basedOn w:val="DefaultParagraphFont"/>
    <w:uiPriority w:val="99"/>
    <w:semiHidden/>
    <w:unhideWhenUsed/>
    <w:rsid w:val="009B5ABF"/>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4299"/>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4D66"/>
    <w:pPr>
      <w:tabs>
        <w:tab w:val="center" w:pos="4680"/>
        <w:tab w:val="right" w:pos="9360"/>
      </w:tabs>
    </w:pPr>
  </w:style>
  <w:style w:type="character" w:customStyle="1" w:styleId="HeaderChar">
    <w:name w:val="Header Char"/>
    <w:basedOn w:val="DefaultParagraphFont"/>
    <w:link w:val="Header"/>
    <w:uiPriority w:val="99"/>
    <w:rsid w:val="00004D66"/>
  </w:style>
  <w:style w:type="paragraph" w:styleId="Footer">
    <w:name w:val="footer"/>
    <w:basedOn w:val="Normal"/>
    <w:link w:val="FooterChar"/>
    <w:uiPriority w:val="99"/>
    <w:unhideWhenUsed/>
    <w:rsid w:val="00004D66"/>
    <w:pPr>
      <w:tabs>
        <w:tab w:val="center" w:pos="4680"/>
        <w:tab w:val="right" w:pos="9360"/>
      </w:tabs>
    </w:pPr>
  </w:style>
  <w:style w:type="character" w:customStyle="1" w:styleId="FooterChar">
    <w:name w:val="Footer Char"/>
    <w:basedOn w:val="DefaultParagraphFont"/>
    <w:link w:val="Footer"/>
    <w:uiPriority w:val="99"/>
    <w:rsid w:val="00004D66"/>
  </w:style>
  <w:style w:type="paragraph" w:customStyle="1" w:styleId="ExecOffice">
    <w:name w:val="Exec Office"/>
    <w:basedOn w:val="Normal"/>
    <w:rsid w:val="00004D66"/>
    <w:pPr>
      <w:framePr w:w="6927" w:hSpace="187" w:wrap="notBeside" w:vAnchor="text" w:hAnchor="page" w:x="3594" w:y="1"/>
      <w:jc w:val="center"/>
    </w:pPr>
    <w:rPr>
      <w:rFonts w:ascii="Arial" w:eastAsia="Times New Roman" w:hAnsi="Arial" w:cs="Times New Roman"/>
      <w:sz w:val="28"/>
      <w:szCs w:val="20"/>
    </w:rPr>
  </w:style>
  <w:style w:type="paragraph" w:customStyle="1" w:styleId="Weld">
    <w:name w:val="Weld"/>
    <w:basedOn w:val="Normal"/>
    <w:rsid w:val="00004D66"/>
    <w:pPr>
      <w:framePr w:hSpace="187" w:wrap="notBeside" w:vAnchor="text" w:hAnchor="page" w:x="546" w:y="141"/>
      <w:jc w:val="center"/>
    </w:pPr>
    <w:rPr>
      <w:rFonts w:ascii="Arial Rounded MT Bold" w:eastAsia="Times New Roman" w:hAnsi="Arial Rounded MT Bold" w:cs="Times New Roman"/>
      <w:sz w:val="16"/>
      <w:szCs w:val="20"/>
    </w:rPr>
  </w:style>
  <w:style w:type="paragraph" w:customStyle="1" w:styleId="Governor">
    <w:name w:val="Governor"/>
    <w:basedOn w:val="Normal"/>
    <w:rsid w:val="00004D66"/>
    <w:pPr>
      <w:framePr w:hSpace="187" w:wrap="notBeside" w:vAnchor="text" w:hAnchor="page" w:x="546" w:y="141"/>
      <w:spacing w:after="120"/>
      <w:jc w:val="center"/>
    </w:pPr>
    <w:rPr>
      <w:rFonts w:ascii="Arial Rounded MT Bold" w:eastAsia="Times New Roman" w:hAnsi="Arial Rounded MT Bold" w:cs="Times New Roman"/>
      <w:sz w:val="14"/>
      <w:szCs w:val="20"/>
    </w:rPr>
  </w:style>
  <w:style w:type="paragraph" w:styleId="BalloonText">
    <w:name w:val="Balloon Text"/>
    <w:basedOn w:val="Normal"/>
    <w:link w:val="BalloonTextChar"/>
    <w:uiPriority w:val="99"/>
    <w:semiHidden/>
    <w:unhideWhenUsed/>
    <w:rsid w:val="00004D66"/>
    <w:rPr>
      <w:rFonts w:ascii="Tahoma" w:hAnsi="Tahoma" w:cs="Tahoma"/>
      <w:sz w:val="16"/>
      <w:szCs w:val="16"/>
    </w:rPr>
  </w:style>
  <w:style w:type="character" w:customStyle="1" w:styleId="BalloonTextChar">
    <w:name w:val="Balloon Text Char"/>
    <w:basedOn w:val="DefaultParagraphFont"/>
    <w:link w:val="BalloonText"/>
    <w:uiPriority w:val="99"/>
    <w:semiHidden/>
    <w:rsid w:val="00004D66"/>
    <w:rPr>
      <w:rFonts w:ascii="Tahoma" w:hAnsi="Tahoma" w:cs="Tahoma"/>
      <w:sz w:val="16"/>
      <w:szCs w:val="16"/>
    </w:rPr>
  </w:style>
  <w:style w:type="character" w:styleId="Hyperlink">
    <w:name w:val="Hyperlink"/>
    <w:basedOn w:val="DefaultParagraphFont"/>
    <w:uiPriority w:val="99"/>
    <w:unhideWhenUsed/>
    <w:rsid w:val="00374299"/>
    <w:rPr>
      <w:color w:val="0000FF"/>
      <w:u w:val="single"/>
    </w:rPr>
  </w:style>
  <w:style w:type="paragraph" w:customStyle="1" w:styleId="Body">
    <w:name w:val="Body"/>
    <w:rsid w:val="009B5ABF"/>
    <w:pPr>
      <w:pBdr>
        <w:top w:val="nil"/>
        <w:left w:val="nil"/>
        <w:bottom w:val="nil"/>
        <w:right w:val="nil"/>
        <w:between w:val="nil"/>
        <w:bar w:val="nil"/>
      </w:pBdr>
    </w:pPr>
    <w:rPr>
      <w:rFonts w:ascii="Calibri" w:eastAsia="Calibri" w:hAnsi="Calibri" w:cs="Calibri"/>
      <w:color w:val="000000"/>
      <w:u w:color="000000"/>
      <w:bdr w:val="nil"/>
    </w:rPr>
  </w:style>
  <w:style w:type="paragraph" w:styleId="ListParagraph">
    <w:name w:val="List Paragraph"/>
    <w:rsid w:val="009B5ABF"/>
    <w:pPr>
      <w:pBdr>
        <w:top w:val="nil"/>
        <w:left w:val="nil"/>
        <w:bottom w:val="nil"/>
        <w:right w:val="nil"/>
        <w:between w:val="nil"/>
        <w:bar w:val="nil"/>
      </w:pBdr>
      <w:spacing w:after="0" w:line="240" w:lineRule="auto"/>
      <w:ind w:left="720"/>
    </w:pPr>
    <w:rPr>
      <w:rFonts w:ascii="Times New Roman" w:eastAsia="Arial Unicode MS" w:hAnsi="Times New Roman" w:cs="Arial Unicode MS"/>
      <w:color w:val="000000"/>
      <w:sz w:val="24"/>
      <w:szCs w:val="24"/>
      <w:u w:color="000000"/>
      <w:bdr w:val="nil"/>
    </w:rPr>
  </w:style>
  <w:style w:type="character" w:customStyle="1" w:styleId="Hyperlink0">
    <w:name w:val="Hyperlink.0"/>
    <w:basedOn w:val="Hyperlink"/>
    <w:rsid w:val="009B5ABF"/>
    <w:rPr>
      <w:color w:val="0000FF"/>
      <w:u w:val="single" w:color="0000FF"/>
    </w:rPr>
  </w:style>
  <w:style w:type="paragraph" w:styleId="NormalWeb">
    <w:name w:val="Normal (Web)"/>
    <w:rsid w:val="009B5ABF"/>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rPr>
  </w:style>
  <w:style w:type="paragraph" w:styleId="CommentText">
    <w:name w:val="annotation text"/>
    <w:basedOn w:val="Normal"/>
    <w:link w:val="CommentTextChar"/>
    <w:uiPriority w:val="99"/>
    <w:semiHidden/>
    <w:unhideWhenUsed/>
    <w:rsid w:val="009B5ABF"/>
    <w:pPr>
      <w:pBdr>
        <w:top w:val="nil"/>
        <w:left w:val="nil"/>
        <w:bottom w:val="nil"/>
        <w:right w:val="nil"/>
        <w:between w:val="nil"/>
        <w:bar w:val="nil"/>
      </w:pBdr>
    </w:pPr>
    <w:rPr>
      <w:rFonts w:ascii="Times New Roman" w:eastAsia="Arial Unicode MS" w:hAnsi="Times New Roman" w:cs="Times New Roman"/>
      <w:sz w:val="20"/>
      <w:szCs w:val="20"/>
      <w:bdr w:val="nil"/>
    </w:rPr>
  </w:style>
  <w:style w:type="character" w:customStyle="1" w:styleId="CommentTextChar">
    <w:name w:val="Comment Text Char"/>
    <w:basedOn w:val="DefaultParagraphFont"/>
    <w:link w:val="CommentText"/>
    <w:uiPriority w:val="99"/>
    <w:semiHidden/>
    <w:rsid w:val="009B5ABF"/>
    <w:rPr>
      <w:rFonts w:ascii="Times New Roman" w:eastAsia="Arial Unicode MS" w:hAnsi="Times New Roman" w:cs="Times New Roman"/>
      <w:sz w:val="20"/>
      <w:szCs w:val="20"/>
      <w:bdr w:val="nil"/>
    </w:rPr>
  </w:style>
  <w:style w:type="character" w:styleId="CommentReference">
    <w:name w:val="annotation reference"/>
    <w:basedOn w:val="DefaultParagraphFont"/>
    <w:uiPriority w:val="99"/>
    <w:semiHidden/>
    <w:unhideWhenUsed/>
    <w:rsid w:val="009B5AB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defense.proofpoint.com/v2/url?u=https-3A__www.neurovascularexchange.com_training-2Dfor-2Dems-2Don-2Dthe-2Dfast-2Ded-2Dand-2Drace-2Dscales&amp;d=DwMFAg&amp;c=WknmpdNpvrlj2B5K1aWVqL1SOiF30547pqSuOmtwXTQ&amp;r=mepkW5PxxNTXskZIGQNF8t_NO_GGrYAzTzwqX7PraZU&amp;m=fC_rOo8RqkLUzMbdMiHi0qiWM2hSZXsucRaN0Np4vaU&amp;s=95nSbMNoIZBqrV4rmU8QuRRgV1tY1M39aDeBlzJ8eU4&amp;e="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renee.atherton@state.ma.us" TargetMode="External"/><Relationship Id="rId4" Type="http://schemas.openxmlformats.org/officeDocument/2006/relationships/settings" Target="settings.xml"/><Relationship Id="rId9" Type="http://schemas.openxmlformats.org/officeDocument/2006/relationships/hyperlink" Target="mailto:patricia.reilly@state.ma.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997</Words>
  <Characters>5684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6668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Silva Cameron</dc:creator>
  <cp:lastModifiedBy> Mark J. MIller</cp:lastModifiedBy>
  <cp:revision>2</cp:revision>
  <dcterms:created xsi:type="dcterms:W3CDTF">2018-01-29T15:00:00Z</dcterms:created>
  <dcterms:modified xsi:type="dcterms:W3CDTF">2018-01-29T15:00:00Z</dcterms:modified>
</cp:coreProperties>
</file>