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9" w:rsidRPr="002446F9" w:rsidRDefault="0090688C" w:rsidP="002446F9">
      <w:pPr>
        <w:rPr>
          <w:sz w:val="26"/>
          <w:szCs w:val="26"/>
        </w:rPr>
      </w:pPr>
      <w:bookmarkStart w:id="0" w:name="_GoBack"/>
      <w:bookmarkEnd w:id="0"/>
      <w:r w:rsidRPr="002446F9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18E61D" wp14:editId="6B4096A3">
            <wp:simplePos x="0" y="0"/>
            <wp:positionH relativeFrom="column">
              <wp:posOffset>4229100</wp:posOffset>
            </wp:positionH>
            <wp:positionV relativeFrom="paragraph">
              <wp:posOffset>-266700</wp:posOffset>
            </wp:positionV>
            <wp:extent cx="10972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2" name="Picture 2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778" w:rsidRPr="00976B31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  <w:r w:rsidR="007D5778" w:rsidRPr="002446F9">
        <w:rPr>
          <w:sz w:val="26"/>
          <w:szCs w:val="26"/>
        </w:rPr>
        <w:tab/>
      </w:r>
    </w:p>
    <w:p w:rsidR="00131A7B" w:rsidRDefault="00131A7B" w:rsidP="002446F9">
      <w:pPr>
        <w:rPr>
          <w:sz w:val="26"/>
          <w:szCs w:val="26"/>
        </w:rPr>
      </w:pPr>
    </w:p>
    <w:p w:rsidR="00DE44C0" w:rsidRDefault="00DE44C0" w:rsidP="002446F9">
      <w:pPr>
        <w:rPr>
          <w:sz w:val="26"/>
          <w:szCs w:val="26"/>
        </w:rPr>
      </w:pPr>
    </w:p>
    <w:p w:rsidR="002446F9" w:rsidRDefault="00946AEC" w:rsidP="002446F9">
      <w:pPr>
        <w:rPr>
          <w:sz w:val="26"/>
          <w:szCs w:val="26"/>
        </w:rPr>
      </w:pPr>
      <w:r>
        <w:rPr>
          <w:sz w:val="26"/>
          <w:szCs w:val="26"/>
        </w:rPr>
        <w:t>December</w:t>
      </w:r>
      <w:r w:rsidR="00940FBF" w:rsidRPr="002446F9">
        <w:rPr>
          <w:sz w:val="26"/>
          <w:szCs w:val="26"/>
        </w:rPr>
        <w:t xml:space="preserve"> </w:t>
      </w:r>
      <w:r w:rsidR="00027A21">
        <w:rPr>
          <w:sz w:val="26"/>
          <w:szCs w:val="26"/>
        </w:rPr>
        <w:t>22</w:t>
      </w:r>
      <w:r w:rsidR="00027A21" w:rsidRPr="002446F9">
        <w:rPr>
          <w:sz w:val="26"/>
          <w:szCs w:val="26"/>
        </w:rPr>
        <w:t xml:space="preserve">, </w:t>
      </w:r>
      <w:r w:rsidR="00105C44" w:rsidRPr="002446F9">
        <w:rPr>
          <w:sz w:val="26"/>
          <w:szCs w:val="26"/>
        </w:rPr>
        <w:t>2017</w:t>
      </w:r>
      <w:r w:rsidR="00027A21">
        <w:rPr>
          <w:sz w:val="26"/>
          <w:szCs w:val="26"/>
        </w:rPr>
        <w:t xml:space="preserve"> </w:t>
      </w:r>
    </w:p>
    <w:p w:rsidR="00AB5238" w:rsidRPr="002446F9" w:rsidRDefault="00AB5238" w:rsidP="002446F9">
      <w:pPr>
        <w:rPr>
          <w:sz w:val="26"/>
          <w:szCs w:val="26"/>
        </w:rPr>
      </w:pPr>
    </w:p>
    <w:p w:rsidR="00AD751B" w:rsidRDefault="00AD751B" w:rsidP="00AD751B">
      <w:pPr>
        <w:rPr>
          <w:sz w:val="26"/>
          <w:szCs w:val="26"/>
        </w:rPr>
      </w:pPr>
      <w:r>
        <w:rPr>
          <w:sz w:val="26"/>
          <w:szCs w:val="26"/>
        </w:rPr>
        <w:t>Dear MassHealth PCA Consumer,</w:t>
      </w:r>
    </w:p>
    <w:p w:rsidR="002446F9" w:rsidRPr="002446F9" w:rsidRDefault="002446F9" w:rsidP="002446F9">
      <w:pPr>
        <w:rPr>
          <w:sz w:val="26"/>
          <w:szCs w:val="26"/>
        </w:rPr>
      </w:pPr>
    </w:p>
    <w:p w:rsidR="00A042B9" w:rsidRDefault="00374585" w:rsidP="002446F9">
      <w:pPr>
        <w:rPr>
          <w:color w:val="000000"/>
          <w:sz w:val="26"/>
          <w:szCs w:val="26"/>
        </w:rPr>
      </w:pPr>
      <w:r w:rsidRPr="002446F9">
        <w:rPr>
          <w:color w:val="000000"/>
          <w:sz w:val="26"/>
          <w:szCs w:val="26"/>
        </w:rPr>
        <w:t xml:space="preserve">MassHealth </w:t>
      </w:r>
      <w:r w:rsidRPr="00374585">
        <w:rPr>
          <w:sz w:val="26"/>
          <w:szCs w:val="26"/>
        </w:rPr>
        <w:t xml:space="preserve">is temporarily </w:t>
      </w:r>
      <w:r w:rsidRPr="00374585">
        <w:rPr>
          <w:b/>
          <w:sz w:val="26"/>
          <w:szCs w:val="26"/>
        </w:rPr>
        <w:t>postponing</w:t>
      </w:r>
      <w:r w:rsidRPr="00374585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374585">
        <w:rPr>
          <w:sz w:val="26"/>
          <w:szCs w:val="26"/>
        </w:rPr>
        <w:t xml:space="preserve"> switch</w:t>
      </w:r>
      <w:r w:rsidR="00131A7B">
        <w:rPr>
          <w:sz w:val="26"/>
          <w:szCs w:val="26"/>
        </w:rPr>
        <w:t xml:space="preserve"> </w:t>
      </w:r>
      <w:r w:rsidRPr="00374585">
        <w:rPr>
          <w:sz w:val="26"/>
          <w:szCs w:val="26"/>
        </w:rPr>
        <w:t xml:space="preserve">to </w:t>
      </w:r>
      <w:r w:rsidR="00A042B9" w:rsidRPr="00A042B9">
        <w:rPr>
          <w:i/>
          <w:sz w:val="26"/>
          <w:szCs w:val="26"/>
        </w:rPr>
        <w:t>MyTimesheet</w:t>
      </w:r>
      <w:r w:rsidR="00A042B9">
        <w:rPr>
          <w:sz w:val="26"/>
          <w:szCs w:val="26"/>
        </w:rPr>
        <w:t xml:space="preserve">, the </w:t>
      </w:r>
      <w:r w:rsidR="00A042B9" w:rsidRPr="002446F9">
        <w:rPr>
          <w:color w:val="000000"/>
          <w:sz w:val="26"/>
          <w:szCs w:val="26"/>
        </w:rPr>
        <w:t>Electronic Visit Verification (EVV) system</w:t>
      </w:r>
      <w:r w:rsidR="00A042B9">
        <w:rPr>
          <w:color w:val="000000"/>
          <w:sz w:val="26"/>
          <w:szCs w:val="26"/>
        </w:rPr>
        <w:t xml:space="preserve"> </w:t>
      </w:r>
      <w:r w:rsidR="00A86484" w:rsidRPr="002446F9">
        <w:rPr>
          <w:color w:val="000000"/>
          <w:sz w:val="26"/>
          <w:szCs w:val="26"/>
        </w:rPr>
        <w:t xml:space="preserve">that </w:t>
      </w:r>
      <w:r w:rsidR="00A86484">
        <w:rPr>
          <w:color w:val="000000"/>
          <w:sz w:val="26"/>
          <w:szCs w:val="26"/>
        </w:rPr>
        <w:t xml:space="preserve">will </w:t>
      </w:r>
      <w:r w:rsidR="00A86484" w:rsidRPr="002446F9">
        <w:rPr>
          <w:color w:val="000000"/>
          <w:sz w:val="26"/>
          <w:szCs w:val="26"/>
        </w:rPr>
        <w:t>replace the paper and electronic timesheets currently used to record PCA hours.</w:t>
      </w:r>
    </w:p>
    <w:p w:rsidR="00A042B9" w:rsidRPr="00131A7B" w:rsidRDefault="00A042B9" w:rsidP="002446F9">
      <w:pPr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 w:rsidRPr="00131A7B">
        <w:rPr>
          <w:b/>
          <w:color w:val="000000"/>
          <w:sz w:val="26"/>
          <w:szCs w:val="26"/>
        </w:rPr>
        <w:t xml:space="preserve">Background on </w:t>
      </w:r>
      <w:r w:rsidRPr="00131A7B">
        <w:rPr>
          <w:b/>
          <w:i/>
          <w:color w:val="000000"/>
          <w:sz w:val="26"/>
          <w:szCs w:val="26"/>
        </w:rPr>
        <w:t>MyTimesheet</w:t>
      </w:r>
    </w:p>
    <w:p w:rsidR="00131A7B" w:rsidRPr="00131A7B" w:rsidRDefault="00131A7B" w:rsidP="002446F9">
      <w:pPr>
        <w:rPr>
          <w:color w:val="000000"/>
          <w:sz w:val="26"/>
          <w:szCs w:val="26"/>
          <w:u w:val="single"/>
        </w:rPr>
      </w:pPr>
    </w:p>
    <w:p w:rsidR="00DA3F60" w:rsidRDefault="00452520" w:rsidP="002446F9">
      <w:pPr>
        <w:rPr>
          <w:color w:val="000000"/>
          <w:sz w:val="26"/>
          <w:szCs w:val="26"/>
        </w:rPr>
      </w:pPr>
      <w:r>
        <w:rPr>
          <w:sz w:val="26"/>
          <w:szCs w:val="26"/>
        </w:rPr>
        <w:t>On</w:t>
      </w:r>
      <w:r w:rsidR="00AE2508">
        <w:rPr>
          <w:sz w:val="26"/>
          <w:szCs w:val="26"/>
        </w:rPr>
        <w:t xml:space="preserve"> May 22, 2017</w:t>
      </w:r>
      <w:r w:rsidR="00374585">
        <w:rPr>
          <w:sz w:val="26"/>
          <w:szCs w:val="26"/>
        </w:rPr>
        <w:t>,</w:t>
      </w:r>
      <w:r w:rsidR="002E2770">
        <w:rPr>
          <w:sz w:val="26"/>
          <w:szCs w:val="26"/>
        </w:rPr>
        <w:t xml:space="preserve"> MassHealth </w:t>
      </w:r>
      <w:r w:rsidR="00874513">
        <w:rPr>
          <w:sz w:val="26"/>
          <w:szCs w:val="26"/>
        </w:rPr>
        <w:t xml:space="preserve">mailed letters </w:t>
      </w:r>
      <w:r w:rsidR="00E03699">
        <w:rPr>
          <w:sz w:val="26"/>
          <w:szCs w:val="26"/>
        </w:rPr>
        <w:t>to</w:t>
      </w:r>
      <w:r w:rsidR="00874513">
        <w:rPr>
          <w:sz w:val="26"/>
          <w:szCs w:val="26"/>
        </w:rPr>
        <w:t xml:space="preserve"> consumers and </w:t>
      </w:r>
      <w:r w:rsidR="00374585">
        <w:rPr>
          <w:sz w:val="26"/>
          <w:szCs w:val="26"/>
        </w:rPr>
        <w:t>personal care assistants (</w:t>
      </w:r>
      <w:r w:rsidR="00874513">
        <w:rPr>
          <w:sz w:val="26"/>
          <w:szCs w:val="26"/>
        </w:rPr>
        <w:t>PCAs</w:t>
      </w:r>
      <w:r w:rsidR="00374585">
        <w:rPr>
          <w:sz w:val="26"/>
          <w:szCs w:val="26"/>
        </w:rPr>
        <w:t>)</w:t>
      </w:r>
      <w:r w:rsidR="00874513">
        <w:rPr>
          <w:sz w:val="26"/>
          <w:szCs w:val="26"/>
        </w:rPr>
        <w:t xml:space="preserve"> about</w:t>
      </w:r>
      <w:r w:rsidR="009410D3" w:rsidRPr="002446F9">
        <w:rPr>
          <w:sz w:val="26"/>
          <w:szCs w:val="26"/>
        </w:rPr>
        <w:t xml:space="preserve"> </w:t>
      </w:r>
      <w:r w:rsidR="009410D3" w:rsidRPr="002446F9">
        <w:rPr>
          <w:i/>
          <w:sz w:val="26"/>
          <w:szCs w:val="26"/>
        </w:rPr>
        <w:t>MyTimesheet</w:t>
      </w:r>
      <w:r w:rsidR="00131A7B">
        <w:rPr>
          <w:i/>
          <w:sz w:val="26"/>
          <w:szCs w:val="26"/>
        </w:rPr>
        <w:t>.</w:t>
      </w:r>
      <w:r w:rsidR="009410D3" w:rsidRPr="002446F9">
        <w:rPr>
          <w:color w:val="000000"/>
          <w:sz w:val="26"/>
          <w:szCs w:val="26"/>
        </w:rPr>
        <w:t xml:space="preserve"> </w:t>
      </w:r>
    </w:p>
    <w:p w:rsidR="00DA3F60" w:rsidRDefault="00DA3F60" w:rsidP="002446F9">
      <w:pPr>
        <w:rPr>
          <w:color w:val="000000"/>
          <w:sz w:val="26"/>
          <w:szCs w:val="26"/>
        </w:rPr>
      </w:pPr>
    </w:p>
    <w:p w:rsidR="00131A7B" w:rsidRDefault="006103B0" w:rsidP="0076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Earlier this year</w:t>
      </w:r>
      <w:r w:rsidR="009410D3" w:rsidRPr="002446F9">
        <w:rPr>
          <w:color w:val="000000"/>
          <w:sz w:val="26"/>
          <w:szCs w:val="26"/>
        </w:rPr>
        <w:t xml:space="preserve">, </w:t>
      </w:r>
      <w:r w:rsidR="00374585">
        <w:rPr>
          <w:color w:val="000000"/>
          <w:sz w:val="26"/>
          <w:szCs w:val="26"/>
        </w:rPr>
        <w:t>MassHealth</w:t>
      </w:r>
      <w:r w:rsidR="00374585" w:rsidRPr="002446F9">
        <w:rPr>
          <w:color w:val="000000"/>
          <w:sz w:val="26"/>
          <w:szCs w:val="26"/>
        </w:rPr>
        <w:t xml:space="preserve"> </w:t>
      </w:r>
      <w:r w:rsidR="009410D3" w:rsidRPr="002446F9">
        <w:rPr>
          <w:color w:val="000000"/>
          <w:sz w:val="26"/>
          <w:szCs w:val="26"/>
        </w:rPr>
        <w:t xml:space="preserve">held </w:t>
      </w:r>
      <w:r w:rsidR="006573E5" w:rsidRPr="002446F9">
        <w:rPr>
          <w:color w:val="000000"/>
          <w:sz w:val="26"/>
          <w:szCs w:val="26"/>
        </w:rPr>
        <w:t>public listening sessions</w:t>
      </w:r>
      <w:r w:rsidR="007269B0" w:rsidRPr="002446F9">
        <w:rPr>
          <w:color w:val="000000"/>
          <w:sz w:val="26"/>
          <w:szCs w:val="26"/>
        </w:rPr>
        <w:t xml:space="preserve"> </w:t>
      </w:r>
      <w:r w:rsidR="00761012">
        <w:rPr>
          <w:color w:val="000000"/>
          <w:sz w:val="26"/>
          <w:szCs w:val="26"/>
        </w:rPr>
        <w:t xml:space="preserve">with consumers and PCAs and received helpful feedback about how best to implement </w:t>
      </w:r>
      <w:r w:rsidR="00761012">
        <w:rPr>
          <w:i/>
          <w:color w:val="000000"/>
          <w:sz w:val="26"/>
          <w:szCs w:val="26"/>
        </w:rPr>
        <w:t>My Timesheet</w:t>
      </w:r>
      <w:r w:rsidR="00761012">
        <w:rPr>
          <w:color w:val="000000"/>
          <w:sz w:val="26"/>
          <w:szCs w:val="26"/>
        </w:rPr>
        <w:t xml:space="preserve">. As a result, </w:t>
      </w:r>
      <w:r w:rsidR="000F4C78">
        <w:rPr>
          <w:color w:val="000000"/>
          <w:sz w:val="26"/>
          <w:szCs w:val="26"/>
        </w:rPr>
        <w:t xml:space="preserve">MassHealth </w:t>
      </w:r>
      <w:r w:rsidR="00761012">
        <w:rPr>
          <w:color w:val="000000"/>
          <w:sz w:val="26"/>
          <w:szCs w:val="26"/>
        </w:rPr>
        <w:t>is delaying</w:t>
      </w:r>
      <w:r w:rsidR="00DA3F60" w:rsidRPr="00DA3F60">
        <w:rPr>
          <w:color w:val="000000"/>
          <w:sz w:val="26"/>
          <w:szCs w:val="26"/>
        </w:rPr>
        <w:t xml:space="preserve"> </w:t>
      </w:r>
      <w:r w:rsidR="00DA3F60">
        <w:rPr>
          <w:color w:val="000000"/>
          <w:sz w:val="26"/>
          <w:szCs w:val="26"/>
        </w:rPr>
        <w:t xml:space="preserve">the </w:t>
      </w:r>
      <w:r w:rsidR="002E2770">
        <w:rPr>
          <w:color w:val="000000"/>
          <w:sz w:val="26"/>
          <w:szCs w:val="26"/>
        </w:rPr>
        <w:t>pilot program and implementation of</w:t>
      </w:r>
      <w:r w:rsidR="00DA3F60" w:rsidRPr="00DA3F60">
        <w:rPr>
          <w:color w:val="000000"/>
          <w:sz w:val="26"/>
          <w:szCs w:val="26"/>
        </w:rPr>
        <w:t xml:space="preserve"> </w:t>
      </w:r>
      <w:r w:rsidR="00374585" w:rsidRPr="00131A7B">
        <w:rPr>
          <w:color w:val="000000"/>
          <w:sz w:val="26"/>
          <w:szCs w:val="26"/>
        </w:rPr>
        <w:t>this system</w:t>
      </w:r>
      <w:r w:rsidR="00374585">
        <w:rPr>
          <w:color w:val="000000"/>
          <w:sz w:val="26"/>
          <w:szCs w:val="26"/>
        </w:rPr>
        <w:t xml:space="preserve"> </w:t>
      </w:r>
      <w:r w:rsidR="00DA3F60">
        <w:rPr>
          <w:color w:val="000000"/>
          <w:sz w:val="26"/>
          <w:szCs w:val="26"/>
        </w:rPr>
        <w:t xml:space="preserve">to </w:t>
      </w:r>
      <w:r w:rsidR="00761012">
        <w:rPr>
          <w:color w:val="000000"/>
          <w:sz w:val="26"/>
          <w:szCs w:val="26"/>
        </w:rPr>
        <w:t>allow time to incorporate and address</w:t>
      </w:r>
      <w:r w:rsidR="00816691">
        <w:rPr>
          <w:color w:val="000000"/>
          <w:sz w:val="26"/>
          <w:szCs w:val="26"/>
        </w:rPr>
        <w:t xml:space="preserve"> the feedback received at the listening sessions</w:t>
      </w:r>
      <w:r w:rsidR="00086748">
        <w:rPr>
          <w:color w:val="000000"/>
          <w:sz w:val="26"/>
          <w:szCs w:val="26"/>
        </w:rPr>
        <w:t>.</w:t>
      </w:r>
    </w:p>
    <w:p w:rsidR="00131A7B" w:rsidRDefault="00131A7B" w:rsidP="00761012">
      <w:pPr>
        <w:rPr>
          <w:color w:val="000000"/>
          <w:sz w:val="26"/>
          <w:szCs w:val="26"/>
        </w:rPr>
      </w:pPr>
    </w:p>
    <w:p w:rsidR="00086748" w:rsidRDefault="00761012" w:rsidP="0076101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appreciate the time many of you took to share your perspectives.</w:t>
      </w:r>
    </w:p>
    <w:p w:rsidR="00086748" w:rsidRDefault="00086748" w:rsidP="00DA3F60">
      <w:pPr>
        <w:rPr>
          <w:color w:val="000000"/>
          <w:sz w:val="26"/>
          <w:szCs w:val="26"/>
        </w:rPr>
      </w:pPr>
    </w:p>
    <w:p w:rsidR="00086748" w:rsidRDefault="00086748" w:rsidP="0008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Because the </w:t>
      </w:r>
      <w:r>
        <w:rPr>
          <w:sz w:val="26"/>
          <w:szCs w:val="26"/>
        </w:rPr>
        <w:t xml:space="preserve">federal </w:t>
      </w:r>
      <w:r w:rsidRPr="002E2770">
        <w:rPr>
          <w:sz w:val="26"/>
          <w:szCs w:val="26"/>
        </w:rPr>
        <w:t>21st Century</w:t>
      </w:r>
      <w:r>
        <w:rPr>
          <w:sz w:val="26"/>
          <w:szCs w:val="26"/>
        </w:rPr>
        <w:t xml:space="preserve"> Cures Act (Public Law 114-255) requires that state Medicaid programs use EVV systems for personal care services, MassHealth will continue taking steps to gather feedback and develop the </w:t>
      </w:r>
      <w:r>
        <w:rPr>
          <w:i/>
          <w:sz w:val="26"/>
          <w:szCs w:val="26"/>
        </w:rPr>
        <w:t xml:space="preserve">MyTimesheet </w:t>
      </w:r>
      <w:r w:rsidR="00374585">
        <w:rPr>
          <w:sz w:val="26"/>
          <w:szCs w:val="26"/>
        </w:rPr>
        <w:t xml:space="preserve">system, </w:t>
      </w:r>
      <w:r>
        <w:rPr>
          <w:sz w:val="26"/>
          <w:szCs w:val="26"/>
        </w:rPr>
        <w:t xml:space="preserve">but will need more time to do so. This is why MassHealth is </w:t>
      </w:r>
      <w:r w:rsidRPr="00E03699">
        <w:rPr>
          <w:sz w:val="26"/>
          <w:szCs w:val="26"/>
        </w:rPr>
        <w:t>postponing</w:t>
      </w:r>
      <w:r>
        <w:rPr>
          <w:sz w:val="26"/>
          <w:szCs w:val="26"/>
        </w:rPr>
        <w:t xml:space="preserve"> the implementation.</w:t>
      </w:r>
    </w:p>
    <w:p w:rsidR="00086748" w:rsidRDefault="00086748" w:rsidP="00DA3F60">
      <w:pPr>
        <w:rPr>
          <w:color w:val="000000"/>
          <w:sz w:val="26"/>
          <w:szCs w:val="26"/>
        </w:rPr>
      </w:pPr>
    </w:p>
    <w:p w:rsidR="00DA3F60" w:rsidRDefault="00086748" w:rsidP="00DA3F6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MassHealth remains committed to creating </w:t>
      </w:r>
      <w:r w:rsidR="00DA3F60">
        <w:rPr>
          <w:color w:val="000000"/>
          <w:sz w:val="26"/>
          <w:szCs w:val="26"/>
        </w:rPr>
        <w:t>a tim</w:t>
      </w:r>
      <w:r w:rsidR="002E2770">
        <w:rPr>
          <w:color w:val="000000"/>
          <w:sz w:val="26"/>
          <w:szCs w:val="26"/>
        </w:rPr>
        <w:t>ekeeping system that</w:t>
      </w:r>
    </w:p>
    <w:p w:rsidR="00DA3F60" w:rsidRDefault="00DA3F60" w:rsidP="00DA3F60">
      <w:pPr>
        <w:pStyle w:val="ListParagraph"/>
        <w:numPr>
          <w:ilvl w:val="0"/>
          <w:numId w:val="8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Ensures protection of consumer choice and control;</w:t>
      </w:r>
    </w:p>
    <w:p w:rsidR="00DA3F60" w:rsidRPr="00DA3F60" w:rsidRDefault="00DA3F60" w:rsidP="00DA3F60">
      <w:pPr>
        <w:pStyle w:val="ListParagraph"/>
        <w:numPr>
          <w:ilvl w:val="0"/>
          <w:numId w:val="8"/>
        </w:numPr>
        <w:rPr>
          <w:color w:val="000000"/>
          <w:sz w:val="26"/>
          <w:szCs w:val="26"/>
        </w:rPr>
      </w:pPr>
      <w:r w:rsidRPr="00DA3F60">
        <w:rPr>
          <w:color w:val="000000"/>
          <w:sz w:val="26"/>
          <w:szCs w:val="26"/>
        </w:rPr>
        <w:t xml:space="preserve">Addresses the </w:t>
      </w:r>
      <w:r w:rsidR="00597BA8">
        <w:rPr>
          <w:color w:val="000000"/>
          <w:sz w:val="26"/>
          <w:szCs w:val="26"/>
        </w:rPr>
        <w:t>“</w:t>
      </w:r>
      <w:r w:rsidRPr="00DA3F60">
        <w:rPr>
          <w:color w:val="000000"/>
          <w:sz w:val="26"/>
          <w:szCs w:val="26"/>
        </w:rPr>
        <w:t>digital divide</w:t>
      </w:r>
      <w:r w:rsidR="00597BA8">
        <w:rPr>
          <w:color w:val="000000"/>
          <w:sz w:val="26"/>
          <w:szCs w:val="26"/>
        </w:rPr>
        <w:t>”</w:t>
      </w:r>
      <w:r w:rsidRPr="00DA3F60">
        <w:rPr>
          <w:color w:val="000000"/>
          <w:sz w:val="26"/>
          <w:szCs w:val="26"/>
        </w:rPr>
        <w:t xml:space="preserve"> that limits consumer access to consistent internet connections, smartphones and tablets;</w:t>
      </w:r>
      <w:r>
        <w:rPr>
          <w:color w:val="000000"/>
          <w:sz w:val="26"/>
          <w:szCs w:val="26"/>
        </w:rPr>
        <w:t xml:space="preserve"> and</w:t>
      </w:r>
    </w:p>
    <w:p w:rsidR="00DA3F60" w:rsidRDefault="00DA3F60" w:rsidP="00DA3F60">
      <w:pPr>
        <w:pStyle w:val="ListParagraph"/>
        <w:numPr>
          <w:ilvl w:val="0"/>
          <w:numId w:val="8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Incorporates broad consumer and PCA feedback on the design, training materials, and training opportunities.</w:t>
      </w:r>
    </w:p>
    <w:p w:rsidR="00FF7F29" w:rsidRDefault="00FF7F29" w:rsidP="002446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55DE8" w:rsidRPr="00131A7B" w:rsidRDefault="00655DE8" w:rsidP="002446F9">
      <w:pPr>
        <w:pStyle w:val="Pa2"/>
        <w:spacing w:line="240" w:lineRule="auto"/>
        <w:contextualSpacing/>
        <w:rPr>
          <w:rFonts w:asciiTheme="minorHAnsi" w:hAnsiTheme="minorHAnsi" w:cs="Frutiger LT Std 45 Light"/>
          <w:b/>
          <w:bCs/>
          <w:color w:val="000000"/>
          <w:sz w:val="26"/>
          <w:szCs w:val="26"/>
        </w:rPr>
      </w:pPr>
      <w:r w:rsidRPr="00131A7B">
        <w:rPr>
          <w:rFonts w:asciiTheme="minorHAnsi" w:hAnsiTheme="minorHAnsi" w:cs="Frutiger LT Std 45 Light"/>
          <w:b/>
          <w:bCs/>
          <w:color w:val="000000"/>
          <w:sz w:val="26"/>
          <w:szCs w:val="26"/>
        </w:rPr>
        <w:t xml:space="preserve">What </w:t>
      </w:r>
      <w:r w:rsidR="00374585" w:rsidRPr="00131A7B">
        <w:rPr>
          <w:rFonts w:asciiTheme="minorHAnsi" w:hAnsiTheme="minorHAnsi" w:cs="Frutiger LT Std 45 Light"/>
          <w:b/>
          <w:bCs/>
          <w:color w:val="000000"/>
          <w:sz w:val="26"/>
          <w:szCs w:val="26"/>
        </w:rPr>
        <w:t>you should</w:t>
      </w:r>
      <w:r w:rsidRPr="00131A7B">
        <w:rPr>
          <w:rFonts w:asciiTheme="minorHAnsi" w:hAnsiTheme="minorHAnsi" w:cs="Frutiger LT Std 45 Light"/>
          <w:b/>
          <w:bCs/>
          <w:color w:val="000000"/>
          <w:sz w:val="26"/>
          <w:szCs w:val="26"/>
        </w:rPr>
        <w:t xml:space="preserve"> do now</w:t>
      </w:r>
    </w:p>
    <w:p w:rsidR="00131A7B" w:rsidRDefault="00131A7B" w:rsidP="00E03699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</w:p>
    <w:p w:rsidR="00374585" w:rsidRDefault="00E03699" w:rsidP="00E03699">
      <w:pPr>
        <w:pStyle w:val="Pa1"/>
        <w:spacing w:line="240" w:lineRule="auto"/>
        <w:ind w:right="480"/>
        <w:contextualSpacing/>
        <w:rPr>
          <w:rFonts w:asciiTheme="minorHAnsi" w:hAnsiTheme="minorHAnsi"/>
          <w:b/>
          <w:sz w:val="26"/>
          <w:szCs w:val="26"/>
        </w:rPr>
      </w:pPr>
      <w:r w:rsidRPr="00374585">
        <w:rPr>
          <w:rFonts w:asciiTheme="minorHAnsi" w:hAnsiTheme="minorHAnsi" w:cs="HelveticaNeueLT Std"/>
          <w:color w:val="000000"/>
          <w:sz w:val="26"/>
          <w:szCs w:val="26"/>
        </w:rPr>
        <w:t>At this time, please continue</w:t>
      </w:r>
      <w:r w:rsidRPr="00374585">
        <w:rPr>
          <w:rFonts w:asciiTheme="minorHAnsi" w:hAnsiTheme="minorHAnsi"/>
          <w:sz w:val="26"/>
          <w:szCs w:val="26"/>
        </w:rPr>
        <w:t xml:space="preserve"> to</w:t>
      </w:r>
      <w:r w:rsidRPr="002E2770">
        <w:rPr>
          <w:rFonts w:asciiTheme="minorHAnsi" w:hAnsiTheme="minorHAnsi"/>
          <w:b/>
          <w:sz w:val="26"/>
          <w:szCs w:val="26"/>
        </w:rPr>
        <w:t xml:space="preserve"> </w:t>
      </w:r>
    </w:p>
    <w:p w:rsidR="00E03699" w:rsidRDefault="00745C94" w:rsidP="00374585">
      <w:pPr>
        <w:pStyle w:val="Pa1"/>
        <w:numPr>
          <w:ilvl w:val="0"/>
          <w:numId w:val="9"/>
        </w:numPr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F</w:t>
      </w:r>
      <w:r w:rsidRPr="002E2770">
        <w:rPr>
          <w:rFonts w:asciiTheme="minorHAnsi" w:hAnsiTheme="minorHAnsi"/>
          <w:b/>
          <w:sz w:val="26"/>
          <w:szCs w:val="26"/>
        </w:rPr>
        <w:t xml:space="preserve">ill </w:t>
      </w:r>
      <w:r w:rsidR="00E03699" w:rsidRPr="002E2770">
        <w:rPr>
          <w:rFonts w:asciiTheme="minorHAnsi" w:hAnsiTheme="minorHAnsi"/>
          <w:b/>
          <w:sz w:val="26"/>
          <w:szCs w:val="26"/>
        </w:rPr>
        <w:t>out and submit timesheets for PCA hours in the format you have been using</w:t>
      </w:r>
      <w:r w:rsidR="00374585">
        <w:rPr>
          <w:rFonts w:asciiTheme="minorHAnsi" w:hAnsiTheme="minorHAnsi"/>
          <w:b/>
          <w:sz w:val="26"/>
          <w:szCs w:val="26"/>
        </w:rPr>
        <w:t>;</w:t>
      </w:r>
      <w:r w:rsidR="00131A7B">
        <w:rPr>
          <w:rFonts w:asciiTheme="minorHAnsi" w:hAnsiTheme="minorHAnsi"/>
          <w:b/>
          <w:sz w:val="26"/>
          <w:szCs w:val="26"/>
        </w:rPr>
        <w:t xml:space="preserve"> </w:t>
      </w:r>
      <w:r w:rsidR="00374585">
        <w:rPr>
          <w:rFonts w:asciiTheme="minorHAnsi" w:hAnsiTheme="minorHAnsi"/>
          <w:sz w:val="26"/>
          <w:szCs w:val="26"/>
        </w:rPr>
        <w:t>and</w:t>
      </w:r>
      <w:r w:rsidR="00374585" w:rsidRPr="002446F9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</w:p>
    <w:p w:rsidR="00E03699" w:rsidRDefault="00E03699" w:rsidP="002446F9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b/>
          <w:color w:val="000000"/>
          <w:sz w:val="26"/>
          <w:szCs w:val="26"/>
        </w:rPr>
      </w:pPr>
    </w:p>
    <w:p w:rsidR="00AE2508" w:rsidRDefault="00745C94" w:rsidP="00374585">
      <w:pPr>
        <w:pStyle w:val="Pa1"/>
        <w:numPr>
          <w:ilvl w:val="0"/>
          <w:numId w:val="9"/>
        </w:numPr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>
        <w:rPr>
          <w:rFonts w:asciiTheme="minorHAnsi" w:hAnsiTheme="minorHAnsi" w:cs="HelveticaNeueLT Std"/>
          <w:b/>
          <w:color w:val="000000"/>
          <w:sz w:val="26"/>
          <w:szCs w:val="26"/>
        </w:rPr>
        <w:t>I</w:t>
      </w:r>
      <w:r w:rsidR="00374585" w:rsidRPr="00AE2508">
        <w:rPr>
          <w:rFonts w:asciiTheme="minorHAnsi" w:hAnsiTheme="minorHAnsi" w:cs="HelveticaNeueLT Std"/>
          <w:b/>
          <w:color w:val="000000"/>
          <w:sz w:val="26"/>
          <w:szCs w:val="26"/>
        </w:rPr>
        <w:t xml:space="preserve">nform </w:t>
      </w:r>
      <w:r w:rsidR="007B1C48" w:rsidRPr="00AE2508">
        <w:rPr>
          <w:rFonts w:asciiTheme="minorHAnsi" w:hAnsiTheme="minorHAnsi" w:cs="HelveticaNeueLT Std"/>
          <w:b/>
          <w:color w:val="000000"/>
          <w:sz w:val="26"/>
          <w:szCs w:val="26"/>
        </w:rPr>
        <w:t xml:space="preserve">your PCAs that the switch to </w:t>
      </w:r>
      <w:r w:rsidR="007B1C48" w:rsidRPr="00AE2508">
        <w:rPr>
          <w:rFonts w:asciiTheme="minorHAnsi" w:hAnsiTheme="minorHAnsi" w:cs="HelveticaNeueLT Std"/>
          <w:b/>
          <w:i/>
          <w:color w:val="000000"/>
          <w:sz w:val="26"/>
          <w:szCs w:val="26"/>
        </w:rPr>
        <w:t xml:space="preserve">MyTimesheet </w:t>
      </w:r>
      <w:r w:rsidR="00816691" w:rsidRPr="00AE2508">
        <w:rPr>
          <w:rFonts w:asciiTheme="minorHAnsi" w:hAnsiTheme="minorHAnsi" w:cs="HelveticaNeueLT Std"/>
          <w:b/>
          <w:color w:val="000000"/>
          <w:sz w:val="26"/>
          <w:szCs w:val="26"/>
        </w:rPr>
        <w:t>has been postponed.</w:t>
      </w:r>
      <w:r w:rsidR="00816691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</w:p>
    <w:p w:rsidR="00AE2508" w:rsidRPr="00AE2508" w:rsidRDefault="00AE2508" w:rsidP="00AE2508">
      <w:pPr>
        <w:pStyle w:val="Default"/>
      </w:pPr>
    </w:p>
    <w:p w:rsidR="00DA3F60" w:rsidRDefault="00816691" w:rsidP="002446F9">
      <w:pPr>
        <w:pStyle w:val="Pa1"/>
        <w:spacing w:line="240" w:lineRule="auto"/>
        <w:ind w:right="480"/>
        <w:contextualSpacing/>
        <w:rPr>
          <w:rFonts w:asciiTheme="minorHAnsi" w:hAnsiTheme="minorHAnsi" w:cs="HelveticaNeueLT Std"/>
          <w:color w:val="000000"/>
          <w:sz w:val="26"/>
          <w:szCs w:val="26"/>
        </w:rPr>
      </w:pPr>
      <w:r>
        <w:rPr>
          <w:rFonts w:asciiTheme="minorHAnsi" w:hAnsiTheme="minorHAnsi" w:cs="HelveticaNeueLT Std"/>
          <w:color w:val="000000"/>
          <w:sz w:val="26"/>
          <w:szCs w:val="26"/>
        </w:rPr>
        <w:t>MassHealth</w:t>
      </w:r>
      <w:r w:rsidR="007B1C48" w:rsidRPr="008A308E">
        <w:rPr>
          <w:rFonts w:asciiTheme="minorHAnsi" w:hAnsiTheme="minorHAnsi" w:cs="HelveticaNeueLT Std"/>
          <w:color w:val="000000"/>
          <w:sz w:val="26"/>
          <w:szCs w:val="26"/>
        </w:rPr>
        <w:t xml:space="preserve"> will provide </w:t>
      </w:r>
      <w:r w:rsidR="00374585">
        <w:rPr>
          <w:rFonts w:asciiTheme="minorHAnsi" w:hAnsiTheme="minorHAnsi" w:cs="HelveticaNeueLT Std"/>
          <w:color w:val="000000"/>
          <w:sz w:val="26"/>
          <w:szCs w:val="26"/>
        </w:rPr>
        <w:t>additional</w:t>
      </w:r>
      <w:r w:rsidR="00374585" w:rsidRPr="008A308E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r w:rsidR="007B1C48" w:rsidRPr="008A308E">
        <w:rPr>
          <w:rFonts w:asciiTheme="minorHAnsi" w:hAnsiTheme="minorHAnsi" w:cs="HelveticaNeueLT Std"/>
          <w:color w:val="000000"/>
          <w:sz w:val="26"/>
          <w:szCs w:val="26"/>
        </w:rPr>
        <w:t>information about</w:t>
      </w:r>
      <w:r w:rsidR="007B1C48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proofErr w:type="spellStart"/>
      <w:r w:rsidR="007B1C48" w:rsidRPr="008A308E">
        <w:rPr>
          <w:rFonts w:asciiTheme="minorHAnsi" w:hAnsiTheme="minorHAnsi" w:cs="HelveticaNeueLT Std"/>
          <w:i/>
          <w:color w:val="000000"/>
          <w:sz w:val="26"/>
          <w:szCs w:val="26"/>
        </w:rPr>
        <w:t>MyTimesheet</w:t>
      </w:r>
      <w:proofErr w:type="spellEnd"/>
      <w:r w:rsidR="00374585">
        <w:rPr>
          <w:rFonts w:asciiTheme="minorHAnsi" w:hAnsiTheme="minorHAnsi" w:cs="HelveticaNeueLT Std"/>
          <w:i/>
          <w:color w:val="000000"/>
          <w:sz w:val="26"/>
          <w:szCs w:val="26"/>
        </w:rPr>
        <w:t>,</w:t>
      </w:r>
      <w:r w:rsidR="007B1C48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r w:rsidR="007B1C48" w:rsidRPr="008A308E">
        <w:rPr>
          <w:rFonts w:asciiTheme="minorHAnsi" w:hAnsiTheme="minorHAnsi" w:cs="HelveticaNeueLT Std"/>
          <w:color w:val="000000"/>
          <w:sz w:val="26"/>
          <w:szCs w:val="26"/>
        </w:rPr>
        <w:t xml:space="preserve">including </w:t>
      </w:r>
      <w:r w:rsidR="00DA3F60">
        <w:rPr>
          <w:rFonts w:asciiTheme="minorHAnsi" w:hAnsiTheme="minorHAnsi" w:cs="HelveticaNeueLT Std"/>
          <w:color w:val="000000"/>
          <w:sz w:val="26"/>
          <w:szCs w:val="26"/>
        </w:rPr>
        <w:t xml:space="preserve">more opportunities to provide feedback </w:t>
      </w:r>
      <w:r w:rsidR="007B1C48" w:rsidRPr="008A308E">
        <w:rPr>
          <w:rFonts w:asciiTheme="minorHAnsi" w:hAnsiTheme="minorHAnsi" w:cs="HelveticaNeueLT Std"/>
          <w:color w:val="000000"/>
          <w:sz w:val="26"/>
          <w:szCs w:val="26"/>
        </w:rPr>
        <w:t xml:space="preserve">in </w:t>
      </w:r>
      <w:r w:rsidR="00AE2508">
        <w:rPr>
          <w:rFonts w:asciiTheme="minorHAnsi" w:hAnsiTheme="minorHAnsi" w:cs="HelveticaNeueLT Std"/>
          <w:color w:val="000000"/>
          <w:sz w:val="26"/>
          <w:szCs w:val="26"/>
        </w:rPr>
        <w:t>future</w:t>
      </w:r>
      <w:r w:rsidR="007B1C48" w:rsidRPr="008A308E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  <w:r w:rsidR="007B1C48">
        <w:rPr>
          <w:rFonts w:asciiTheme="minorHAnsi" w:hAnsiTheme="minorHAnsi" w:cs="HelveticaNeueLT Std"/>
          <w:color w:val="000000"/>
          <w:sz w:val="26"/>
          <w:szCs w:val="26"/>
        </w:rPr>
        <w:t>notifications</w:t>
      </w:r>
      <w:r w:rsidR="007B1C48" w:rsidRPr="008A308E">
        <w:rPr>
          <w:rFonts w:asciiTheme="minorHAnsi" w:hAnsiTheme="minorHAnsi" w:cs="HelveticaNeueLT Std"/>
          <w:color w:val="000000"/>
          <w:sz w:val="26"/>
          <w:szCs w:val="26"/>
        </w:rPr>
        <w:t>.</w:t>
      </w:r>
      <w:r w:rsidR="003243D9" w:rsidRPr="002446F9">
        <w:rPr>
          <w:rFonts w:asciiTheme="minorHAnsi" w:hAnsiTheme="minorHAnsi" w:cs="HelveticaNeueLT Std"/>
          <w:color w:val="000000"/>
          <w:sz w:val="26"/>
          <w:szCs w:val="26"/>
        </w:rPr>
        <w:t xml:space="preserve"> </w:t>
      </w:r>
    </w:p>
    <w:p w:rsidR="00745C94" w:rsidRPr="00745C94" w:rsidRDefault="00745C94" w:rsidP="00745C94">
      <w:pPr>
        <w:pStyle w:val="Default"/>
      </w:pPr>
    </w:p>
    <w:p w:rsidR="00745C94" w:rsidRPr="00131A7B" w:rsidRDefault="00745C94" w:rsidP="002446F9">
      <w:pPr>
        <w:rPr>
          <w:rFonts w:cs="Helvetica"/>
          <w:b/>
          <w:color w:val="141413"/>
          <w:sz w:val="26"/>
          <w:szCs w:val="26"/>
        </w:rPr>
      </w:pPr>
      <w:r w:rsidRPr="00131A7B">
        <w:rPr>
          <w:rFonts w:cs="Helvetica"/>
          <w:b/>
          <w:color w:val="141413"/>
          <w:sz w:val="26"/>
          <w:szCs w:val="26"/>
        </w:rPr>
        <w:t>Questions?</w:t>
      </w:r>
    </w:p>
    <w:p w:rsidR="00745C94" w:rsidRDefault="00745C94" w:rsidP="002446F9">
      <w:pPr>
        <w:rPr>
          <w:rFonts w:cs="Helvetica"/>
          <w:b/>
          <w:color w:val="141413"/>
          <w:sz w:val="26"/>
          <w:szCs w:val="26"/>
          <w:u w:val="single"/>
        </w:rPr>
      </w:pPr>
    </w:p>
    <w:p w:rsidR="00F363C1" w:rsidRDefault="00551ECA" w:rsidP="002446F9">
      <w:pPr>
        <w:rPr>
          <w:rFonts w:cs="Helvetica"/>
          <w:color w:val="141413"/>
          <w:sz w:val="26"/>
          <w:szCs w:val="26"/>
        </w:rPr>
      </w:pPr>
      <w:r w:rsidRPr="00131A7B">
        <w:rPr>
          <w:rFonts w:cs="Helvetica"/>
          <w:color w:val="141413"/>
          <w:sz w:val="26"/>
          <w:szCs w:val="26"/>
        </w:rPr>
        <w:t>If you have questions</w:t>
      </w:r>
      <w:r w:rsidR="004A3982" w:rsidRPr="00131A7B">
        <w:rPr>
          <w:rFonts w:cs="Helvetica"/>
          <w:color w:val="141413"/>
          <w:sz w:val="26"/>
          <w:szCs w:val="26"/>
        </w:rPr>
        <w:t>, you can</w:t>
      </w:r>
    </w:p>
    <w:p w:rsidR="00131A7B" w:rsidRPr="00131A7B" w:rsidRDefault="00131A7B" w:rsidP="002446F9">
      <w:pPr>
        <w:rPr>
          <w:rFonts w:cs="Helvetica"/>
          <w:color w:val="141413"/>
          <w:sz w:val="26"/>
          <w:szCs w:val="26"/>
        </w:rPr>
      </w:pPr>
    </w:p>
    <w:p w:rsidR="00F363C1" w:rsidRPr="002446F9" w:rsidRDefault="00F363C1" w:rsidP="00745C94">
      <w:pPr>
        <w:pStyle w:val="ListParagraph"/>
        <w:numPr>
          <w:ilvl w:val="1"/>
          <w:numId w:val="10"/>
        </w:numPr>
        <w:tabs>
          <w:tab w:val="left" w:pos="3960"/>
        </w:tabs>
        <w:ind w:left="810"/>
        <w:contextualSpacing w:val="0"/>
        <w:rPr>
          <w:sz w:val="26"/>
          <w:szCs w:val="26"/>
        </w:rPr>
      </w:pPr>
      <w:r w:rsidRPr="002446F9">
        <w:rPr>
          <w:sz w:val="26"/>
          <w:szCs w:val="26"/>
        </w:rPr>
        <w:t>C</w:t>
      </w:r>
      <w:r w:rsidR="00551ECA" w:rsidRPr="002446F9">
        <w:rPr>
          <w:sz w:val="26"/>
          <w:szCs w:val="26"/>
        </w:rPr>
        <w:t xml:space="preserve">ontact your </w:t>
      </w:r>
      <w:r w:rsidR="00551ECA" w:rsidRPr="002446F9">
        <w:rPr>
          <w:b/>
          <w:sz w:val="26"/>
          <w:szCs w:val="26"/>
        </w:rPr>
        <w:t>Personal Care Management (PCM) agency</w:t>
      </w:r>
      <w:r w:rsidR="00551ECA" w:rsidRPr="002446F9">
        <w:rPr>
          <w:sz w:val="26"/>
          <w:szCs w:val="26"/>
        </w:rPr>
        <w:t xml:space="preserve">. Your PCM </w:t>
      </w:r>
      <w:r w:rsidR="00E32991" w:rsidRPr="002446F9">
        <w:rPr>
          <w:sz w:val="26"/>
          <w:szCs w:val="26"/>
        </w:rPr>
        <w:t xml:space="preserve">agency </w:t>
      </w:r>
      <w:r w:rsidR="00745C94">
        <w:rPr>
          <w:sz w:val="26"/>
          <w:szCs w:val="26"/>
        </w:rPr>
        <w:t xml:space="preserve">has </w:t>
      </w:r>
      <w:r w:rsidR="00551ECA" w:rsidRPr="002446F9">
        <w:rPr>
          <w:sz w:val="26"/>
          <w:szCs w:val="26"/>
        </w:rPr>
        <w:t>all the latest information</w:t>
      </w:r>
      <w:r w:rsidR="00B52E41" w:rsidRPr="002446F9">
        <w:rPr>
          <w:sz w:val="26"/>
          <w:szCs w:val="26"/>
        </w:rPr>
        <w:t xml:space="preserve"> </w:t>
      </w:r>
      <w:r w:rsidRPr="002446F9">
        <w:rPr>
          <w:sz w:val="26"/>
          <w:szCs w:val="26"/>
        </w:rPr>
        <w:t>and can he</w:t>
      </w:r>
      <w:r w:rsidR="00B52E41" w:rsidRPr="002446F9">
        <w:rPr>
          <w:sz w:val="26"/>
          <w:szCs w:val="26"/>
        </w:rPr>
        <w:t>lp answer questions or concerns.</w:t>
      </w:r>
    </w:p>
    <w:p w:rsidR="00551ECA" w:rsidRPr="002446F9" w:rsidRDefault="004A3982" w:rsidP="00745C94">
      <w:pPr>
        <w:pStyle w:val="ListParagraph"/>
        <w:numPr>
          <w:ilvl w:val="1"/>
          <w:numId w:val="10"/>
        </w:numPr>
        <w:tabs>
          <w:tab w:val="left" w:pos="3960"/>
        </w:tabs>
        <w:ind w:left="810"/>
        <w:contextualSpacing w:val="0"/>
        <w:rPr>
          <w:sz w:val="26"/>
          <w:szCs w:val="26"/>
        </w:rPr>
      </w:pPr>
      <w:r w:rsidRPr="002446F9">
        <w:rPr>
          <w:sz w:val="26"/>
          <w:szCs w:val="26"/>
        </w:rPr>
        <w:t xml:space="preserve">Call </w:t>
      </w:r>
      <w:r w:rsidRPr="00AB5238">
        <w:rPr>
          <w:sz w:val="26"/>
          <w:szCs w:val="26"/>
        </w:rPr>
        <w:t xml:space="preserve">the </w:t>
      </w:r>
      <w:r w:rsidR="00551ECA" w:rsidRPr="00AB5238">
        <w:rPr>
          <w:b/>
          <w:sz w:val="26"/>
          <w:szCs w:val="26"/>
        </w:rPr>
        <w:t xml:space="preserve">MassHealth Customer Service </w:t>
      </w:r>
      <w:r w:rsidRPr="00AB5238">
        <w:rPr>
          <w:b/>
          <w:sz w:val="26"/>
          <w:szCs w:val="26"/>
        </w:rPr>
        <w:t>Center</w:t>
      </w:r>
      <w:r w:rsidRPr="00AB5238">
        <w:rPr>
          <w:sz w:val="26"/>
          <w:szCs w:val="26"/>
        </w:rPr>
        <w:t xml:space="preserve"> </w:t>
      </w:r>
      <w:r w:rsidR="00551ECA" w:rsidRPr="00AB5238">
        <w:rPr>
          <w:sz w:val="26"/>
          <w:szCs w:val="26"/>
        </w:rPr>
        <w:t xml:space="preserve">at </w:t>
      </w:r>
      <w:r w:rsidR="00551ECA" w:rsidRPr="00AB5238">
        <w:rPr>
          <w:rFonts w:cs="Helvetica"/>
          <w:color w:val="141413"/>
          <w:sz w:val="26"/>
          <w:szCs w:val="26"/>
        </w:rPr>
        <w:t xml:space="preserve">1-800-841-2900 (TTY: </w:t>
      </w:r>
      <w:r w:rsidR="00DD0307" w:rsidRPr="00AB5238">
        <w:rPr>
          <w:rFonts w:cs="Helvetica"/>
          <w:color w:val="141413"/>
          <w:sz w:val="26"/>
          <w:szCs w:val="26"/>
        </w:rPr>
        <w:t xml:space="preserve">   </w:t>
      </w:r>
      <w:r w:rsidR="00551ECA" w:rsidRPr="00AB5238">
        <w:rPr>
          <w:rFonts w:cs="Helvetica"/>
          <w:color w:val="141413"/>
          <w:sz w:val="26"/>
          <w:szCs w:val="26"/>
        </w:rPr>
        <w:t>1-800-497-4648)</w:t>
      </w:r>
      <w:r w:rsidR="00F363C1" w:rsidRPr="00AB5238">
        <w:rPr>
          <w:rFonts w:cs="Helvetica"/>
          <w:color w:val="141413"/>
          <w:sz w:val="26"/>
          <w:szCs w:val="26"/>
        </w:rPr>
        <w:t>.</w:t>
      </w:r>
      <w:r w:rsidR="00551ECA" w:rsidRPr="002446F9">
        <w:rPr>
          <w:rFonts w:cs="Helvetica"/>
          <w:color w:val="141413"/>
          <w:sz w:val="26"/>
          <w:szCs w:val="26"/>
        </w:rPr>
        <w:t xml:space="preserve"> </w:t>
      </w:r>
    </w:p>
    <w:p w:rsidR="00F306A1" w:rsidRDefault="00564DE8" w:rsidP="00745C94">
      <w:pPr>
        <w:pStyle w:val="ListParagraph"/>
        <w:numPr>
          <w:ilvl w:val="1"/>
          <w:numId w:val="10"/>
        </w:numPr>
        <w:tabs>
          <w:tab w:val="left" w:pos="3960"/>
        </w:tabs>
        <w:ind w:left="810"/>
        <w:rPr>
          <w:sz w:val="26"/>
          <w:szCs w:val="26"/>
        </w:rPr>
      </w:pPr>
      <w:r w:rsidRPr="00564DE8">
        <w:rPr>
          <w:sz w:val="26"/>
          <w:szCs w:val="26"/>
        </w:rPr>
        <w:t>Go online to read the most up-to-date information at</w:t>
      </w:r>
      <w:r w:rsidR="00ED0076">
        <w:rPr>
          <w:sz w:val="26"/>
          <w:szCs w:val="26"/>
        </w:rPr>
        <w:t xml:space="preserve"> </w:t>
      </w:r>
    </w:p>
    <w:p w:rsidR="00564DE8" w:rsidRPr="00F306A1" w:rsidRDefault="00027A21" w:rsidP="00F306A1">
      <w:pPr>
        <w:tabs>
          <w:tab w:val="left" w:pos="3960"/>
        </w:tabs>
        <w:ind w:left="810"/>
        <w:rPr>
          <w:sz w:val="26"/>
          <w:szCs w:val="26"/>
        </w:rPr>
      </w:pPr>
      <w:r w:rsidRPr="00AB5238">
        <w:rPr>
          <w:sz w:val="26"/>
          <w:szCs w:val="26"/>
          <w:u w:val="single"/>
        </w:rPr>
        <w:t>www.mass.gov/service-details/mytimesheet-electronic-visit-verification-evv-system</w:t>
      </w:r>
      <w:r w:rsidR="00597BA8">
        <w:rPr>
          <w:sz w:val="26"/>
          <w:szCs w:val="26"/>
        </w:rPr>
        <w:t>.</w:t>
      </w:r>
    </w:p>
    <w:p w:rsidR="00904A0C" w:rsidRDefault="00904A0C" w:rsidP="00745C94">
      <w:pPr>
        <w:pStyle w:val="ListParagraph"/>
        <w:numPr>
          <w:ilvl w:val="1"/>
          <w:numId w:val="10"/>
        </w:numPr>
        <w:tabs>
          <w:tab w:val="left" w:pos="3960"/>
        </w:tabs>
        <w:ind w:left="810"/>
        <w:rPr>
          <w:sz w:val="26"/>
          <w:szCs w:val="26"/>
        </w:rPr>
      </w:pPr>
      <w:r>
        <w:rPr>
          <w:sz w:val="26"/>
          <w:szCs w:val="26"/>
        </w:rPr>
        <w:t xml:space="preserve">Email MassHealth at </w:t>
      </w:r>
      <w:r w:rsidR="00027A21" w:rsidRPr="00AB5238">
        <w:rPr>
          <w:sz w:val="26"/>
          <w:szCs w:val="26"/>
          <w:u w:val="single"/>
        </w:rPr>
        <w:t>EVVfeedback@state.ma.us</w:t>
      </w:r>
      <w:r>
        <w:rPr>
          <w:sz w:val="26"/>
          <w:szCs w:val="26"/>
        </w:rPr>
        <w:t>.</w:t>
      </w:r>
    </w:p>
    <w:p w:rsidR="00904A0C" w:rsidRDefault="00904A0C" w:rsidP="002446F9">
      <w:pPr>
        <w:rPr>
          <w:rFonts w:cs="Helvetica"/>
          <w:color w:val="141413"/>
          <w:sz w:val="26"/>
          <w:szCs w:val="26"/>
        </w:rPr>
      </w:pPr>
    </w:p>
    <w:p w:rsidR="004A3982" w:rsidRDefault="004A3982" w:rsidP="002446F9">
      <w:pPr>
        <w:rPr>
          <w:rFonts w:cs="Helvetica"/>
          <w:color w:val="141413"/>
          <w:sz w:val="26"/>
          <w:szCs w:val="26"/>
        </w:rPr>
      </w:pPr>
      <w:r w:rsidRPr="002446F9">
        <w:rPr>
          <w:rFonts w:cs="Helvetica"/>
          <w:color w:val="141413"/>
          <w:sz w:val="26"/>
          <w:szCs w:val="26"/>
        </w:rPr>
        <w:t>We</w:t>
      </w:r>
      <w:r w:rsidR="00904A0C">
        <w:rPr>
          <w:rFonts w:cs="Helvetica"/>
          <w:color w:val="141413"/>
          <w:sz w:val="26"/>
          <w:szCs w:val="26"/>
        </w:rPr>
        <w:t xml:space="preserve"> appreciate your patience and understanding. </w:t>
      </w:r>
      <w:r w:rsidRPr="002446F9">
        <w:rPr>
          <w:rFonts w:cs="Helvetica"/>
          <w:color w:val="141413"/>
          <w:sz w:val="26"/>
          <w:szCs w:val="26"/>
        </w:rPr>
        <w:t xml:space="preserve"> </w:t>
      </w:r>
    </w:p>
    <w:p w:rsidR="002446F9" w:rsidRPr="002446F9" w:rsidRDefault="002446F9" w:rsidP="002446F9">
      <w:pPr>
        <w:rPr>
          <w:rFonts w:cs="Helvetica"/>
          <w:color w:val="141413"/>
          <w:sz w:val="26"/>
          <w:szCs w:val="26"/>
        </w:rPr>
      </w:pPr>
    </w:p>
    <w:p w:rsidR="00551ECA" w:rsidRDefault="00551ECA" w:rsidP="002446F9">
      <w:pPr>
        <w:rPr>
          <w:rFonts w:cs="Helvetica"/>
          <w:color w:val="141413"/>
          <w:sz w:val="26"/>
          <w:szCs w:val="26"/>
        </w:rPr>
      </w:pPr>
      <w:r w:rsidRPr="002446F9">
        <w:rPr>
          <w:rFonts w:cs="Helvetica"/>
          <w:color w:val="141413"/>
          <w:sz w:val="26"/>
          <w:szCs w:val="26"/>
        </w:rPr>
        <w:t>Sincerely,</w:t>
      </w:r>
    </w:p>
    <w:p w:rsidR="002446F9" w:rsidRDefault="002446F9" w:rsidP="002446F9">
      <w:pPr>
        <w:rPr>
          <w:rFonts w:cs="Helvetica"/>
          <w:color w:val="141413"/>
          <w:sz w:val="26"/>
          <w:szCs w:val="26"/>
        </w:rPr>
      </w:pPr>
    </w:p>
    <w:p w:rsidR="00131A7B" w:rsidRPr="002446F9" w:rsidRDefault="00131A7B" w:rsidP="002446F9">
      <w:pPr>
        <w:rPr>
          <w:rFonts w:cs="Helvetica"/>
          <w:color w:val="141413"/>
          <w:sz w:val="26"/>
          <w:szCs w:val="26"/>
        </w:rPr>
      </w:pPr>
    </w:p>
    <w:p w:rsidR="00551ECA" w:rsidRPr="002446F9" w:rsidRDefault="00843AEF" w:rsidP="002446F9">
      <w:pPr>
        <w:rPr>
          <w:rFonts w:cs="Helvetica"/>
          <w:color w:val="141413"/>
          <w:sz w:val="26"/>
          <w:szCs w:val="26"/>
        </w:rPr>
      </w:pPr>
      <w:r w:rsidRPr="002446F9">
        <w:rPr>
          <w:rFonts w:cs="Helvetica"/>
          <w:color w:val="141413"/>
          <w:sz w:val="26"/>
          <w:szCs w:val="26"/>
        </w:rPr>
        <w:t>MassHealth</w:t>
      </w:r>
    </w:p>
    <w:sectPr w:rsidR="00551ECA" w:rsidRPr="002446F9" w:rsidSect="00597BA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D1" w:rsidRDefault="00047ED1" w:rsidP="00407330">
      <w:r>
        <w:separator/>
      </w:r>
    </w:p>
  </w:endnote>
  <w:endnote w:type="continuationSeparator" w:id="0">
    <w:p w:rsidR="00047ED1" w:rsidRDefault="00047ED1" w:rsidP="004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332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97BA8" w:rsidRPr="006E57D5" w:rsidRDefault="00597BA8">
        <w:pPr>
          <w:pStyle w:val="Footer"/>
          <w:jc w:val="right"/>
          <w:rPr>
            <w:sz w:val="22"/>
            <w:szCs w:val="22"/>
          </w:rPr>
        </w:pPr>
        <w:r w:rsidRPr="006E57D5">
          <w:rPr>
            <w:sz w:val="22"/>
            <w:szCs w:val="22"/>
          </w:rPr>
          <w:fldChar w:fldCharType="begin"/>
        </w:r>
        <w:r w:rsidRPr="006E57D5">
          <w:rPr>
            <w:sz w:val="22"/>
            <w:szCs w:val="22"/>
          </w:rPr>
          <w:instrText xml:space="preserve"> PAGE   \* MERGEFORMAT </w:instrText>
        </w:r>
        <w:r w:rsidRPr="006E57D5">
          <w:rPr>
            <w:sz w:val="22"/>
            <w:szCs w:val="22"/>
          </w:rPr>
          <w:fldChar w:fldCharType="separate"/>
        </w:r>
        <w:r w:rsidR="00CA2349">
          <w:rPr>
            <w:noProof/>
            <w:sz w:val="22"/>
            <w:szCs w:val="22"/>
          </w:rPr>
          <w:t>2</w:t>
        </w:r>
        <w:r w:rsidRPr="006E57D5">
          <w:rPr>
            <w:noProof/>
            <w:sz w:val="22"/>
            <w:szCs w:val="22"/>
          </w:rPr>
          <w:fldChar w:fldCharType="end"/>
        </w:r>
      </w:p>
    </w:sdtContent>
  </w:sdt>
  <w:p w:rsidR="00055E5C" w:rsidRPr="00055E5C" w:rsidRDefault="00055E5C" w:rsidP="00055E5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A8" w:rsidRPr="00597BA8" w:rsidRDefault="006648E8">
    <w:pPr>
      <w:pStyle w:val="Footer"/>
      <w:rPr>
        <w:sz w:val="18"/>
        <w:szCs w:val="18"/>
      </w:rPr>
    </w:pPr>
    <w:r>
      <w:rPr>
        <w:sz w:val="18"/>
        <w:szCs w:val="18"/>
      </w:rPr>
      <w:t>PCA</w:t>
    </w:r>
    <w:r w:rsidR="007F4066">
      <w:rPr>
        <w:sz w:val="18"/>
        <w:szCs w:val="18"/>
      </w:rPr>
      <w:t>-C-</w:t>
    </w:r>
    <w:r w:rsidR="00597BA8" w:rsidRPr="00597BA8">
      <w:rPr>
        <w:sz w:val="18"/>
        <w:szCs w:val="18"/>
      </w:rPr>
      <w:t>EVV(12</w:t>
    </w:r>
    <w:r w:rsidR="006E57D5">
      <w:rPr>
        <w:sz w:val="18"/>
        <w:szCs w:val="18"/>
      </w:rPr>
      <w:t>/</w:t>
    </w:r>
    <w:r w:rsidR="00597BA8" w:rsidRPr="00597BA8">
      <w:rPr>
        <w:sz w:val="18"/>
        <w:szCs w:val="18"/>
      </w:rPr>
      <w:t>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D1" w:rsidRDefault="00047ED1" w:rsidP="00407330">
      <w:r>
        <w:separator/>
      </w:r>
    </w:p>
  </w:footnote>
  <w:footnote w:type="continuationSeparator" w:id="0">
    <w:p w:rsidR="00047ED1" w:rsidRDefault="00047ED1" w:rsidP="0040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30" w:rsidRDefault="0040733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6B"/>
    <w:multiLevelType w:val="hybridMultilevel"/>
    <w:tmpl w:val="697A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99E"/>
    <w:multiLevelType w:val="hybridMultilevel"/>
    <w:tmpl w:val="D66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1FF"/>
    <w:multiLevelType w:val="hybridMultilevel"/>
    <w:tmpl w:val="4AB6AA22"/>
    <w:lvl w:ilvl="0" w:tplc="5AD4D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595"/>
    <w:multiLevelType w:val="hybridMultilevel"/>
    <w:tmpl w:val="A7C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4D49"/>
    <w:multiLevelType w:val="hybridMultilevel"/>
    <w:tmpl w:val="668A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086"/>
    <w:multiLevelType w:val="hybridMultilevel"/>
    <w:tmpl w:val="2FF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739B"/>
    <w:multiLevelType w:val="hybridMultilevel"/>
    <w:tmpl w:val="896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47D3"/>
    <w:multiLevelType w:val="hybridMultilevel"/>
    <w:tmpl w:val="247CF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E21014"/>
    <w:multiLevelType w:val="hybridMultilevel"/>
    <w:tmpl w:val="26A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47022"/>
    <w:multiLevelType w:val="hybridMultilevel"/>
    <w:tmpl w:val="368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1E"/>
    <w:rsid w:val="00004B1B"/>
    <w:rsid w:val="00007DFF"/>
    <w:rsid w:val="0001066A"/>
    <w:rsid w:val="00014321"/>
    <w:rsid w:val="00015CB8"/>
    <w:rsid w:val="00016120"/>
    <w:rsid w:val="00027A21"/>
    <w:rsid w:val="00035FE8"/>
    <w:rsid w:val="000400FE"/>
    <w:rsid w:val="0004141E"/>
    <w:rsid w:val="00047ED1"/>
    <w:rsid w:val="00055E5C"/>
    <w:rsid w:val="00086748"/>
    <w:rsid w:val="00093C66"/>
    <w:rsid w:val="00093F68"/>
    <w:rsid w:val="000A233A"/>
    <w:rsid w:val="000B7CBE"/>
    <w:rsid w:val="000C2D10"/>
    <w:rsid w:val="000C5118"/>
    <w:rsid w:val="000C75A9"/>
    <w:rsid w:val="000C76C2"/>
    <w:rsid w:val="000D5540"/>
    <w:rsid w:val="000D584B"/>
    <w:rsid w:val="000D69C1"/>
    <w:rsid w:val="000D7FF9"/>
    <w:rsid w:val="000F4C78"/>
    <w:rsid w:val="00100BBB"/>
    <w:rsid w:val="00105C44"/>
    <w:rsid w:val="001063DD"/>
    <w:rsid w:val="00110323"/>
    <w:rsid w:val="00111C0C"/>
    <w:rsid w:val="00121D70"/>
    <w:rsid w:val="00131A7B"/>
    <w:rsid w:val="00146587"/>
    <w:rsid w:val="00154218"/>
    <w:rsid w:val="001571C9"/>
    <w:rsid w:val="00163CCA"/>
    <w:rsid w:val="001652FC"/>
    <w:rsid w:val="00180C7F"/>
    <w:rsid w:val="00193F03"/>
    <w:rsid w:val="00194427"/>
    <w:rsid w:val="001B2484"/>
    <w:rsid w:val="001B44A7"/>
    <w:rsid w:val="001D476B"/>
    <w:rsid w:val="00200A3D"/>
    <w:rsid w:val="0020299A"/>
    <w:rsid w:val="00231523"/>
    <w:rsid w:val="002446F9"/>
    <w:rsid w:val="00255002"/>
    <w:rsid w:val="00275AB3"/>
    <w:rsid w:val="0029551B"/>
    <w:rsid w:val="00296E39"/>
    <w:rsid w:val="002B27B1"/>
    <w:rsid w:val="002C5642"/>
    <w:rsid w:val="002D403C"/>
    <w:rsid w:val="002E2770"/>
    <w:rsid w:val="002E5605"/>
    <w:rsid w:val="002F1106"/>
    <w:rsid w:val="003243D9"/>
    <w:rsid w:val="00324DD2"/>
    <w:rsid w:val="00325AE3"/>
    <w:rsid w:val="00351BD2"/>
    <w:rsid w:val="003632CE"/>
    <w:rsid w:val="00365960"/>
    <w:rsid w:val="00374585"/>
    <w:rsid w:val="00374985"/>
    <w:rsid w:val="00387D47"/>
    <w:rsid w:val="003925D6"/>
    <w:rsid w:val="00392B7F"/>
    <w:rsid w:val="003A22B1"/>
    <w:rsid w:val="003A7FB3"/>
    <w:rsid w:val="003B0DC9"/>
    <w:rsid w:val="003C28CD"/>
    <w:rsid w:val="003D6D2C"/>
    <w:rsid w:val="003E0D63"/>
    <w:rsid w:val="003E3635"/>
    <w:rsid w:val="003F38D2"/>
    <w:rsid w:val="00407330"/>
    <w:rsid w:val="004232C8"/>
    <w:rsid w:val="004351DF"/>
    <w:rsid w:val="004376E5"/>
    <w:rsid w:val="00447199"/>
    <w:rsid w:val="0044766C"/>
    <w:rsid w:val="00452520"/>
    <w:rsid w:val="004565F1"/>
    <w:rsid w:val="00462865"/>
    <w:rsid w:val="00464024"/>
    <w:rsid w:val="00472E82"/>
    <w:rsid w:val="004931FD"/>
    <w:rsid w:val="004A3982"/>
    <w:rsid w:val="004D1C94"/>
    <w:rsid w:val="004F3F03"/>
    <w:rsid w:val="004F731F"/>
    <w:rsid w:val="0050606B"/>
    <w:rsid w:val="0051505D"/>
    <w:rsid w:val="00517A1F"/>
    <w:rsid w:val="00524796"/>
    <w:rsid w:val="00527C46"/>
    <w:rsid w:val="005312DF"/>
    <w:rsid w:val="005352F7"/>
    <w:rsid w:val="00541599"/>
    <w:rsid w:val="00551ECA"/>
    <w:rsid w:val="0055210F"/>
    <w:rsid w:val="005578D5"/>
    <w:rsid w:val="00564DE8"/>
    <w:rsid w:val="00567A2F"/>
    <w:rsid w:val="00572A9E"/>
    <w:rsid w:val="005735A6"/>
    <w:rsid w:val="00576FAF"/>
    <w:rsid w:val="00585A5C"/>
    <w:rsid w:val="00597BA8"/>
    <w:rsid w:val="005A4D71"/>
    <w:rsid w:val="005C6979"/>
    <w:rsid w:val="005D2D5A"/>
    <w:rsid w:val="005D61B0"/>
    <w:rsid w:val="005F5313"/>
    <w:rsid w:val="006029DB"/>
    <w:rsid w:val="00603008"/>
    <w:rsid w:val="006103B0"/>
    <w:rsid w:val="006225C2"/>
    <w:rsid w:val="00655DE8"/>
    <w:rsid w:val="006573E5"/>
    <w:rsid w:val="00657584"/>
    <w:rsid w:val="00662886"/>
    <w:rsid w:val="006648E8"/>
    <w:rsid w:val="00664C33"/>
    <w:rsid w:val="006769A7"/>
    <w:rsid w:val="006B1897"/>
    <w:rsid w:val="006B4D84"/>
    <w:rsid w:val="006C1561"/>
    <w:rsid w:val="006D123B"/>
    <w:rsid w:val="006D152F"/>
    <w:rsid w:val="006E3215"/>
    <w:rsid w:val="006E544E"/>
    <w:rsid w:val="006E57D5"/>
    <w:rsid w:val="007026AE"/>
    <w:rsid w:val="0070504D"/>
    <w:rsid w:val="00713AB3"/>
    <w:rsid w:val="00722614"/>
    <w:rsid w:val="00725D07"/>
    <w:rsid w:val="007269B0"/>
    <w:rsid w:val="00737C04"/>
    <w:rsid w:val="00741088"/>
    <w:rsid w:val="00745C94"/>
    <w:rsid w:val="007463E1"/>
    <w:rsid w:val="007469C3"/>
    <w:rsid w:val="00756A85"/>
    <w:rsid w:val="00761012"/>
    <w:rsid w:val="00770FF1"/>
    <w:rsid w:val="0077619D"/>
    <w:rsid w:val="00796591"/>
    <w:rsid w:val="007A1556"/>
    <w:rsid w:val="007A195B"/>
    <w:rsid w:val="007A32E4"/>
    <w:rsid w:val="007A47B9"/>
    <w:rsid w:val="007A51D3"/>
    <w:rsid w:val="007B0467"/>
    <w:rsid w:val="007B1987"/>
    <w:rsid w:val="007B1C48"/>
    <w:rsid w:val="007B22CD"/>
    <w:rsid w:val="007D380E"/>
    <w:rsid w:val="007D5778"/>
    <w:rsid w:val="007E3D0C"/>
    <w:rsid w:val="007F4066"/>
    <w:rsid w:val="008010A4"/>
    <w:rsid w:val="00816691"/>
    <w:rsid w:val="008173B1"/>
    <w:rsid w:val="00821CFF"/>
    <w:rsid w:val="00821DEC"/>
    <w:rsid w:val="00831525"/>
    <w:rsid w:val="008353BF"/>
    <w:rsid w:val="00843AEF"/>
    <w:rsid w:val="00850EC4"/>
    <w:rsid w:val="0085139A"/>
    <w:rsid w:val="0086360A"/>
    <w:rsid w:val="00874513"/>
    <w:rsid w:val="00880F31"/>
    <w:rsid w:val="00886303"/>
    <w:rsid w:val="00891C4D"/>
    <w:rsid w:val="008A2A53"/>
    <w:rsid w:val="008A308E"/>
    <w:rsid w:val="008A6867"/>
    <w:rsid w:val="008A744F"/>
    <w:rsid w:val="008B2E6C"/>
    <w:rsid w:val="008C73C1"/>
    <w:rsid w:val="008F1F56"/>
    <w:rsid w:val="009044D4"/>
    <w:rsid w:val="00904A0C"/>
    <w:rsid w:val="00904D51"/>
    <w:rsid w:val="0090688C"/>
    <w:rsid w:val="00932573"/>
    <w:rsid w:val="009402EA"/>
    <w:rsid w:val="00940FBF"/>
    <w:rsid w:val="009410D3"/>
    <w:rsid w:val="00946AEC"/>
    <w:rsid w:val="00947299"/>
    <w:rsid w:val="00957ACE"/>
    <w:rsid w:val="00966E6A"/>
    <w:rsid w:val="009673FC"/>
    <w:rsid w:val="00974089"/>
    <w:rsid w:val="00976B31"/>
    <w:rsid w:val="00977F0D"/>
    <w:rsid w:val="009838ED"/>
    <w:rsid w:val="00987552"/>
    <w:rsid w:val="00992DCA"/>
    <w:rsid w:val="00993397"/>
    <w:rsid w:val="00993BAE"/>
    <w:rsid w:val="009D1882"/>
    <w:rsid w:val="009E4FB5"/>
    <w:rsid w:val="009E5110"/>
    <w:rsid w:val="009F666C"/>
    <w:rsid w:val="009F6E64"/>
    <w:rsid w:val="00A042B9"/>
    <w:rsid w:val="00A140B2"/>
    <w:rsid w:val="00A15CA1"/>
    <w:rsid w:val="00A25F9E"/>
    <w:rsid w:val="00A32CEF"/>
    <w:rsid w:val="00A450D0"/>
    <w:rsid w:val="00A7494D"/>
    <w:rsid w:val="00A767C7"/>
    <w:rsid w:val="00A86484"/>
    <w:rsid w:val="00A96298"/>
    <w:rsid w:val="00AA4A9A"/>
    <w:rsid w:val="00AB27DD"/>
    <w:rsid w:val="00AB5238"/>
    <w:rsid w:val="00AD751B"/>
    <w:rsid w:val="00AE2508"/>
    <w:rsid w:val="00AF4CA1"/>
    <w:rsid w:val="00AF5DF4"/>
    <w:rsid w:val="00B1592D"/>
    <w:rsid w:val="00B16169"/>
    <w:rsid w:val="00B161CF"/>
    <w:rsid w:val="00B16F11"/>
    <w:rsid w:val="00B234CF"/>
    <w:rsid w:val="00B23D28"/>
    <w:rsid w:val="00B2422D"/>
    <w:rsid w:val="00B32C37"/>
    <w:rsid w:val="00B410A7"/>
    <w:rsid w:val="00B5276B"/>
    <w:rsid w:val="00B52E41"/>
    <w:rsid w:val="00B54C51"/>
    <w:rsid w:val="00B60A90"/>
    <w:rsid w:val="00B61A36"/>
    <w:rsid w:val="00B652F6"/>
    <w:rsid w:val="00B67398"/>
    <w:rsid w:val="00B720D0"/>
    <w:rsid w:val="00B7382E"/>
    <w:rsid w:val="00B86323"/>
    <w:rsid w:val="00BC4ECB"/>
    <w:rsid w:val="00BF1695"/>
    <w:rsid w:val="00BF4A62"/>
    <w:rsid w:val="00C009BC"/>
    <w:rsid w:val="00C02C6E"/>
    <w:rsid w:val="00C073DC"/>
    <w:rsid w:val="00C214B6"/>
    <w:rsid w:val="00C26619"/>
    <w:rsid w:val="00C3425F"/>
    <w:rsid w:val="00C35640"/>
    <w:rsid w:val="00C36425"/>
    <w:rsid w:val="00C41FC7"/>
    <w:rsid w:val="00C46E58"/>
    <w:rsid w:val="00C5454A"/>
    <w:rsid w:val="00C55380"/>
    <w:rsid w:val="00C56676"/>
    <w:rsid w:val="00C6073D"/>
    <w:rsid w:val="00C712AB"/>
    <w:rsid w:val="00C92E7F"/>
    <w:rsid w:val="00CA19C3"/>
    <w:rsid w:val="00CA2349"/>
    <w:rsid w:val="00CB33FF"/>
    <w:rsid w:val="00CB5A10"/>
    <w:rsid w:val="00CC2D03"/>
    <w:rsid w:val="00CC35E2"/>
    <w:rsid w:val="00CC75EE"/>
    <w:rsid w:val="00CE6310"/>
    <w:rsid w:val="00CF0DA9"/>
    <w:rsid w:val="00D023A6"/>
    <w:rsid w:val="00D34650"/>
    <w:rsid w:val="00D57222"/>
    <w:rsid w:val="00D62B87"/>
    <w:rsid w:val="00D64107"/>
    <w:rsid w:val="00D64C01"/>
    <w:rsid w:val="00D84474"/>
    <w:rsid w:val="00D85E84"/>
    <w:rsid w:val="00D867A6"/>
    <w:rsid w:val="00D87172"/>
    <w:rsid w:val="00D9086F"/>
    <w:rsid w:val="00D93F62"/>
    <w:rsid w:val="00D9756A"/>
    <w:rsid w:val="00DA3F60"/>
    <w:rsid w:val="00DA552C"/>
    <w:rsid w:val="00DA6C61"/>
    <w:rsid w:val="00DB716E"/>
    <w:rsid w:val="00DC0813"/>
    <w:rsid w:val="00DC44F2"/>
    <w:rsid w:val="00DD0307"/>
    <w:rsid w:val="00DE44C0"/>
    <w:rsid w:val="00DF08FB"/>
    <w:rsid w:val="00DF3F4F"/>
    <w:rsid w:val="00E03699"/>
    <w:rsid w:val="00E07A50"/>
    <w:rsid w:val="00E10437"/>
    <w:rsid w:val="00E13E3C"/>
    <w:rsid w:val="00E20423"/>
    <w:rsid w:val="00E257F4"/>
    <w:rsid w:val="00E2684E"/>
    <w:rsid w:val="00E32991"/>
    <w:rsid w:val="00E35004"/>
    <w:rsid w:val="00E41C9B"/>
    <w:rsid w:val="00E50461"/>
    <w:rsid w:val="00E5148C"/>
    <w:rsid w:val="00E5612E"/>
    <w:rsid w:val="00E605E0"/>
    <w:rsid w:val="00E63E83"/>
    <w:rsid w:val="00E66EAC"/>
    <w:rsid w:val="00E80F19"/>
    <w:rsid w:val="00E862F7"/>
    <w:rsid w:val="00EB4FB3"/>
    <w:rsid w:val="00EC518F"/>
    <w:rsid w:val="00ED0076"/>
    <w:rsid w:val="00ED34F3"/>
    <w:rsid w:val="00ED4473"/>
    <w:rsid w:val="00EF52CD"/>
    <w:rsid w:val="00EF602A"/>
    <w:rsid w:val="00F10A84"/>
    <w:rsid w:val="00F306A1"/>
    <w:rsid w:val="00F30818"/>
    <w:rsid w:val="00F32EA1"/>
    <w:rsid w:val="00F363C1"/>
    <w:rsid w:val="00F3677D"/>
    <w:rsid w:val="00F427A4"/>
    <w:rsid w:val="00F50690"/>
    <w:rsid w:val="00F6463A"/>
    <w:rsid w:val="00F73ABC"/>
    <w:rsid w:val="00F75F8C"/>
    <w:rsid w:val="00F7775E"/>
    <w:rsid w:val="00F82620"/>
    <w:rsid w:val="00F83D51"/>
    <w:rsid w:val="00F874AD"/>
    <w:rsid w:val="00F94131"/>
    <w:rsid w:val="00FA0C01"/>
    <w:rsid w:val="00FB5758"/>
    <w:rsid w:val="00FB7278"/>
    <w:rsid w:val="00FC0EF4"/>
    <w:rsid w:val="00FC26D3"/>
    <w:rsid w:val="00FE563B"/>
    <w:rsid w:val="00FF7D55"/>
    <w:rsid w:val="00FF7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05D"/>
  </w:style>
  <w:style w:type="paragraph" w:styleId="BalloonText">
    <w:name w:val="Balloon Text"/>
    <w:basedOn w:val="Normal"/>
    <w:link w:val="BalloonTextChar"/>
    <w:uiPriority w:val="99"/>
    <w:semiHidden/>
    <w:unhideWhenUsed/>
    <w:rsid w:val="0051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30"/>
  </w:style>
  <w:style w:type="paragraph" w:styleId="Footer">
    <w:name w:val="footer"/>
    <w:basedOn w:val="Normal"/>
    <w:link w:val="FooterChar"/>
    <w:uiPriority w:val="99"/>
    <w:unhideWhenUsed/>
    <w:rsid w:val="004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30"/>
  </w:style>
  <w:style w:type="paragraph" w:customStyle="1" w:styleId="Default">
    <w:name w:val="Default"/>
    <w:rsid w:val="006B4D84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2">
    <w:name w:val="Pa2"/>
    <w:basedOn w:val="Default"/>
    <w:next w:val="Default"/>
    <w:uiPriority w:val="99"/>
    <w:rsid w:val="006B4D84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4D8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F3F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2C63-FB03-4C63-A8C9-8B8012CA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Callahan</dc:creator>
  <cp:lastModifiedBy>Administrator</cp:lastModifiedBy>
  <cp:revision>2</cp:revision>
  <cp:lastPrinted>2017-09-29T19:58:00Z</cp:lastPrinted>
  <dcterms:created xsi:type="dcterms:W3CDTF">2018-04-13T20:46:00Z</dcterms:created>
  <dcterms:modified xsi:type="dcterms:W3CDTF">2018-04-13T20:46:00Z</dcterms:modified>
</cp:coreProperties>
</file>